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B7C02" w14:textId="77777777" w:rsidR="000F5F7B" w:rsidRDefault="0038601C" w:rsidP="000F5F7B">
      <w:pPr>
        <w:pStyle w:val="Ttulo"/>
        <w:spacing w:before="120" w:after="120" w:line="276" w:lineRule="auto"/>
        <w:jc w:val="both"/>
        <w:rPr>
          <w:rFonts w:ascii="Avenir Book" w:hAnsi="Avenir Book" w:cs="Arial"/>
          <w:color w:val="333399"/>
          <w:sz w:val="22"/>
          <w:szCs w:val="22"/>
          <w:u w:val="none"/>
        </w:rPr>
      </w:pPr>
      <w:r>
        <w:rPr>
          <w:rFonts w:ascii="Avenir Book" w:hAnsi="Avenir Book" w:cs="Arial"/>
          <w:noProof/>
          <w:color w:val="333399"/>
          <w:sz w:val="22"/>
          <w:szCs w:val="22"/>
          <w:u w:val="none"/>
        </w:rPr>
        <w:drawing>
          <wp:anchor distT="0" distB="5080" distL="114300" distR="119380" simplePos="0" relativeHeight="251664384" behindDoc="0" locked="0" layoutInCell="1" allowOverlap="1" wp14:anchorId="35D7B9A2" wp14:editId="2FF94A74">
            <wp:simplePos x="0" y="0"/>
            <wp:positionH relativeFrom="column">
              <wp:posOffset>5860415</wp:posOffset>
            </wp:positionH>
            <wp:positionV relativeFrom="paragraph">
              <wp:posOffset>-626745</wp:posOffset>
            </wp:positionV>
            <wp:extent cx="589915" cy="582295"/>
            <wp:effectExtent l="19050" t="0" r="635" b="0"/>
            <wp:wrapSquare wrapText="bothSides"/>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pic:cNvPicPr>
                      <a:picLocks noChangeAspect="1" noChangeArrowheads="1"/>
                    </pic:cNvPicPr>
                  </pic:nvPicPr>
                  <pic:blipFill>
                    <a:blip r:embed="rId8"/>
                    <a:stretch>
                      <a:fillRect/>
                    </a:stretch>
                  </pic:blipFill>
                  <pic:spPr bwMode="auto">
                    <a:xfrm>
                      <a:off x="0" y="0"/>
                      <a:ext cx="589915" cy="582295"/>
                    </a:xfrm>
                    <a:prstGeom prst="rect">
                      <a:avLst/>
                    </a:prstGeom>
                  </pic:spPr>
                </pic:pic>
              </a:graphicData>
            </a:graphic>
          </wp:anchor>
        </w:drawing>
      </w:r>
      <w:r w:rsidR="00000000">
        <w:rPr>
          <w:rFonts w:ascii="Avenir Book" w:hAnsi="Avenir Book" w:cs="Arial"/>
          <w:color w:val="333399"/>
          <w:sz w:val="22"/>
          <w:szCs w:val="22"/>
          <w:u w:val="none"/>
        </w:rPr>
        <w:pict w14:anchorId="09AA0C60">
          <v:rect id="Image1" o:spid="_x0000_s2050" style="position:absolute;left:0;text-align:left;margin-left:5.25pt;margin-top:-36.65pt;width:486.35pt;height:72.15pt;z-index:251662336;mso-position-horizontal-relative:text;mso-position-vertical-relative:text" fillcolor="#943634" strokecolor="#4579b8" strokeweight=".02mm">
            <v:fill color2="#6bc9cb" o:detectmouseclick="t"/>
            <v:stroke joinstyle="round"/>
            <v:shadow on="t"/>
            <v:textbox style="mso-next-textbox:#Image1">
              <w:txbxContent>
                <w:p w14:paraId="541FCC77" w14:textId="77777777" w:rsidR="007E2376" w:rsidRDefault="007E2376" w:rsidP="000F5F7B">
                  <w:pPr>
                    <w:pStyle w:val="FrameContents"/>
                    <w:jc w:val="center"/>
                  </w:pPr>
                  <w:r>
                    <w:rPr>
                      <w:rFonts w:ascii="Avenir Book" w:eastAsia="Arial Unicode MS" w:hAnsi="Avenir Book" w:cs="Arial Unicode MS"/>
                      <w:color w:val="F2DBDB" w:themeColor="accent2" w:themeTint="33"/>
                      <w:sz w:val="96"/>
                      <w:szCs w:val="96"/>
                    </w:rPr>
                    <w:t>IES SEFARAD</w:t>
                  </w:r>
                </w:p>
              </w:txbxContent>
            </v:textbox>
            <w10:wrap type="square"/>
          </v:rect>
        </w:pict>
      </w:r>
    </w:p>
    <w:p w14:paraId="15B10157" w14:textId="77777777" w:rsidR="000F5F7B" w:rsidRDefault="000F5F7B" w:rsidP="000F5F7B">
      <w:pPr>
        <w:pStyle w:val="Subttulo"/>
        <w:spacing w:before="120" w:after="120" w:line="276" w:lineRule="auto"/>
        <w:jc w:val="both"/>
        <w:rPr>
          <w:rFonts w:ascii="Avenir Book" w:hAnsi="Avenir Book" w:cs="Arial"/>
          <w:color w:val="333399"/>
          <w:sz w:val="22"/>
          <w:szCs w:val="22"/>
        </w:rPr>
      </w:pPr>
      <w:r>
        <w:rPr>
          <w:rFonts w:ascii="Avenir Book" w:hAnsi="Avenir Book" w:cs="Arial"/>
          <w:noProof/>
          <w:color w:val="333399"/>
          <w:sz w:val="22"/>
          <w:szCs w:val="22"/>
        </w:rPr>
        <w:drawing>
          <wp:anchor distT="0" distB="5080" distL="114300" distR="120015" simplePos="0" relativeHeight="251659263" behindDoc="1" locked="0" layoutInCell="1" allowOverlap="1" wp14:anchorId="5BA9763F" wp14:editId="0F2A31A5">
            <wp:simplePos x="0" y="0"/>
            <wp:positionH relativeFrom="column">
              <wp:posOffset>1119407</wp:posOffset>
            </wp:positionH>
            <wp:positionV relativeFrom="paragraph">
              <wp:posOffset>270272</wp:posOffset>
            </wp:positionV>
            <wp:extent cx="3975749" cy="6370655"/>
            <wp:effectExtent l="19050" t="0" r="5701" b="0"/>
            <wp:wrapNone/>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0"/>
                    <pic:cNvPicPr>
                      <a:picLocks noChangeAspect="1" noChangeArrowheads="1"/>
                    </pic:cNvPicPr>
                  </pic:nvPicPr>
                  <pic:blipFill>
                    <a:blip r:embed="rId9" cstate="print">
                      <a:lum bright="70000" contrast="-70000"/>
                    </a:blip>
                    <a:stretch>
                      <a:fillRect/>
                    </a:stretch>
                  </pic:blipFill>
                  <pic:spPr bwMode="auto">
                    <a:xfrm>
                      <a:off x="0" y="0"/>
                      <a:ext cx="3975749" cy="6370655"/>
                    </a:xfrm>
                    <a:prstGeom prst="rect">
                      <a:avLst/>
                    </a:prstGeom>
                  </pic:spPr>
                </pic:pic>
              </a:graphicData>
            </a:graphic>
          </wp:anchor>
        </w:drawing>
      </w:r>
    </w:p>
    <w:p w14:paraId="428D2B51" w14:textId="77777777" w:rsidR="000F5F7B" w:rsidRDefault="000F5F7B" w:rsidP="000F5F7B">
      <w:pPr>
        <w:pStyle w:val="Subttulo"/>
        <w:spacing w:before="120" w:after="120" w:line="276" w:lineRule="auto"/>
        <w:jc w:val="both"/>
        <w:rPr>
          <w:rFonts w:ascii="Avenir Book" w:hAnsi="Avenir Book" w:cs="Arial"/>
          <w:color w:val="333399"/>
          <w:sz w:val="22"/>
          <w:szCs w:val="22"/>
        </w:rPr>
      </w:pPr>
    </w:p>
    <w:p w14:paraId="3CC38B8E" w14:textId="77777777" w:rsidR="000F5F7B" w:rsidRDefault="000F5F7B" w:rsidP="000F5F7B">
      <w:pPr>
        <w:pStyle w:val="Subttulo"/>
        <w:spacing w:before="120" w:after="120" w:line="276" w:lineRule="auto"/>
        <w:jc w:val="both"/>
        <w:rPr>
          <w:rFonts w:ascii="Avenir Book" w:hAnsi="Avenir Book" w:cs="Arial"/>
          <w:color w:val="333399"/>
          <w:sz w:val="22"/>
          <w:szCs w:val="22"/>
        </w:rPr>
      </w:pPr>
    </w:p>
    <w:p w14:paraId="34CDAB37" w14:textId="77777777" w:rsidR="000F5F7B" w:rsidRDefault="000F5F7B" w:rsidP="000F5F7B">
      <w:pPr>
        <w:pStyle w:val="Subttulo"/>
        <w:spacing w:before="120" w:after="120" w:line="276" w:lineRule="auto"/>
        <w:jc w:val="both"/>
        <w:rPr>
          <w:rFonts w:ascii="Avenir Book" w:hAnsi="Avenir Book" w:cs="Arial"/>
          <w:color w:val="333399"/>
          <w:sz w:val="22"/>
          <w:szCs w:val="22"/>
        </w:rPr>
      </w:pPr>
    </w:p>
    <w:p w14:paraId="33985C55" w14:textId="77777777" w:rsidR="007E2376" w:rsidRDefault="007E2376" w:rsidP="007E2376">
      <w:pPr>
        <w:pStyle w:val="Subttulo"/>
        <w:tabs>
          <w:tab w:val="left" w:pos="3070"/>
        </w:tabs>
        <w:spacing w:before="120" w:after="120" w:line="276" w:lineRule="auto"/>
        <w:jc w:val="left"/>
        <w:rPr>
          <w:rFonts w:ascii="Arial" w:hAnsi="Arial" w:cs="Arial"/>
          <w:color w:val="943634" w:themeColor="accent2" w:themeShade="BF"/>
          <w:sz w:val="96"/>
          <w:szCs w:val="96"/>
          <w:u w:val="none"/>
        </w:rPr>
      </w:pPr>
    </w:p>
    <w:p w14:paraId="5FD73A73" w14:textId="77777777" w:rsidR="007E2376" w:rsidRDefault="007E2376" w:rsidP="007E2376">
      <w:pPr>
        <w:pStyle w:val="Subttulo"/>
        <w:tabs>
          <w:tab w:val="left" w:pos="3070"/>
        </w:tabs>
        <w:spacing w:before="120" w:after="120" w:line="276" w:lineRule="auto"/>
        <w:jc w:val="left"/>
        <w:rPr>
          <w:rFonts w:ascii="Arial" w:hAnsi="Arial" w:cs="Arial"/>
          <w:color w:val="943634" w:themeColor="accent2" w:themeShade="BF"/>
          <w:sz w:val="96"/>
          <w:szCs w:val="96"/>
          <w:u w:val="none"/>
        </w:rPr>
      </w:pPr>
    </w:p>
    <w:p w14:paraId="64664D51" w14:textId="771AF288" w:rsidR="007E2376" w:rsidRPr="007E2376" w:rsidRDefault="00000000" w:rsidP="007E2376">
      <w:pPr>
        <w:pStyle w:val="Subttulo"/>
        <w:tabs>
          <w:tab w:val="left" w:pos="3070"/>
        </w:tabs>
        <w:spacing w:before="120" w:after="120" w:line="276" w:lineRule="auto"/>
        <w:jc w:val="left"/>
        <w:rPr>
          <w:rFonts w:ascii="Avenir Book" w:hAnsi="Avenir Book" w:cs="Arial"/>
          <w:b w:val="0"/>
          <w:color w:val="943634" w:themeColor="accent2" w:themeShade="BF"/>
          <w:sz w:val="96"/>
          <w:szCs w:val="96"/>
          <w:u w:val="none"/>
        </w:rPr>
      </w:pPr>
      <w:r>
        <w:rPr>
          <w:rFonts w:ascii="Arial" w:hAnsi="Arial" w:cs="Arial"/>
          <w:b w:val="0"/>
          <w:color w:val="943634" w:themeColor="accent2" w:themeShade="BF"/>
          <w:sz w:val="96"/>
          <w:szCs w:val="96"/>
          <w:u w:val="none"/>
        </w:rPr>
        <w:pict w14:anchorId="60BF49DA">
          <v:group id="shape_0" o:spid="_x0000_s2051" alt="shape_0" style="position:absolute;margin-left:5.25pt;margin-top:256.15pt;width:477.2pt;height:72.3pt;z-index:251663360" coordorigin="107,8197" coordsize="9544,1446">
            <v:rect id="_x0000_s2052" style="position:absolute;left:294;top:9104;width:552;height:538" fillcolor="#953735" strokecolor="#4579b8">
              <v:fill color2="#6ac8ca" o:detectmouseclick="t"/>
              <v:stroke joinstyle="round"/>
            </v:rect>
            <v:rect id="_x0000_s2053" style="position:absolute;left:481;top:8542;width:9168;height:610" fillcolor="#953735" strokecolor="#4579b8">
              <v:fill color2="#6ac8ca" o:detectmouseclick="t"/>
              <v:stroke joinstyle="round"/>
              <v:textbox style="mso-next-textbox:#_x0000_s2053">
                <w:txbxContent>
                  <w:p w14:paraId="41EF931A" w14:textId="30A27FC2" w:rsidR="007E2376" w:rsidRDefault="007E2376" w:rsidP="000F5F7B">
                    <w:pPr>
                      <w:overflowPunct w:val="0"/>
                      <w:jc w:val="right"/>
                    </w:pPr>
                    <w:r>
                      <w:rPr>
                        <w:rFonts w:ascii="Cambria" w:hAnsi="Cambria"/>
                        <w:color w:val="F2DBDB"/>
                        <w:sz w:val="40"/>
                        <w:szCs w:val="40"/>
                        <w:lang w:val="en-US"/>
                      </w:rPr>
                      <w:t>IES Sefarad. Curso 20</w:t>
                    </w:r>
                    <w:r w:rsidR="00732944">
                      <w:rPr>
                        <w:rFonts w:ascii="Cambria" w:hAnsi="Cambria"/>
                        <w:color w:val="F2DBDB"/>
                        <w:sz w:val="40"/>
                        <w:szCs w:val="40"/>
                        <w:lang w:val="en-US"/>
                      </w:rPr>
                      <w:t>2</w:t>
                    </w:r>
                    <w:r w:rsidR="00DD38B0">
                      <w:rPr>
                        <w:rFonts w:ascii="Cambria" w:hAnsi="Cambria"/>
                        <w:color w:val="F2DBDB"/>
                        <w:sz w:val="40"/>
                        <w:szCs w:val="40"/>
                        <w:lang w:val="en-US"/>
                      </w:rPr>
                      <w:t>4</w:t>
                    </w:r>
                    <w:r>
                      <w:rPr>
                        <w:rFonts w:ascii="Cambria" w:hAnsi="Cambria"/>
                        <w:color w:val="F2DBDB"/>
                        <w:sz w:val="40"/>
                        <w:szCs w:val="40"/>
                        <w:lang w:val="en-US"/>
                      </w:rPr>
                      <w:t xml:space="preserve"> / 202</w:t>
                    </w:r>
                    <w:r w:rsidR="00DD38B0">
                      <w:rPr>
                        <w:rFonts w:ascii="Cambria" w:hAnsi="Cambria"/>
                        <w:color w:val="F2DBDB"/>
                        <w:sz w:val="40"/>
                        <w:szCs w:val="40"/>
                        <w:lang w:val="en-US"/>
                      </w:rPr>
                      <w:t>5</w:t>
                    </w:r>
                  </w:p>
                </w:txbxContent>
              </v:textbox>
            </v:rect>
            <v:rect id="_x0000_s2054" style="position:absolute;left:107;top:8197;width:552;height:538" fillcolor="#953735" strokecolor="#4579b8">
              <v:fill color2="#6ac8ca" o:detectmouseclick="t"/>
              <v:stroke joinstyle="round"/>
            </v:rect>
            <v:rect id="_x0000_s2055" style="position:absolute;left:668;top:8924;width:552;height:538" fillcolor="#953735" strokecolor="#4579b8">
              <v:fill color2="#6ac8ca" o:detectmouseclick="t"/>
              <v:stroke joinstyle="round"/>
            </v:rect>
          </v:group>
        </w:pict>
      </w:r>
      <w:r w:rsidR="000F5F7B" w:rsidRPr="007E2376">
        <w:rPr>
          <w:rFonts w:ascii="Arial" w:hAnsi="Arial" w:cs="Arial"/>
          <w:color w:val="943634" w:themeColor="accent2" w:themeShade="BF"/>
          <w:sz w:val="96"/>
          <w:szCs w:val="96"/>
          <w:u w:val="none"/>
        </w:rPr>
        <w:t>PROGRAMACIÓN DEPARTAMENTO DE</w:t>
      </w:r>
    </w:p>
    <w:p w14:paraId="2F5E6212" w14:textId="77777777" w:rsidR="007E2376" w:rsidRPr="007E2376" w:rsidRDefault="007E2376" w:rsidP="000F5F7B">
      <w:pPr>
        <w:rPr>
          <w:rFonts w:ascii="Arial" w:hAnsi="Arial" w:cs="Arial"/>
          <w:b/>
          <w:color w:val="943634" w:themeColor="accent2" w:themeShade="BF"/>
          <w:sz w:val="96"/>
          <w:szCs w:val="96"/>
        </w:rPr>
      </w:pPr>
      <w:r w:rsidRPr="007E2376">
        <w:rPr>
          <w:rFonts w:ascii="Arial" w:hAnsi="Arial" w:cs="Arial"/>
          <w:b/>
          <w:color w:val="943634" w:themeColor="accent2" w:themeShade="BF"/>
          <w:sz w:val="96"/>
          <w:szCs w:val="96"/>
        </w:rPr>
        <w:t>RELIGIÓN Y MORAL</w:t>
      </w:r>
    </w:p>
    <w:p w14:paraId="2E5947D3" w14:textId="47499D21" w:rsidR="00831917" w:rsidRPr="007E2376" w:rsidRDefault="007E2376" w:rsidP="000F5F7B">
      <w:pPr>
        <w:rPr>
          <w:rFonts w:ascii="Arial" w:hAnsi="Arial" w:cs="Arial"/>
          <w:b/>
          <w:color w:val="943634" w:themeColor="accent2" w:themeShade="BF"/>
          <w:sz w:val="96"/>
          <w:szCs w:val="96"/>
        </w:rPr>
      </w:pPr>
      <w:r w:rsidRPr="007E2376">
        <w:rPr>
          <w:rFonts w:ascii="Arial" w:hAnsi="Arial" w:cs="Arial"/>
          <w:b/>
          <w:color w:val="943634" w:themeColor="accent2" w:themeShade="BF"/>
          <w:sz w:val="96"/>
          <w:szCs w:val="96"/>
        </w:rPr>
        <w:t>CATÓLICA.</w:t>
      </w:r>
      <w:r w:rsidR="000F5F7B" w:rsidRPr="007E2376">
        <w:rPr>
          <w:rFonts w:ascii="Arial" w:hAnsi="Arial" w:cs="Arial"/>
          <w:b/>
          <w:color w:val="943634" w:themeColor="accent2" w:themeShade="BF"/>
          <w:sz w:val="96"/>
          <w:szCs w:val="96"/>
        </w:rPr>
        <w:t xml:space="preserve"> </w:t>
      </w:r>
    </w:p>
    <w:p w14:paraId="32252872" w14:textId="77777777" w:rsidR="00CF4C09" w:rsidRDefault="00CF4C09" w:rsidP="000F5F7B">
      <w:pPr>
        <w:rPr>
          <w:rFonts w:ascii="Avenir Book" w:hAnsi="Avenir Book" w:cs="Arial"/>
          <w:b/>
          <w:color w:val="943634" w:themeColor="accent2" w:themeShade="BF"/>
          <w:sz w:val="96"/>
          <w:szCs w:val="96"/>
        </w:rPr>
      </w:pPr>
    </w:p>
    <w:p w14:paraId="568D5922" w14:textId="77777777" w:rsidR="00CF4C09" w:rsidRDefault="00CF4C09" w:rsidP="000F5F7B">
      <w:pPr>
        <w:rPr>
          <w:rFonts w:ascii="Avenir Book" w:hAnsi="Avenir Book" w:cs="Arial"/>
          <w:b/>
          <w:color w:val="943634" w:themeColor="accent2" w:themeShade="BF"/>
          <w:sz w:val="96"/>
          <w:szCs w:val="96"/>
        </w:rPr>
      </w:pPr>
    </w:p>
    <w:p w14:paraId="07A13E47" w14:textId="77777777" w:rsidR="00CF4C09" w:rsidRDefault="00CF4C09" w:rsidP="000F5F7B">
      <w:pPr>
        <w:rPr>
          <w:rFonts w:ascii="Avenir Book" w:hAnsi="Avenir Book" w:cs="Arial"/>
          <w:b/>
          <w:color w:val="943634" w:themeColor="accent2" w:themeShade="BF"/>
          <w:sz w:val="96"/>
          <w:szCs w:val="96"/>
        </w:rPr>
      </w:pPr>
    </w:p>
    <w:p w14:paraId="1FB63AD5" w14:textId="77777777" w:rsidR="007E2376" w:rsidRPr="007E2376" w:rsidRDefault="007E2376" w:rsidP="007E2376">
      <w:pPr>
        <w:tabs>
          <w:tab w:val="left" w:pos="8080"/>
        </w:tabs>
        <w:spacing w:before="120" w:after="120" w:line="276" w:lineRule="auto"/>
        <w:jc w:val="both"/>
        <w:rPr>
          <w:color w:val="auto"/>
        </w:rPr>
      </w:pPr>
      <w:r w:rsidRPr="007E2376">
        <w:rPr>
          <w:color w:val="auto"/>
        </w:rPr>
        <w:t>ÍNDICE</w:t>
      </w:r>
      <w:r w:rsidRPr="007E2376">
        <w:rPr>
          <w:color w:val="auto"/>
        </w:rPr>
        <w:tab/>
        <w:t>PÁGINA</w:t>
      </w:r>
    </w:p>
    <w:p w14:paraId="2CFBBA4C" w14:textId="77777777" w:rsidR="007E2376" w:rsidRPr="007E2376" w:rsidRDefault="007E2376" w:rsidP="007E2376">
      <w:pPr>
        <w:tabs>
          <w:tab w:val="left" w:pos="6237"/>
        </w:tabs>
        <w:spacing w:before="120" w:after="120" w:line="276" w:lineRule="auto"/>
        <w:jc w:val="both"/>
        <w:rPr>
          <w:color w:val="auto"/>
        </w:rPr>
      </w:pPr>
    </w:p>
    <w:p w14:paraId="5026C2EF" w14:textId="77777777" w:rsidR="007E2376" w:rsidRPr="007E2376" w:rsidRDefault="007E2376" w:rsidP="007E2376">
      <w:pPr>
        <w:numPr>
          <w:ilvl w:val="0"/>
          <w:numId w:val="3"/>
        </w:numPr>
        <w:tabs>
          <w:tab w:val="left" w:pos="7797"/>
          <w:tab w:val="left" w:pos="8505"/>
        </w:tabs>
        <w:spacing w:before="120" w:after="120" w:line="276" w:lineRule="auto"/>
        <w:ind w:left="714" w:hanging="357"/>
        <w:contextualSpacing/>
        <w:jc w:val="both"/>
        <w:rPr>
          <w:color w:val="auto"/>
        </w:rPr>
      </w:pPr>
      <w:r w:rsidRPr="007E2376">
        <w:rPr>
          <w:color w:val="auto"/>
        </w:rPr>
        <w:t>Marco legislativo</w:t>
      </w:r>
      <w:r w:rsidRPr="007E2376">
        <w:rPr>
          <w:color w:val="auto"/>
        </w:rPr>
        <w:tab/>
      </w:r>
      <w:r w:rsidRPr="007E2376">
        <w:rPr>
          <w:color w:val="auto"/>
        </w:rPr>
        <w:tab/>
        <w:t>3</w:t>
      </w:r>
    </w:p>
    <w:p w14:paraId="7A11360B" w14:textId="77777777" w:rsidR="007E2376" w:rsidRPr="007E2376" w:rsidRDefault="007E2376" w:rsidP="007E2376">
      <w:pPr>
        <w:numPr>
          <w:ilvl w:val="0"/>
          <w:numId w:val="3"/>
        </w:numPr>
        <w:tabs>
          <w:tab w:val="left" w:pos="7797"/>
          <w:tab w:val="left" w:pos="8505"/>
        </w:tabs>
        <w:spacing w:before="120" w:after="120" w:line="276" w:lineRule="auto"/>
        <w:ind w:left="714" w:hanging="357"/>
        <w:contextualSpacing/>
        <w:jc w:val="both"/>
        <w:rPr>
          <w:color w:val="auto"/>
        </w:rPr>
      </w:pPr>
      <w:r w:rsidRPr="007E2376">
        <w:rPr>
          <w:color w:val="auto"/>
        </w:rPr>
        <w:t>Presentación del departamento</w:t>
      </w:r>
      <w:r w:rsidRPr="007E2376">
        <w:rPr>
          <w:color w:val="auto"/>
        </w:rPr>
        <w:tab/>
      </w:r>
      <w:r w:rsidRPr="007E2376">
        <w:rPr>
          <w:color w:val="auto"/>
        </w:rPr>
        <w:tab/>
        <w:t>3</w:t>
      </w:r>
    </w:p>
    <w:p w14:paraId="0153416E" w14:textId="77777777" w:rsidR="007E2376" w:rsidRPr="007E2376" w:rsidRDefault="007E2376" w:rsidP="007E2376">
      <w:pPr>
        <w:tabs>
          <w:tab w:val="left" w:pos="7797"/>
          <w:tab w:val="left" w:pos="8505"/>
        </w:tabs>
        <w:spacing w:before="120" w:after="120" w:line="276" w:lineRule="auto"/>
        <w:jc w:val="both"/>
        <w:rPr>
          <w:color w:val="auto"/>
        </w:rPr>
      </w:pPr>
    </w:p>
    <w:p w14:paraId="7201CF22" w14:textId="39496322" w:rsidR="007E2376" w:rsidRPr="007E2376" w:rsidRDefault="007E2376" w:rsidP="007E2376">
      <w:pPr>
        <w:tabs>
          <w:tab w:val="left" w:pos="7797"/>
          <w:tab w:val="left" w:pos="8505"/>
        </w:tabs>
        <w:spacing w:before="120" w:after="120" w:line="276" w:lineRule="auto"/>
        <w:jc w:val="both"/>
        <w:rPr>
          <w:color w:val="auto"/>
        </w:rPr>
      </w:pPr>
      <w:r w:rsidRPr="007E2376">
        <w:rPr>
          <w:color w:val="auto"/>
        </w:rPr>
        <w:t>PROGRAMACIÓN DE 1º E. S. O.</w:t>
      </w:r>
      <w:r w:rsidR="00F906E1">
        <w:rPr>
          <w:color w:val="auto"/>
        </w:rPr>
        <w:t xml:space="preserve">                                                                                     5</w:t>
      </w:r>
    </w:p>
    <w:p w14:paraId="4A7431B4" w14:textId="4A2597C8" w:rsidR="007E2376" w:rsidRPr="007E2376" w:rsidRDefault="007E2376" w:rsidP="007E2376">
      <w:pPr>
        <w:tabs>
          <w:tab w:val="left" w:pos="7797"/>
          <w:tab w:val="left" w:pos="8505"/>
        </w:tabs>
        <w:spacing w:before="120" w:after="120" w:line="276" w:lineRule="auto"/>
        <w:jc w:val="both"/>
        <w:rPr>
          <w:color w:val="auto"/>
        </w:rPr>
      </w:pPr>
      <w:r w:rsidRPr="007E2376">
        <w:rPr>
          <w:color w:val="auto"/>
        </w:rPr>
        <w:t>PROGRAMACÍÓN DE 2º E. S. O.</w:t>
      </w:r>
      <w:r w:rsidR="00F906E1">
        <w:rPr>
          <w:color w:val="auto"/>
        </w:rPr>
        <w:t xml:space="preserve">                                                                                    18</w:t>
      </w:r>
    </w:p>
    <w:p w14:paraId="66A3B06A" w14:textId="1697BC1C" w:rsidR="007E2376" w:rsidRPr="007E2376" w:rsidRDefault="007E2376" w:rsidP="007E2376">
      <w:pPr>
        <w:tabs>
          <w:tab w:val="left" w:pos="7797"/>
          <w:tab w:val="left" w:pos="8505"/>
        </w:tabs>
        <w:spacing w:before="120" w:after="120" w:line="276" w:lineRule="auto"/>
        <w:jc w:val="both"/>
        <w:rPr>
          <w:color w:val="auto"/>
        </w:rPr>
      </w:pPr>
      <w:r w:rsidRPr="007E2376">
        <w:rPr>
          <w:color w:val="auto"/>
        </w:rPr>
        <w:t>PROGRAMACIÓN DE 3º E. S. O.</w:t>
      </w:r>
      <w:r w:rsidR="00F906E1">
        <w:rPr>
          <w:color w:val="auto"/>
        </w:rPr>
        <w:t xml:space="preserve">                                                                                    25                                            </w:t>
      </w:r>
    </w:p>
    <w:p w14:paraId="30B3AD2C" w14:textId="6FD2E3D0" w:rsidR="007E2376" w:rsidRPr="007E2376" w:rsidRDefault="007E2376" w:rsidP="007E2376">
      <w:pPr>
        <w:tabs>
          <w:tab w:val="left" w:pos="7797"/>
          <w:tab w:val="left" w:pos="8505"/>
        </w:tabs>
        <w:spacing w:before="120" w:after="120" w:line="276" w:lineRule="auto"/>
        <w:jc w:val="both"/>
        <w:rPr>
          <w:color w:val="auto"/>
        </w:rPr>
      </w:pPr>
      <w:r w:rsidRPr="007E2376">
        <w:rPr>
          <w:color w:val="auto"/>
        </w:rPr>
        <w:t>PROGRAMACIÓN DE 4º E. S. O.</w:t>
      </w:r>
      <w:r w:rsidR="00F906E1">
        <w:rPr>
          <w:color w:val="auto"/>
        </w:rPr>
        <w:t xml:space="preserve">                                        </w:t>
      </w:r>
      <w:r w:rsidR="00F906E1">
        <w:rPr>
          <w:color w:val="auto"/>
        </w:rPr>
        <w:tab/>
        <w:t xml:space="preserve">          34</w:t>
      </w:r>
    </w:p>
    <w:p w14:paraId="78074294" w14:textId="3B4BACA8" w:rsidR="007E2376" w:rsidRPr="007E2376" w:rsidRDefault="007E2376" w:rsidP="007E2376">
      <w:pPr>
        <w:tabs>
          <w:tab w:val="left" w:pos="7797"/>
          <w:tab w:val="left" w:pos="8505"/>
        </w:tabs>
        <w:spacing w:before="120" w:after="120" w:line="276" w:lineRule="auto"/>
        <w:jc w:val="both"/>
        <w:rPr>
          <w:color w:val="auto"/>
        </w:rPr>
      </w:pPr>
      <w:r w:rsidRPr="007E2376">
        <w:rPr>
          <w:color w:val="auto"/>
        </w:rPr>
        <w:t>PROGRAMACIÓN DE 1º BACHILLERATO</w:t>
      </w:r>
      <w:r w:rsidR="00F906E1">
        <w:rPr>
          <w:color w:val="auto"/>
        </w:rPr>
        <w:tab/>
        <w:t xml:space="preserve">          43</w:t>
      </w:r>
    </w:p>
    <w:p w14:paraId="4992208D" w14:textId="77777777" w:rsidR="007E2376" w:rsidRPr="007E2376" w:rsidRDefault="007E2376" w:rsidP="007E2376">
      <w:pPr>
        <w:tabs>
          <w:tab w:val="left" w:pos="7797"/>
          <w:tab w:val="left" w:pos="8505"/>
        </w:tabs>
        <w:spacing w:before="120" w:after="120" w:line="276" w:lineRule="auto"/>
        <w:rPr>
          <w:color w:val="auto"/>
        </w:rPr>
      </w:pPr>
      <w:r w:rsidRPr="007E2376">
        <w:rPr>
          <w:color w:val="auto"/>
        </w:rPr>
        <w:t>PROGRAMACIÓN DE RELIGIÓN CATÓLICA</w:t>
      </w:r>
    </w:p>
    <w:p w14:paraId="05F79393" w14:textId="7388C299" w:rsidR="007E2376" w:rsidRPr="007E2376" w:rsidRDefault="007E2376" w:rsidP="007E2376">
      <w:pPr>
        <w:numPr>
          <w:ilvl w:val="0"/>
          <w:numId w:val="3"/>
        </w:numPr>
        <w:tabs>
          <w:tab w:val="left" w:pos="7797"/>
          <w:tab w:val="left" w:pos="8505"/>
        </w:tabs>
        <w:spacing w:before="120" w:after="120" w:line="276" w:lineRule="auto"/>
        <w:ind w:left="714" w:hanging="357"/>
        <w:contextualSpacing/>
        <w:rPr>
          <w:color w:val="auto"/>
        </w:rPr>
      </w:pPr>
      <w:r w:rsidRPr="007E2376">
        <w:rPr>
          <w:color w:val="auto"/>
        </w:rPr>
        <w:t>Introducción sobre las características de la materia.</w:t>
      </w:r>
      <w:r w:rsidRPr="007E2376">
        <w:rPr>
          <w:color w:val="auto"/>
        </w:rPr>
        <w:tab/>
      </w:r>
      <w:r w:rsidRPr="007E2376">
        <w:rPr>
          <w:color w:val="auto"/>
        </w:rPr>
        <w:tab/>
      </w:r>
    </w:p>
    <w:p w14:paraId="05E5136C" w14:textId="609E507B" w:rsidR="007E2376" w:rsidRPr="007E2376" w:rsidRDefault="007E2376" w:rsidP="007E2376">
      <w:pPr>
        <w:numPr>
          <w:ilvl w:val="0"/>
          <w:numId w:val="3"/>
        </w:numPr>
        <w:tabs>
          <w:tab w:val="left" w:pos="7797"/>
          <w:tab w:val="left" w:pos="8505"/>
        </w:tabs>
        <w:spacing w:before="120" w:after="120" w:line="276" w:lineRule="auto"/>
        <w:ind w:left="714" w:hanging="357"/>
        <w:contextualSpacing/>
        <w:rPr>
          <w:color w:val="auto"/>
        </w:rPr>
      </w:pPr>
      <w:r w:rsidRPr="007E2376">
        <w:rPr>
          <w:color w:val="auto"/>
        </w:rPr>
        <w:t>Secuencia y temporalización de contenidos.</w:t>
      </w:r>
      <w:r w:rsidRPr="007E2376">
        <w:rPr>
          <w:color w:val="auto"/>
        </w:rPr>
        <w:tab/>
      </w:r>
      <w:r w:rsidRPr="007E2376">
        <w:rPr>
          <w:color w:val="auto"/>
        </w:rPr>
        <w:tab/>
      </w:r>
    </w:p>
    <w:p w14:paraId="4026BF5F" w14:textId="2A13FB05" w:rsidR="007E2376" w:rsidRPr="007E2376" w:rsidRDefault="007E2376" w:rsidP="007E2376">
      <w:pPr>
        <w:numPr>
          <w:ilvl w:val="0"/>
          <w:numId w:val="3"/>
        </w:numPr>
        <w:tabs>
          <w:tab w:val="left" w:pos="7230"/>
          <w:tab w:val="left" w:pos="7797"/>
        </w:tabs>
        <w:spacing w:before="120" w:after="120" w:line="276" w:lineRule="auto"/>
        <w:ind w:left="714" w:hanging="357"/>
        <w:contextualSpacing/>
        <w:rPr>
          <w:color w:val="auto"/>
        </w:rPr>
      </w:pPr>
      <w:r w:rsidRPr="007E2376">
        <w:rPr>
          <w:color w:val="auto"/>
        </w:rPr>
        <w:t>Criterios de evaluación y los estándares de aprendizaje evaluables.</w:t>
      </w:r>
      <w:r w:rsidR="00F906E1">
        <w:rPr>
          <w:color w:val="auto"/>
        </w:rPr>
        <w:tab/>
      </w:r>
      <w:r w:rsidR="00F906E1">
        <w:rPr>
          <w:color w:val="auto"/>
        </w:rPr>
        <w:tab/>
      </w:r>
      <w:r w:rsidR="00F906E1">
        <w:rPr>
          <w:color w:val="auto"/>
        </w:rPr>
        <w:tab/>
        <w:t xml:space="preserve">  </w:t>
      </w:r>
    </w:p>
    <w:p w14:paraId="29886EA3" w14:textId="77777777" w:rsidR="007E2376" w:rsidRPr="007E2376" w:rsidRDefault="007E2376" w:rsidP="007E2376">
      <w:pPr>
        <w:numPr>
          <w:ilvl w:val="0"/>
          <w:numId w:val="3"/>
        </w:numPr>
        <w:tabs>
          <w:tab w:val="left" w:pos="7230"/>
          <w:tab w:val="left" w:pos="7797"/>
          <w:tab w:val="left" w:pos="7938"/>
        </w:tabs>
        <w:spacing w:line="276" w:lineRule="auto"/>
        <w:ind w:left="714" w:hanging="357"/>
        <w:contextualSpacing/>
        <w:rPr>
          <w:color w:val="auto"/>
        </w:rPr>
      </w:pPr>
      <w:r w:rsidRPr="007E2376">
        <w:rPr>
          <w:color w:val="auto"/>
        </w:rPr>
        <w:t>Relación entre los estándares de aprendizaje evaluables</w:t>
      </w:r>
    </w:p>
    <w:p w14:paraId="720935DC" w14:textId="012AD976" w:rsidR="007E2376" w:rsidRPr="007E2376" w:rsidRDefault="007E2376" w:rsidP="007E2376">
      <w:pPr>
        <w:tabs>
          <w:tab w:val="left" w:pos="7230"/>
          <w:tab w:val="left" w:pos="7797"/>
          <w:tab w:val="left" w:pos="7938"/>
        </w:tabs>
        <w:spacing w:line="276" w:lineRule="auto"/>
        <w:ind w:left="714"/>
        <w:contextualSpacing/>
        <w:rPr>
          <w:color w:val="auto"/>
        </w:rPr>
      </w:pPr>
      <w:r w:rsidRPr="007E2376">
        <w:rPr>
          <w:color w:val="auto"/>
        </w:rPr>
        <w:t>y las competencias clave.</w:t>
      </w:r>
      <w:r w:rsidRPr="007E2376">
        <w:rPr>
          <w:color w:val="auto"/>
        </w:rPr>
        <w:tab/>
      </w:r>
      <w:r w:rsidRPr="007E2376">
        <w:rPr>
          <w:color w:val="auto"/>
        </w:rPr>
        <w:tab/>
      </w:r>
      <w:r w:rsidRPr="007E2376">
        <w:rPr>
          <w:color w:val="auto"/>
        </w:rPr>
        <w:tab/>
      </w:r>
      <w:r w:rsidRPr="007E2376">
        <w:rPr>
          <w:color w:val="auto"/>
        </w:rPr>
        <w:tab/>
      </w:r>
    </w:p>
    <w:p w14:paraId="6664202C" w14:textId="402DA4BB" w:rsidR="007E2376" w:rsidRPr="007E2376" w:rsidRDefault="007E2376" w:rsidP="007E2376">
      <w:pPr>
        <w:numPr>
          <w:ilvl w:val="0"/>
          <w:numId w:val="3"/>
        </w:numPr>
        <w:tabs>
          <w:tab w:val="left" w:pos="7230"/>
          <w:tab w:val="left" w:pos="7797"/>
        </w:tabs>
        <w:spacing w:before="120" w:after="120" w:line="276" w:lineRule="auto"/>
        <w:ind w:left="714" w:hanging="357"/>
        <w:contextualSpacing/>
        <w:rPr>
          <w:color w:val="auto"/>
        </w:rPr>
      </w:pPr>
      <w:r w:rsidRPr="007E2376">
        <w:rPr>
          <w:color w:val="auto"/>
        </w:rPr>
        <w:t>Estrategias e instrumentos de evaluación.</w:t>
      </w:r>
      <w:r w:rsidRPr="007E2376">
        <w:rPr>
          <w:color w:val="auto"/>
        </w:rPr>
        <w:tab/>
      </w:r>
      <w:r w:rsidRPr="007E2376">
        <w:rPr>
          <w:color w:val="auto"/>
        </w:rPr>
        <w:tab/>
      </w:r>
      <w:r w:rsidRPr="007E2376">
        <w:rPr>
          <w:color w:val="auto"/>
        </w:rPr>
        <w:tab/>
      </w:r>
    </w:p>
    <w:p w14:paraId="2A331D84" w14:textId="7CCD9BAD" w:rsidR="007E2376" w:rsidRPr="007E2376" w:rsidRDefault="007E2376" w:rsidP="007E2376">
      <w:pPr>
        <w:numPr>
          <w:ilvl w:val="0"/>
          <w:numId w:val="3"/>
        </w:numPr>
        <w:tabs>
          <w:tab w:val="left" w:pos="7230"/>
          <w:tab w:val="left" w:pos="7797"/>
        </w:tabs>
        <w:spacing w:before="120" w:after="120" w:line="276" w:lineRule="auto"/>
        <w:ind w:left="714" w:hanging="357"/>
        <w:contextualSpacing/>
        <w:rPr>
          <w:color w:val="auto"/>
        </w:rPr>
      </w:pPr>
      <w:r w:rsidRPr="007E2376">
        <w:rPr>
          <w:color w:val="auto"/>
        </w:rPr>
        <w:t>Criterios de calificación.</w:t>
      </w:r>
      <w:r w:rsidRPr="007E2376">
        <w:rPr>
          <w:color w:val="auto"/>
        </w:rPr>
        <w:tab/>
      </w:r>
      <w:r w:rsidRPr="007E2376">
        <w:rPr>
          <w:color w:val="auto"/>
        </w:rPr>
        <w:tab/>
      </w:r>
      <w:r w:rsidRPr="007E2376">
        <w:rPr>
          <w:color w:val="auto"/>
        </w:rPr>
        <w:tab/>
        <w:t>5</w:t>
      </w:r>
      <w:r w:rsidR="00F906E1">
        <w:rPr>
          <w:color w:val="auto"/>
        </w:rPr>
        <w:t>4</w:t>
      </w:r>
    </w:p>
    <w:p w14:paraId="06000927" w14:textId="2ACECC9C" w:rsidR="007E2376" w:rsidRPr="007E2376" w:rsidRDefault="007E2376" w:rsidP="007E2376">
      <w:pPr>
        <w:numPr>
          <w:ilvl w:val="0"/>
          <w:numId w:val="3"/>
        </w:numPr>
        <w:tabs>
          <w:tab w:val="left" w:pos="7230"/>
          <w:tab w:val="left" w:pos="7797"/>
        </w:tabs>
        <w:spacing w:before="120" w:after="120" w:line="276" w:lineRule="auto"/>
        <w:ind w:left="714" w:hanging="357"/>
        <w:contextualSpacing/>
        <w:rPr>
          <w:color w:val="auto"/>
        </w:rPr>
      </w:pPr>
      <w:r w:rsidRPr="007E2376">
        <w:rPr>
          <w:color w:val="auto"/>
        </w:rPr>
        <w:t>Orientaciones metodológicas, didácticas y organizativas.</w:t>
      </w:r>
      <w:r w:rsidRPr="007E2376">
        <w:rPr>
          <w:color w:val="auto"/>
        </w:rPr>
        <w:tab/>
      </w:r>
      <w:r w:rsidRPr="007E2376">
        <w:rPr>
          <w:color w:val="auto"/>
        </w:rPr>
        <w:tab/>
      </w:r>
      <w:r w:rsidRPr="007E2376">
        <w:rPr>
          <w:color w:val="auto"/>
        </w:rPr>
        <w:tab/>
        <w:t>5</w:t>
      </w:r>
      <w:r w:rsidR="00F906E1">
        <w:rPr>
          <w:color w:val="auto"/>
        </w:rPr>
        <w:t>6</w:t>
      </w:r>
    </w:p>
    <w:p w14:paraId="4A6BD97C" w14:textId="79346148" w:rsidR="007E2376" w:rsidRPr="007E2376" w:rsidRDefault="007E2376" w:rsidP="007E2376">
      <w:pPr>
        <w:numPr>
          <w:ilvl w:val="0"/>
          <w:numId w:val="3"/>
        </w:numPr>
        <w:tabs>
          <w:tab w:val="left" w:pos="7230"/>
          <w:tab w:val="left" w:pos="7797"/>
        </w:tabs>
        <w:spacing w:before="120" w:after="120" w:line="276" w:lineRule="auto"/>
        <w:ind w:left="714" w:hanging="357"/>
        <w:contextualSpacing/>
        <w:rPr>
          <w:color w:val="auto"/>
        </w:rPr>
      </w:pPr>
      <w:r w:rsidRPr="007E2376">
        <w:rPr>
          <w:color w:val="auto"/>
        </w:rPr>
        <w:t>Materiales curriculares y recursos didácticos.</w:t>
      </w:r>
      <w:r w:rsidRPr="007E2376">
        <w:rPr>
          <w:color w:val="auto"/>
        </w:rPr>
        <w:tab/>
      </w:r>
      <w:r w:rsidRPr="007E2376">
        <w:rPr>
          <w:color w:val="auto"/>
        </w:rPr>
        <w:tab/>
      </w:r>
      <w:r w:rsidRPr="007E2376">
        <w:rPr>
          <w:color w:val="auto"/>
        </w:rPr>
        <w:tab/>
      </w:r>
      <w:r w:rsidR="00F906E1">
        <w:rPr>
          <w:color w:val="auto"/>
        </w:rPr>
        <w:t>58</w:t>
      </w:r>
    </w:p>
    <w:p w14:paraId="26834C5B" w14:textId="5263EE45" w:rsidR="007E2376" w:rsidRPr="007E2376" w:rsidRDefault="007E2376" w:rsidP="007E2376">
      <w:pPr>
        <w:numPr>
          <w:ilvl w:val="0"/>
          <w:numId w:val="3"/>
        </w:numPr>
        <w:tabs>
          <w:tab w:val="left" w:pos="7230"/>
          <w:tab w:val="left" w:pos="7797"/>
        </w:tabs>
        <w:spacing w:before="120" w:after="120" w:line="276" w:lineRule="auto"/>
        <w:ind w:left="714" w:hanging="357"/>
        <w:contextualSpacing/>
        <w:rPr>
          <w:color w:val="auto"/>
        </w:rPr>
      </w:pPr>
      <w:r w:rsidRPr="007E2376">
        <w:rPr>
          <w:color w:val="auto"/>
        </w:rPr>
        <w:t>Plan de actividades complementarias.</w:t>
      </w:r>
      <w:r w:rsidRPr="007E2376">
        <w:rPr>
          <w:color w:val="auto"/>
        </w:rPr>
        <w:tab/>
      </w:r>
      <w:r w:rsidRPr="007E2376">
        <w:rPr>
          <w:color w:val="auto"/>
        </w:rPr>
        <w:tab/>
      </w:r>
      <w:r w:rsidRPr="007E2376">
        <w:rPr>
          <w:color w:val="auto"/>
        </w:rPr>
        <w:tab/>
      </w:r>
      <w:r w:rsidR="00F906E1">
        <w:rPr>
          <w:color w:val="auto"/>
        </w:rPr>
        <w:t>60</w:t>
      </w:r>
    </w:p>
    <w:p w14:paraId="1614FE87" w14:textId="77777777" w:rsidR="007E2376" w:rsidRPr="007E2376" w:rsidRDefault="007E2376" w:rsidP="007E2376">
      <w:pPr>
        <w:spacing w:line="276" w:lineRule="auto"/>
        <w:rPr>
          <w:color w:val="auto"/>
        </w:rPr>
      </w:pPr>
    </w:p>
    <w:p w14:paraId="3E752EC0" w14:textId="77777777" w:rsidR="007E2376" w:rsidRPr="007E2376" w:rsidRDefault="007E2376" w:rsidP="007E2376">
      <w:pPr>
        <w:spacing w:line="276" w:lineRule="auto"/>
        <w:rPr>
          <w:color w:val="auto"/>
        </w:rPr>
      </w:pPr>
    </w:p>
    <w:p w14:paraId="308F4DF3" w14:textId="77777777" w:rsidR="007E2376" w:rsidRPr="007E2376" w:rsidRDefault="007E2376" w:rsidP="007E2376">
      <w:pPr>
        <w:spacing w:line="276" w:lineRule="auto"/>
        <w:rPr>
          <w:color w:val="auto"/>
        </w:rPr>
      </w:pPr>
    </w:p>
    <w:p w14:paraId="04AE20B9" w14:textId="77777777" w:rsidR="007E2376" w:rsidRPr="007E2376" w:rsidRDefault="007E2376" w:rsidP="007E2376">
      <w:pPr>
        <w:spacing w:line="276" w:lineRule="auto"/>
        <w:rPr>
          <w:color w:val="auto"/>
        </w:rPr>
      </w:pPr>
    </w:p>
    <w:p w14:paraId="4FDEE3DD" w14:textId="77777777" w:rsidR="00CF4C09" w:rsidRDefault="00CF4C09" w:rsidP="00CF4C09">
      <w:pPr>
        <w:sectPr w:rsidR="00CF4C09">
          <w:headerReference w:type="default" r:id="rId10"/>
          <w:footerReference w:type="default" r:id="rId11"/>
          <w:pgSz w:w="12240" w:h="15840"/>
          <w:pgMar w:top="2268" w:right="1041" w:bottom="1134" w:left="1276" w:header="709" w:footer="709" w:gutter="0"/>
          <w:cols w:space="720"/>
          <w:formProt w:val="0"/>
          <w:titlePg/>
          <w:docGrid w:linePitch="360" w:charSpace="-6145"/>
        </w:sectPr>
      </w:pPr>
    </w:p>
    <w:p w14:paraId="34D8665C" w14:textId="77777777" w:rsidR="00CF4C09" w:rsidRDefault="00CF4C09" w:rsidP="00CF4C09">
      <w:pPr>
        <w:pStyle w:val="Subttulo"/>
        <w:spacing w:before="120" w:after="120" w:line="276" w:lineRule="auto"/>
        <w:ind w:firstLine="708"/>
        <w:jc w:val="both"/>
        <w:rPr>
          <w:rFonts w:ascii="Avenir" w:hAnsi="Avenir" w:cs="Arial"/>
          <w:b w:val="0"/>
          <w:sz w:val="22"/>
          <w:szCs w:val="22"/>
        </w:rPr>
      </w:pPr>
    </w:p>
    <w:p w14:paraId="6CDB9F6D" w14:textId="77777777" w:rsidR="00CF4C09" w:rsidRDefault="00CF4C09" w:rsidP="00CF4C09">
      <w:pPr>
        <w:pStyle w:val="Subttulo"/>
        <w:spacing w:before="120" w:after="120" w:line="276" w:lineRule="auto"/>
        <w:ind w:firstLine="708"/>
        <w:jc w:val="both"/>
        <w:rPr>
          <w:rFonts w:ascii="Avenir" w:hAnsi="Avenir" w:cs="Arial"/>
          <w:b w:val="0"/>
          <w:sz w:val="22"/>
          <w:szCs w:val="22"/>
        </w:rPr>
      </w:pPr>
    </w:p>
    <w:p w14:paraId="408007CB" w14:textId="77777777" w:rsidR="00CF4C09" w:rsidRDefault="00CF4C09" w:rsidP="00CF4C09">
      <w:pPr>
        <w:pStyle w:val="Subttulo"/>
        <w:spacing w:before="120" w:after="120" w:line="276" w:lineRule="auto"/>
        <w:ind w:firstLine="708"/>
        <w:jc w:val="both"/>
        <w:rPr>
          <w:rFonts w:ascii="Avenir" w:hAnsi="Avenir" w:cs="Arial"/>
          <w:b w:val="0"/>
          <w:sz w:val="22"/>
          <w:szCs w:val="22"/>
        </w:rPr>
      </w:pPr>
    </w:p>
    <w:p w14:paraId="463A79A6" w14:textId="77777777" w:rsidR="00CF4C09" w:rsidRDefault="00CF4C09" w:rsidP="00CF4C09">
      <w:pPr>
        <w:pStyle w:val="Ttulo11"/>
        <w:tabs>
          <w:tab w:val="left" w:pos="2780"/>
        </w:tabs>
        <w:spacing w:before="120" w:after="120" w:line="276" w:lineRule="auto"/>
        <w:jc w:val="both"/>
        <w:rPr>
          <w:rFonts w:ascii="Avenir Book" w:hAnsi="Avenir Book" w:cs="Arial"/>
          <w:b w:val="0"/>
          <w:bCs w:val="0"/>
          <w:sz w:val="22"/>
          <w:szCs w:val="22"/>
        </w:rPr>
      </w:pPr>
      <w:r>
        <w:rPr>
          <w:rFonts w:ascii="Avenir" w:hAnsi="Avenir" w:cs="Arial"/>
          <w:b w:val="0"/>
          <w:bCs w:val="0"/>
          <w:sz w:val="22"/>
          <w:szCs w:val="22"/>
        </w:rPr>
        <w:tab/>
      </w:r>
    </w:p>
    <w:p w14:paraId="55C21E92" w14:textId="77777777" w:rsidR="007E2376" w:rsidRPr="007E2376" w:rsidRDefault="007E2376" w:rsidP="007E2376">
      <w:pPr>
        <w:numPr>
          <w:ilvl w:val="0"/>
          <w:numId w:val="5"/>
        </w:numPr>
        <w:pBdr>
          <w:top w:val="single" w:sz="12" w:space="1" w:color="auto"/>
          <w:left w:val="single" w:sz="12" w:space="4" w:color="auto"/>
          <w:bottom w:val="single" w:sz="12" w:space="1" w:color="auto"/>
          <w:right w:val="single" w:sz="12" w:space="4" w:color="auto"/>
        </w:pBdr>
        <w:shd w:val="clear" w:color="auto" w:fill="C0504D" w:themeFill="accent2"/>
        <w:spacing w:before="120" w:after="120" w:line="276" w:lineRule="auto"/>
        <w:contextualSpacing/>
        <w:rPr>
          <w:b/>
          <w:color w:val="FFFFFF" w:themeColor="background1"/>
        </w:rPr>
      </w:pPr>
      <w:r w:rsidRPr="007E2376">
        <w:rPr>
          <w:b/>
          <w:color w:val="FFFFFF" w:themeColor="background1"/>
        </w:rPr>
        <w:t>MARCO LEGISLATIVO</w:t>
      </w:r>
    </w:p>
    <w:p w14:paraId="131B9E42" w14:textId="77777777" w:rsidR="007E2376" w:rsidRPr="007E2376" w:rsidRDefault="007E2376" w:rsidP="007E2376">
      <w:pPr>
        <w:widowControl w:val="0"/>
        <w:kinsoku w:val="0"/>
        <w:overflowPunct w:val="0"/>
        <w:autoSpaceDE w:val="0"/>
        <w:autoSpaceDN w:val="0"/>
        <w:adjustRightInd w:val="0"/>
        <w:spacing w:before="120" w:after="120" w:line="276" w:lineRule="auto"/>
        <w:ind w:right="20"/>
        <w:jc w:val="both"/>
        <w:rPr>
          <w:color w:val="auto"/>
        </w:rPr>
      </w:pPr>
    </w:p>
    <w:p w14:paraId="4250E77C" w14:textId="4892AD3F" w:rsidR="00732944" w:rsidRPr="00732944" w:rsidRDefault="007E2376" w:rsidP="00732944">
      <w:pPr>
        <w:spacing w:before="120" w:after="120" w:line="276" w:lineRule="auto"/>
        <w:ind w:right="227"/>
        <w:jc w:val="both"/>
        <w:rPr>
          <w:color w:val="auto"/>
        </w:rPr>
      </w:pPr>
      <w:r w:rsidRPr="007E2376">
        <w:rPr>
          <w:color w:val="auto"/>
        </w:rPr>
        <w:t xml:space="preserve">La referencia legislativa de la presente programación es la Ley Orgánica 8/2013 de 9 de diciembre de 2013 para </w:t>
      </w:r>
      <w:r w:rsidR="00F906E1" w:rsidRPr="007E2376">
        <w:rPr>
          <w:color w:val="auto"/>
        </w:rPr>
        <w:t>la Mejora</w:t>
      </w:r>
      <w:r w:rsidRPr="007E2376">
        <w:rPr>
          <w:color w:val="auto"/>
        </w:rPr>
        <w:t xml:space="preserve"> de la Calidad Educativa (LOM</w:t>
      </w:r>
      <w:r w:rsidR="00DD38B0">
        <w:rPr>
          <w:color w:val="auto"/>
        </w:rPr>
        <w:t>LE</w:t>
      </w:r>
      <w:r w:rsidRPr="007E2376">
        <w:rPr>
          <w:color w:val="auto"/>
        </w:rPr>
        <w:t>), en sus aspectos generales, el Real Decreto 1105/2014, de 26 de diciembre, por el que se establece el currículo básico de la Educación Secundaria Obligatoria y el Bachillerato y el Decreto 40/2015 de 15 de junio de 20</w:t>
      </w:r>
      <w:r w:rsidR="00DD38B0">
        <w:rPr>
          <w:color w:val="auto"/>
        </w:rPr>
        <w:t>22</w:t>
      </w:r>
      <w:r w:rsidRPr="007E2376">
        <w:rPr>
          <w:color w:val="auto"/>
        </w:rPr>
        <w:t xml:space="preserve"> por el que se establece el currículo para la Educación Secundaria Obligatoria </w:t>
      </w:r>
      <w:r w:rsidR="00732944">
        <w:rPr>
          <w:color w:val="auto"/>
        </w:rPr>
        <w:t xml:space="preserve">(2º y 4º) </w:t>
      </w:r>
      <w:r w:rsidRPr="007E2376">
        <w:rPr>
          <w:color w:val="auto"/>
        </w:rPr>
        <w:t>y el Bachillerato en Castilla-La Mancha.</w:t>
      </w:r>
      <w:r w:rsidR="00732944">
        <w:rPr>
          <w:color w:val="auto"/>
        </w:rPr>
        <w:t xml:space="preserve"> </w:t>
      </w:r>
      <w:r w:rsidR="00732944" w:rsidRPr="00732944">
        <w:t>Religión Católica de la Educación Secundaria Obligatoria</w:t>
      </w:r>
      <w:r w:rsidR="00732944">
        <w:t xml:space="preserve"> Con la incorporación de la materia de Religión al currículo de Educación Secundaria Obligatoria, la legislación educativa en España es coherente con la Declaración Universal de los Derechos Humanos de 1948, que reconoce el derecho de todos a una educación integral y el derecho preferente de las familias a elegir el tipo de educación que habrá de darse a sus hijos e hijas. Estos derechos y libertades fundamentales están así reconocidos en el Pacto Internacional de Derechos Económicos, Sociales y Culturales de 1966 y la Carta de Derechos Fundamentales de la Unión Europea del 2000. La Ley Orgánica 3/2020, de 29 de diciembre, por la que se modifica la Ley Orgánica 2/2006, de 3 de mayo, de Educación, además, en el primer apartado de su artículo único, ha asegurado el cumplimiento efectivo de los derechos de la infancia según lo establecido en la Convención sobre los Derechos del Niño. Son referencias básicas del derecho internacional ratificadas por el Estado español. Se cumple así lo establecido en la Constitución española de 1978 en su título primero sobre derechos y libertades fundamentales, en lo referido a la libertad religiosa y el derecho a la educación. En este marco, la enseñanza de la Religión Católica se propone como materia curricular de oferta obligatoria para los centros escolares y de libre elección para las familias. Forma parte de la propuesta educativa necesaria para el pleno desarrollo de la personalidad de los alumnos y alumnas. Con su identidad y naturaleza, la materia de Religión Católica, en línea con los fines propios de la Educación Secundaria Obligatoria, favorece el proceso educativo del alumnado, contribuyendo a su formación integral y al pleno desarrollo de su personalidad. Propone, específicamente, contribuir a la maduración del proyecto personal y profesional, con libertad y responsabilidad, en diálogo con la antropología cristiana y sus principios y valores sociales. Responde a la necesidad de comprender críticamente y mejorar creativamente nuestra tradición cultural, sus expresiones y </w:t>
      </w:r>
      <w:r w:rsidR="00732944">
        <w:lastRenderedPageBreak/>
        <w:t>significado, en contextos plurales y diversos. Y complementa la necesaria educación en valores humanos y cristianos que orienta el despliegue del proyecto vital que aspira a su realización personal y a su inserción social en los ámbitos propios de la vida adulta.</w:t>
      </w:r>
    </w:p>
    <w:p w14:paraId="34CD51A5" w14:textId="77777777" w:rsidR="00732944" w:rsidRDefault="00732944" w:rsidP="00732944">
      <w:pPr>
        <w:spacing w:line="276" w:lineRule="auto"/>
        <w:jc w:val="both"/>
      </w:pPr>
      <w:r>
        <w:t xml:space="preserve">La materia de Religión Católica en la escuela se caracteriza por sus contribuciones educativas planteadas en línea con los objetivos, fines y principios generales y pedagógicos del conjunto de la etapa, también con las competencias clave. Con los aprendizajes del currículo, inspirados en la antropología cristiana, se enriquece el proceso formativo del alumnado, si así lo han elegido sus familias: se accede a aprendizajes culturales propios de la tradición religiosa y del entorno familiar que contribuyen a madurar la identidad personal; a aprendizajes de hábitos y valores, necesarios para la vida individual y social; y a aprendizajes vitales que dan sentido humano y cristiano a la vida y forman parte del necesario crecimiento interior. Estas aportaciones del currículo de Religión Católica, a la luz del mensaje cristiano, responden a un compromiso de promoción humana con la inclusión de todos, fortalecen el poder transformador de la escuela y suponen una contribución propia al perfil de salida del alumnado al término de la enseñanza básica. El currículo de la materia de Religión Católica es resultado de un fecundo diálogo de la Teología, fuente epistemológica que proporciona los saberes básicos esenciales para una formación integral en la escuela inspirada en la visión cristiana de la vida, con otras fuentes curriculares, especialmente la psicopedagógica, que orientan el necesario proceso educativo en la Educación Secundaria Obligatoria. El diseño curricular de la materia de Religión Católica ha tenido en cuenta el contexto global que está viviendo la educación en las primeras décadas del siglo XXI: ha dialogado con el marco europeo de educación en sus competencias clave de 2018 y quiere integrarse en su horizonte de 2025, se ha dejado interpelar por la sensibilidad de los objetivos de desarrollo sostenible y la ciudadanía global e intercultural, y ha tenido en cuenta la oportunidad de reimaginar los futuros de la educación priorizando el aprender a ser y a vivir con otros. A la vez, se ha dejado afectar por los compromisos del Pacto Educativo Global, promovido por la Iglesia católica, que subraya la centralidad de la persona en los procesos educativos, la escucha de las nuevas generaciones, la acogida de todas las realidades personales y culturales, la promoción de la mujer, la responsabilidad de la familia, la educación para una nueva política y economía y el cuidado de la casa común. Especialmente, el currículo de Religión Católica se abre a las iniciativas eclesiales de la Misión 4.7, sobre la ecología integral, y del Alto Comisionado para la Fraternidad Humana conformado por diversas religiones para construir la casa común y la paz mundial. De esta manera, la enseñanza de la religión católica, manteniendo su peculiaridad y la esencia del diálogo fe-cultura y fe-razón que la ha caracterizado en la democracia, acoge los signos de los tiempos y responde a los desafíos de la educación en este siglo XXI. La estructura del currículo de Religión Católica se integra en el marco curricular de la </w:t>
      </w:r>
      <w:r>
        <w:lastRenderedPageBreak/>
        <w:t>nueva ordenación, y es análoga a las de las otras áreas y materias escolares, contribuyendo como estas al desarrollo de las competencias clave a través de una aportación específica. Es un currículo abierto y flexible para facilitar su programación en los diferentes entornos y centros educativos. Se plantean, en primer lugar, las seis competencias específicas propias del área de Religión Católica. Son comunes para todas las etapas, proponen gradualmente aprendizajes de carácter cognitivo, instrumental y actitudinal; y permiten el desarrollo de las competencias clave. Algunas competencias específicas están centradas en la formación de la identidad personal, cultivan las dimensiones emocionales y afectivas y promueven que cada alumno y alumna conforme con autonomía, libertad y empatía su proyecto vital, inspirado por la antropología cristiana. Otras subrayan la dimensión social y cultural, necesaria para el despliegue de la personalidad individual y la construcción responsable y creativa de los entornos socioculturales desde el mensaje cristiano de inclusión y fraternidad. Y otras proponen la visión cristiana de la vida, el conocimiento de Jesucristo y de la Iglesia, y contribuyen a una síntesis de la fe cristiana capaz de dialogar con otros saberes y disciplinas escolares. En segundo lugar, se proponen los criterios de evaluación que están directamente relacionados con las competencias específicas.</w:t>
      </w:r>
    </w:p>
    <w:p w14:paraId="43C1F95D" w14:textId="77777777" w:rsidR="00732944" w:rsidRDefault="00732944" w:rsidP="00732944">
      <w:pPr>
        <w:spacing w:line="276" w:lineRule="auto"/>
        <w:jc w:val="both"/>
      </w:pPr>
      <w:r>
        <w:t>En tercer lugar, se proponen los saberes básicos necesarios para alcanzar la propuesta formativa del área de Religión Católica. Estos saberes, que derivan específicamente del diálogo de la Teología y la Pedagogía, constituyen los conocimientos, destrezas y actitudes necesarios para el logro de las competencias específicas. En el currículo, los saberes básicos se presentan organizados en tres bloques. El primer bloque gira en torno al descubrimiento de la vida y de la autonomía personal, a la luz del mensaje cristiano, que se enriquece con valores de libertad, responsabilidad, comunicación de las emociones e ideas propias. El segundo bloque plantea el conocimiento del entorno, el encuentro con los otros y el cuidado de uno mismo y de los demás para crecer en armonía y comunión. El tercer bloque facilita la comprensión de la tradición social y la identidad cultural para aprender a vivir con otros, a respetar la naturaleza, construir entornos inclusivos y diversos y construir la casa común. Todos los saberes se plantean con un sentido abierto para facilitar su adaptación al contexto. Finalmente, las orientaciones metodológicas y para la evaluación de la materia de Religión Católica establecen una propuesta didáctica en línea con las otras materias de la etapa y las situaciones de aprendizaje. Su programación constituye una oportunidad para incorporar las realidades más cercanas de los centros educativos y del entorno, para plantear la programación didáctica de la materia de Religión Católica en proyectos y ámbitos interdisciplinares. Las propuestas metodológicas de aprendizaje cooperativo, de aprendizaje-servicio y aprendizaje basado en proyectos facilitarán un acceso más inclusivo y universal al aprendizaje.</w:t>
      </w:r>
    </w:p>
    <w:p w14:paraId="03883723" w14:textId="77777777" w:rsidR="00732944" w:rsidRDefault="00732944" w:rsidP="00732944">
      <w:pPr>
        <w:jc w:val="both"/>
      </w:pPr>
    </w:p>
    <w:p w14:paraId="0743A752" w14:textId="49769DC6" w:rsidR="00F906E1" w:rsidRDefault="00F906E1" w:rsidP="007E2376">
      <w:pPr>
        <w:spacing w:before="120" w:after="120" w:line="276" w:lineRule="auto"/>
        <w:ind w:right="227"/>
        <w:jc w:val="both"/>
        <w:rPr>
          <w:color w:val="auto"/>
        </w:rPr>
      </w:pPr>
    </w:p>
    <w:p w14:paraId="668F9C7B" w14:textId="2E72F593" w:rsidR="00F906E1" w:rsidRDefault="00F906E1" w:rsidP="007E2376">
      <w:pPr>
        <w:spacing w:before="120" w:after="120" w:line="276" w:lineRule="auto"/>
        <w:ind w:right="227"/>
        <w:jc w:val="both"/>
        <w:rPr>
          <w:color w:val="auto"/>
        </w:rPr>
      </w:pPr>
    </w:p>
    <w:p w14:paraId="0B43C88B" w14:textId="4271428E" w:rsidR="00F906E1" w:rsidRDefault="00F906E1" w:rsidP="007E2376">
      <w:pPr>
        <w:spacing w:before="120" w:after="120" w:line="276" w:lineRule="auto"/>
        <w:ind w:right="227"/>
        <w:jc w:val="both"/>
        <w:rPr>
          <w:color w:val="auto"/>
        </w:rPr>
      </w:pPr>
    </w:p>
    <w:p w14:paraId="0E13150F" w14:textId="0D1BA144" w:rsidR="00F906E1" w:rsidRDefault="00F906E1" w:rsidP="007E2376">
      <w:pPr>
        <w:spacing w:before="120" w:after="120" w:line="276" w:lineRule="auto"/>
        <w:ind w:right="227"/>
        <w:jc w:val="both"/>
        <w:rPr>
          <w:color w:val="auto"/>
        </w:rPr>
      </w:pPr>
    </w:p>
    <w:p w14:paraId="780665BF" w14:textId="77777777" w:rsidR="00F906E1" w:rsidRPr="007E2376" w:rsidRDefault="00F906E1" w:rsidP="007E2376">
      <w:pPr>
        <w:spacing w:before="120" w:after="120" w:line="276" w:lineRule="auto"/>
        <w:ind w:right="227"/>
        <w:jc w:val="both"/>
        <w:rPr>
          <w:color w:val="auto"/>
        </w:rPr>
      </w:pPr>
    </w:p>
    <w:p w14:paraId="158A805D" w14:textId="77777777" w:rsidR="007E2376" w:rsidRPr="007E2376" w:rsidRDefault="007E2376" w:rsidP="007E2376">
      <w:pPr>
        <w:widowControl w:val="0"/>
        <w:kinsoku w:val="0"/>
        <w:overflowPunct w:val="0"/>
        <w:autoSpaceDE w:val="0"/>
        <w:autoSpaceDN w:val="0"/>
        <w:adjustRightInd w:val="0"/>
        <w:spacing w:before="120" w:after="120" w:line="276" w:lineRule="auto"/>
        <w:ind w:right="20"/>
        <w:jc w:val="both"/>
        <w:rPr>
          <w:color w:val="auto"/>
        </w:rPr>
      </w:pPr>
    </w:p>
    <w:p w14:paraId="7D6B30E5" w14:textId="77777777" w:rsidR="007E2376" w:rsidRPr="007E2376" w:rsidRDefault="007E2376" w:rsidP="007E2376">
      <w:pPr>
        <w:widowControl w:val="0"/>
        <w:pBdr>
          <w:top w:val="single" w:sz="12" w:space="1"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left="714" w:right="23" w:hanging="357"/>
        <w:jc w:val="both"/>
        <w:rPr>
          <w:b/>
          <w:color w:val="FFFFFF" w:themeColor="background1"/>
        </w:rPr>
      </w:pPr>
      <w:r w:rsidRPr="007E2376">
        <w:rPr>
          <w:b/>
          <w:color w:val="FFFFFF" w:themeColor="background1"/>
        </w:rPr>
        <w:t>2. PRESENTACIÓN DEL DEPARTAMENTO</w:t>
      </w:r>
    </w:p>
    <w:p w14:paraId="143FBB7A" w14:textId="77777777" w:rsidR="007E2376" w:rsidRPr="007E2376" w:rsidRDefault="007E2376" w:rsidP="007E2376">
      <w:pPr>
        <w:tabs>
          <w:tab w:val="num" w:pos="360"/>
        </w:tabs>
        <w:spacing w:before="120" w:after="120" w:line="276" w:lineRule="auto"/>
        <w:ind w:left="357" w:hanging="357"/>
        <w:jc w:val="both"/>
        <w:rPr>
          <w:color w:val="auto"/>
        </w:rPr>
      </w:pPr>
      <w:r w:rsidRPr="007E2376">
        <w:rPr>
          <w:b/>
          <w:i/>
          <w:color w:val="auto"/>
          <w:u w:val="single"/>
        </w:rPr>
        <w:t>Profesores del departamento y materias impartidas</w:t>
      </w:r>
      <w:r w:rsidRPr="007E2376">
        <w:rPr>
          <w:color w:val="auto"/>
        </w:rPr>
        <w:tab/>
      </w:r>
    </w:p>
    <w:p w14:paraId="6C07FB94" w14:textId="77777777" w:rsidR="007E2376" w:rsidRPr="007E2376" w:rsidRDefault="007E2376" w:rsidP="007E2376">
      <w:pPr>
        <w:spacing w:line="276" w:lineRule="auto"/>
        <w:jc w:val="both"/>
        <w:rPr>
          <w:color w:val="auto"/>
        </w:rPr>
      </w:pPr>
      <w:r w:rsidRPr="007E2376">
        <w:rPr>
          <w:color w:val="auto"/>
        </w:rPr>
        <w:t>El departamento de Religión Católica impartirá las siguientes materias durante este curso:</w:t>
      </w:r>
    </w:p>
    <w:p w14:paraId="094B48D1" w14:textId="77777777" w:rsidR="007E2376" w:rsidRPr="007E2376" w:rsidRDefault="007E2376" w:rsidP="007E2376">
      <w:pPr>
        <w:spacing w:line="276" w:lineRule="auto"/>
        <w:jc w:val="both"/>
        <w:rPr>
          <w:color w:val="auto"/>
        </w:rPr>
      </w:pPr>
    </w:p>
    <w:p w14:paraId="28352AB5" w14:textId="77777777" w:rsidR="007E2376" w:rsidRPr="007E2376" w:rsidRDefault="007E2376" w:rsidP="007E2376">
      <w:pPr>
        <w:numPr>
          <w:ilvl w:val="0"/>
          <w:numId w:val="4"/>
        </w:numPr>
        <w:spacing w:line="276" w:lineRule="auto"/>
        <w:jc w:val="both"/>
        <w:rPr>
          <w:color w:val="auto"/>
        </w:rPr>
      </w:pPr>
      <w:r w:rsidRPr="007E2376">
        <w:rPr>
          <w:color w:val="auto"/>
        </w:rPr>
        <w:t>Religión Católica 1º de ESO.</w:t>
      </w:r>
    </w:p>
    <w:p w14:paraId="1AB41EC0" w14:textId="77777777" w:rsidR="007E2376" w:rsidRPr="007E2376" w:rsidRDefault="007E2376" w:rsidP="007E2376">
      <w:pPr>
        <w:numPr>
          <w:ilvl w:val="0"/>
          <w:numId w:val="4"/>
        </w:numPr>
        <w:spacing w:line="276" w:lineRule="auto"/>
        <w:jc w:val="both"/>
        <w:rPr>
          <w:color w:val="auto"/>
        </w:rPr>
      </w:pPr>
      <w:r w:rsidRPr="007E2376">
        <w:rPr>
          <w:color w:val="auto"/>
        </w:rPr>
        <w:t>Religión Católica 2º de ESO.</w:t>
      </w:r>
    </w:p>
    <w:p w14:paraId="0B0C59AF" w14:textId="77777777" w:rsidR="007E2376" w:rsidRPr="007E2376" w:rsidRDefault="007E2376" w:rsidP="007E2376">
      <w:pPr>
        <w:numPr>
          <w:ilvl w:val="0"/>
          <w:numId w:val="4"/>
        </w:numPr>
        <w:spacing w:line="276" w:lineRule="auto"/>
        <w:jc w:val="both"/>
        <w:rPr>
          <w:color w:val="auto"/>
        </w:rPr>
      </w:pPr>
      <w:r w:rsidRPr="007E2376">
        <w:rPr>
          <w:color w:val="auto"/>
        </w:rPr>
        <w:t>Religión Católica 3º de ESO.</w:t>
      </w:r>
    </w:p>
    <w:p w14:paraId="73D94F4F" w14:textId="77777777" w:rsidR="007E2376" w:rsidRPr="007E2376" w:rsidRDefault="007E2376" w:rsidP="007E2376">
      <w:pPr>
        <w:numPr>
          <w:ilvl w:val="0"/>
          <w:numId w:val="4"/>
        </w:numPr>
        <w:spacing w:line="276" w:lineRule="auto"/>
        <w:jc w:val="both"/>
        <w:rPr>
          <w:color w:val="auto"/>
        </w:rPr>
      </w:pPr>
      <w:r w:rsidRPr="007E2376">
        <w:rPr>
          <w:color w:val="auto"/>
        </w:rPr>
        <w:t>Religión Católica 4º de ESO.</w:t>
      </w:r>
    </w:p>
    <w:p w14:paraId="5049BB8F" w14:textId="373DDE0B" w:rsidR="00F906E1" w:rsidRPr="00423F36" w:rsidRDefault="007E2376" w:rsidP="007E2376">
      <w:pPr>
        <w:numPr>
          <w:ilvl w:val="0"/>
          <w:numId w:val="4"/>
        </w:numPr>
        <w:spacing w:line="276" w:lineRule="auto"/>
        <w:jc w:val="both"/>
        <w:rPr>
          <w:color w:val="auto"/>
        </w:rPr>
      </w:pPr>
      <w:r w:rsidRPr="007E2376">
        <w:rPr>
          <w:color w:val="auto"/>
        </w:rPr>
        <w:t>Religión Católica 1º de Bachillerato.</w:t>
      </w:r>
    </w:p>
    <w:p w14:paraId="0D6BDA6B" w14:textId="77777777" w:rsidR="00F906E1" w:rsidRPr="007E2376" w:rsidRDefault="00F906E1" w:rsidP="007E2376">
      <w:pPr>
        <w:spacing w:line="276" w:lineRule="auto"/>
        <w:jc w:val="both"/>
        <w:rPr>
          <w:color w:val="auto"/>
          <w:u w:val="single"/>
        </w:rPr>
      </w:pPr>
    </w:p>
    <w:p w14:paraId="21E4A876" w14:textId="77777777" w:rsidR="007E2376" w:rsidRPr="007E2376" w:rsidRDefault="007E2376" w:rsidP="007E2376">
      <w:pPr>
        <w:spacing w:line="276" w:lineRule="auto"/>
        <w:jc w:val="both"/>
        <w:rPr>
          <w:color w:val="auto"/>
          <w:u w:val="single"/>
        </w:rPr>
      </w:pPr>
      <w:r w:rsidRPr="007E2376">
        <w:rPr>
          <w:color w:val="auto"/>
          <w:u w:val="single"/>
        </w:rPr>
        <w:t>El reparto de grupos y de niveles es el siguiente:</w:t>
      </w:r>
    </w:p>
    <w:p w14:paraId="5C1F8371" w14:textId="77777777" w:rsidR="007E2376" w:rsidRPr="007E2376" w:rsidRDefault="007E2376" w:rsidP="007E2376">
      <w:pPr>
        <w:spacing w:line="276" w:lineRule="auto"/>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881"/>
        <w:gridCol w:w="3088"/>
        <w:gridCol w:w="1655"/>
      </w:tblGrid>
      <w:tr w:rsidR="007E2376" w:rsidRPr="007E2376" w14:paraId="162B9622" w14:textId="77777777" w:rsidTr="007E2376">
        <w:tc>
          <w:tcPr>
            <w:tcW w:w="2215" w:type="dxa"/>
          </w:tcPr>
          <w:p w14:paraId="40027851" w14:textId="77777777" w:rsidR="007E2376" w:rsidRPr="007E2376" w:rsidRDefault="007E2376" w:rsidP="007E2376">
            <w:pPr>
              <w:spacing w:line="276" w:lineRule="auto"/>
              <w:jc w:val="both"/>
              <w:rPr>
                <w:b/>
                <w:color w:val="auto"/>
              </w:rPr>
            </w:pPr>
            <w:r w:rsidRPr="007E2376">
              <w:rPr>
                <w:b/>
                <w:color w:val="auto"/>
              </w:rPr>
              <w:t>PROFESOR</w:t>
            </w:r>
          </w:p>
        </w:tc>
        <w:tc>
          <w:tcPr>
            <w:tcW w:w="1948" w:type="dxa"/>
          </w:tcPr>
          <w:p w14:paraId="39CE9557" w14:textId="77777777" w:rsidR="007E2376" w:rsidRPr="007E2376" w:rsidRDefault="007E2376" w:rsidP="007E2376">
            <w:pPr>
              <w:spacing w:line="276" w:lineRule="auto"/>
              <w:jc w:val="both"/>
              <w:rPr>
                <w:b/>
                <w:color w:val="auto"/>
              </w:rPr>
            </w:pPr>
            <w:r w:rsidRPr="007E2376">
              <w:rPr>
                <w:b/>
                <w:color w:val="auto"/>
              </w:rPr>
              <w:t>GRUPOS</w:t>
            </w:r>
          </w:p>
        </w:tc>
        <w:tc>
          <w:tcPr>
            <w:tcW w:w="3445" w:type="dxa"/>
          </w:tcPr>
          <w:p w14:paraId="4544033F" w14:textId="77777777" w:rsidR="007E2376" w:rsidRPr="007E2376" w:rsidRDefault="007E2376" w:rsidP="007E2376">
            <w:pPr>
              <w:spacing w:line="276" w:lineRule="auto"/>
              <w:jc w:val="both"/>
              <w:rPr>
                <w:b/>
                <w:color w:val="auto"/>
              </w:rPr>
            </w:pPr>
            <w:r w:rsidRPr="007E2376">
              <w:rPr>
                <w:b/>
                <w:color w:val="auto"/>
              </w:rPr>
              <w:t>MATERIA</w:t>
            </w:r>
          </w:p>
        </w:tc>
        <w:tc>
          <w:tcPr>
            <w:tcW w:w="1672" w:type="dxa"/>
          </w:tcPr>
          <w:p w14:paraId="5D3D5D27" w14:textId="77777777" w:rsidR="007E2376" w:rsidRPr="007E2376" w:rsidRDefault="007E2376" w:rsidP="007E2376">
            <w:pPr>
              <w:spacing w:line="276" w:lineRule="auto"/>
              <w:jc w:val="both"/>
              <w:rPr>
                <w:b/>
                <w:color w:val="auto"/>
              </w:rPr>
            </w:pPr>
            <w:r w:rsidRPr="007E2376">
              <w:rPr>
                <w:b/>
                <w:color w:val="auto"/>
              </w:rPr>
              <w:t>CARGOS</w:t>
            </w:r>
          </w:p>
        </w:tc>
      </w:tr>
      <w:tr w:rsidR="007E2376" w:rsidRPr="007E2376" w14:paraId="4FE8E9FD" w14:textId="77777777" w:rsidTr="007E2376">
        <w:trPr>
          <w:trHeight w:val="359"/>
        </w:trPr>
        <w:tc>
          <w:tcPr>
            <w:tcW w:w="2215" w:type="dxa"/>
            <w:vMerge w:val="restart"/>
          </w:tcPr>
          <w:p w14:paraId="212B5E96" w14:textId="77777777" w:rsidR="007E2376" w:rsidRPr="007E2376" w:rsidRDefault="007E2376" w:rsidP="007E2376">
            <w:pPr>
              <w:spacing w:line="276" w:lineRule="auto"/>
              <w:jc w:val="both"/>
              <w:rPr>
                <w:color w:val="auto"/>
              </w:rPr>
            </w:pPr>
            <w:r w:rsidRPr="007E2376">
              <w:rPr>
                <w:color w:val="auto"/>
              </w:rPr>
              <w:t>Francisco Javier Peña Vázquez</w:t>
            </w:r>
          </w:p>
        </w:tc>
        <w:tc>
          <w:tcPr>
            <w:tcW w:w="1948" w:type="dxa"/>
          </w:tcPr>
          <w:p w14:paraId="17D857DE" w14:textId="77777777" w:rsidR="007E2376" w:rsidRPr="007E2376" w:rsidRDefault="007E2376" w:rsidP="007E2376">
            <w:pPr>
              <w:spacing w:line="276" w:lineRule="auto"/>
              <w:jc w:val="both"/>
              <w:rPr>
                <w:color w:val="auto"/>
              </w:rPr>
            </w:pPr>
            <w:r w:rsidRPr="007E2376">
              <w:rPr>
                <w:color w:val="auto"/>
              </w:rPr>
              <w:t>1º A+B</w:t>
            </w:r>
          </w:p>
        </w:tc>
        <w:tc>
          <w:tcPr>
            <w:tcW w:w="3445" w:type="dxa"/>
            <w:shd w:val="clear" w:color="auto" w:fill="auto"/>
          </w:tcPr>
          <w:p w14:paraId="61AF9C0A" w14:textId="77777777" w:rsidR="007E2376" w:rsidRPr="007E2376" w:rsidRDefault="007E2376" w:rsidP="007E2376">
            <w:pPr>
              <w:spacing w:line="276" w:lineRule="auto"/>
              <w:jc w:val="both"/>
              <w:rPr>
                <w:color w:val="auto"/>
              </w:rPr>
            </w:pPr>
            <w:r w:rsidRPr="007E2376">
              <w:rPr>
                <w:color w:val="auto"/>
              </w:rPr>
              <w:t>Religión Católica</w:t>
            </w:r>
          </w:p>
        </w:tc>
        <w:tc>
          <w:tcPr>
            <w:tcW w:w="1672" w:type="dxa"/>
            <w:vMerge w:val="restart"/>
          </w:tcPr>
          <w:p w14:paraId="7CC08387" w14:textId="77777777" w:rsidR="007E2376" w:rsidRDefault="007E2376" w:rsidP="007E2376">
            <w:pPr>
              <w:spacing w:line="276" w:lineRule="auto"/>
              <w:jc w:val="both"/>
              <w:rPr>
                <w:color w:val="auto"/>
              </w:rPr>
            </w:pPr>
            <w:r w:rsidRPr="007E2376">
              <w:rPr>
                <w:color w:val="auto"/>
              </w:rPr>
              <w:t xml:space="preserve">Jefe del </w:t>
            </w:r>
          </w:p>
          <w:p w14:paraId="328ED1CE" w14:textId="77777777" w:rsidR="00DD38B0" w:rsidRDefault="00DD38B0" w:rsidP="007E2376">
            <w:pPr>
              <w:spacing w:line="276" w:lineRule="auto"/>
              <w:jc w:val="both"/>
              <w:rPr>
                <w:color w:val="auto"/>
              </w:rPr>
            </w:pPr>
            <w:r>
              <w:rPr>
                <w:color w:val="auto"/>
              </w:rPr>
              <w:t xml:space="preserve">Departamento </w:t>
            </w:r>
          </w:p>
          <w:p w14:paraId="1CF12B8F" w14:textId="77777777" w:rsidR="00DD38B0" w:rsidRDefault="00DD38B0" w:rsidP="007E2376">
            <w:pPr>
              <w:spacing w:line="276" w:lineRule="auto"/>
              <w:jc w:val="both"/>
              <w:rPr>
                <w:color w:val="auto"/>
              </w:rPr>
            </w:pPr>
            <w:r>
              <w:rPr>
                <w:color w:val="auto"/>
              </w:rPr>
              <w:t xml:space="preserve">De Religión </w:t>
            </w:r>
          </w:p>
          <w:p w14:paraId="290214E9" w14:textId="6AA27074" w:rsidR="00DD38B0" w:rsidRPr="007E2376" w:rsidRDefault="00DD38B0" w:rsidP="007E2376">
            <w:pPr>
              <w:spacing w:line="276" w:lineRule="auto"/>
              <w:jc w:val="both"/>
              <w:rPr>
                <w:color w:val="auto"/>
              </w:rPr>
            </w:pPr>
            <w:r>
              <w:rPr>
                <w:color w:val="auto"/>
              </w:rPr>
              <w:t>Católica</w:t>
            </w:r>
          </w:p>
        </w:tc>
      </w:tr>
      <w:tr w:rsidR="007E2376" w:rsidRPr="007E2376" w14:paraId="5AE81D7D" w14:textId="77777777" w:rsidTr="007E2376">
        <w:trPr>
          <w:trHeight w:val="391"/>
        </w:trPr>
        <w:tc>
          <w:tcPr>
            <w:tcW w:w="2215" w:type="dxa"/>
            <w:vMerge/>
          </w:tcPr>
          <w:p w14:paraId="3565635B" w14:textId="77777777" w:rsidR="007E2376" w:rsidRPr="007E2376" w:rsidRDefault="007E2376" w:rsidP="007E2376">
            <w:pPr>
              <w:spacing w:line="276" w:lineRule="auto"/>
              <w:jc w:val="both"/>
              <w:rPr>
                <w:color w:val="auto"/>
              </w:rPr>
            </w:pPr>
          </w:p>
        </w:tc>
        <w:tc>
          <w:tcPr>
            <w:tcW w:w="1948" w:type="dxa"/>
          </w:tcPr>
          <w:p w14:paraId="0DA168BD" w14:textId="7013789B" w:rsidR="007E2376" w:rsidRPr="007E2376" w:rsidRDefault="007E2376" w:rsidP="007E2376">
            <w:pPr>
              <w:spacing w:line="276" w:lineRule="auto"/>
              <w:jc w:val="both"/>
              <w:rPr>
                <w:color w:val="auto"/>
              </w:rPr>
            </w:pPr>
            <w:r w:rsidRPr="007E2376">
              <w:rPr>
                <w:color w:val="auto"/>
              </w:rPr>
              <w:t>1º C</w:t>
            </w:r>
            <w:r w:rsidR="00732944">
              <w:rPr>
                <w:color w:val="auto"/>
              </w:rPr>
              <w:t>+D</w:t>
            </w:r>
          </w:p>
          <w:p w14:paraId="043BC380" w14:textId="1819BBB5" w:rsidR="007E2376" w:rsidRPr="007E2376" w:rsidRDefault="007E2376" w:rsidP="007E2376">
            <w:pPr>
              <w:spacing w:line="276" w:lineRule="auto"/>
              <w:jc w:val="both"/>
              <w:rPr>
                <w:color w:val="auto"/>
              </w:rPr>
            </w:pPr>
          </w:p>
        </w:tc>
        <w:tc>
          <w:tcPr>
            <w:tcW w:w="3445" w:type="dxa"/>
            <w:shd w:val="clear" w:color="auto" w:fill="auto"/>
          </w:tcPr>
          <w:p w14:paraId="03C7B8C1" w14:textId="77777777" w:rsidR="007E2376" w:rsidRPr="007E2376" w:rsidRDefault="007E2376" w:rsidP="007E2376">
            <w:pPr>
              <w:spacing w:line="276" w:lineRule="auto"/>
              <w:jc w:val="both"/>
              <w:rPr>
                <w:color w:val="auto"/>
              </w:rPr>
            </w:pPr>
            <w:r w:rsidRPr="007E2376">
              <w:rPr>
                <w:color w:val="auto"/>
              </w:rPr>
              <w:t>Religión Católica</w:t>
            </w:r>
          </w:p>
        </w:tc>
        <w:tc>
          <w:tcPr>
            <w:tcW w:w="1672" w:type="dxa"/>
            <w:vMerge/>
          </w:tcPr>
          <w:p w14:paraId="200780E2" w14:textId="77777777" w:rsidR="007E2376" w:rsidRPr="007E2376" w:rsidRDefault="007E2376" w:rsidP="007E2376">
            <w:pPr>
              <w:spacing w:line="276" w:lineRule="auto"/>
              <w:jc w:val="both"/>
              <w:rPr>
                <w:color w:val="auto"/>
              </w:rPr>
            </w:pPr>
          </w:p>
        </w:tc>
      </w:tr>
      <w:tr w:rsidR="007E2376" w:rsidRPr="007E2376" w14:paraId="1E8C5842" w14:textId="77777777" w:rsidTr="007E2376">
        <w:trPr>
          <w:trHeight w:val="409"/>
        </w:trPr>
        <w:tc>
          <w:tcPr>
            <w:tcW w:w="2215" w:type="dxa"/>
            <w:vMerge/>
          </w:tcPr>
          <w:p w14:paraId="15C037E1" w14:textId="77777777" w:rsidR="007E2376" w:rsidRPr="007E2376" w:rsidRDefault="007E2376" w:rsidP="007E2376">
            <w:pPr>
              <w:spacing w:line="276" w:lineRule="auto"/>
              <w:jc w:val="both"/>
              <w:rPr>
                <w:color w:val="auto"/>
              </w:rPr>
            </w:pPr>
          </w:p>
        </w:tc>
        <w:tc>
          <w:tcPr>
            <w:tcW w:w="1948" w:type="dxa"/>
          </w:tcPr>
          <w:p w14:paraId="0A2C62B2" w14:textId="77777777" w:rsidR="007E2376" w:rsidRPr="007E2376" w:rsidRDefault="007E2376" w:rsidP="007E2376">
            <w:pPr>
              <w:spacing w:line="276" w:lineRule="auto"/>
              <w:jc w:val="both"/>
              <w:rPr>
                <w:color w:val="auto"/>
              </w:rPr>
            </w:pPr>
            <w:r w:rsidRPr="007E2376">
              <w:rPr>
                <w:color w:val="auto"/>
              </w:rPr>
              <w:t>2º A+B</w:t>
            </w:r>
          </w:p>
          <w:p w14:paraId="63D303BB" w14:textId="77777777" w:rsidR="007E2376" w:rsidRPr="007E2376" w:rsidRDefault="007E2376" w:rsidP="007E2376">
            <w:pPr>
              <w:spacing w:line="276" w:lineRule="auto"/>
              <w:jc w:val="both"/>
              <w:rPr>
                <w:color w:val="auto"/>
              </w:rPr>
            </w:pPr>
            <w:r w:rsidRPr="007E2376">
              <w:rPr>
                <w:color w:val="auto"/>
              </w:rPr>
              <w:t>2ª C+D</w:t>
            </w:r>
          </w:p>
        </w:tc>
        <w:tc>
          <w:tcPr>
            <w:tcW w:w="3445" w:type="dxa"/>
            <w:shd w:val="clear" w:color="auto" w:fill="auto"/>
          </w:tcPr>
          <w:p w14:paraId="3142F833" w14:textId="77777777" w:rsidR="007E2376" w:rsidRPr="007E2376" w:rsidRDefault="007E2376" w:rsidP="007E2376">
            <w:pPr>
              <w:spacing w:line="276" w:lineRule="auto"/>
              <w:jc w:val="both"/>
              <w:rPr>
                <w:color w:val="auto"/>
              </w:rPr>
            </w:pPr>
            <w:r w:rsidRPr="007E2376">
              <w:rPr>
                <w:color w:val="auto"/>
              </w:rPr>
              <w:t>Religión Católica</w:t>
            </w:r>
          </w:p>
        </w:tc>
        <w:tc>
          <w:tcPr>
            <w:tcW w:w="1672" w:type="dxa"/>
            <w:vMerge/>
          </w:tcPr>
          <w:p w14:paraId="71387924" w14:textId="77777777" w:rsidR="007E2376" w:rsidRPr="007E2376" w:rsidRDefault="007E2376" w:rsidP="007E2376">
            <w:pPr>
              <w:spacing w:line="276" w:lineRule="auto"/>
              <w:jc w:val="both"/>
              <w:rPr>
                <w:color w:val="auto"/>
              </w:rPr>
            </w:pPr>
          </w:p>
        </w:tc>
      </w:tr>
      <w:tr w:rsidR="007E2376" w:rsidRPr="007E2376" w14:paraId="39BF5B30" w14:textId="77777777" w:rsidTr="007E2376">
        <w:trPr>
          <w:trHeight w:val="319"/>
        </w:trPr>
        <w:tc>
          <w:tcPr>
            <w:tcW w:w="2215" w:type="dxa"/>
            <w:vMerge/>
          </w:tcPr>
          <w:p w14:paraId="0922B153" w14:textId="77777777" w:rsidR="007E2376" w:rsidRPr="007E2376" w:rsidRDefault="007E2376" w:rsidP="007E2376">
            <w:pPr>
              <w:spacing w:line="276" w:lineRule="auto"/>
              <w:jc w:val="both"/>
              <w:rPr>
                <w:color w:val="auto"/>
              </w:rPr>
            </w:pPr>
          </w:p>
        </w:tc>
        <w:tc>
          <w:tcPr>
            <w:tcW w:w="1948" w:type="dxa"/>
          </w:tcPr>
          <w:p w14:paraId="12F96C5C" w14:textId="7A01B140" w:rsidR="007E2376" w:rsidRPr="007E2376" w:rsidRDefault="007E2376" w:rsidP="007E2376">
            <w:pPr>
              <w:spacing w:line="276" w:lineRule="auto"/>
              <w:jc w:val="both"/>
              <w:rPr>
                <w:color w:val="auto"/>
              </w:rPr>
            </w:pPr>
          </w:p>
        </w:tc>
        <w:tc>
          <w:tcPr>
            <w:tcW w:w="3445" w:type="dxa"/>
            <w:shd w:val="clear" w:color="auto" w:fill="auto"/>
          </w:tcPr>
          <w:p w14:paraId="05BEC989" w14:textId="77777777" w:rsidR="007E2376" w:rsidRPr="007E2376" w:rsidRDefault="007E2376" w:rsidP="007E2376">
            <w:pPr>
              <w:spacing w:line="276" w:lineRule="auto"/>
              <w:jc w:val="both"/>
              <w:rPr>
                <w:color w:val="auto"/>
              </w:rPr>
            </w:pPr>
            <w:r w:rsidRPr="007E2376">
              <w:rPr>
                <w:color w:val="auto"/>
              </w:rPr>
              <w:t>Religión Católica</w:t>
            </w:r>
          </w:p>
        </w:tc>
        <w:tc>
          <w:tcPr>
            <w:tcW w:w="1672" w:type="dxa"/>
            <w:vMerge/>
          </w:tcPr>
          <w:p w14:paraId="03464485" w14:textId="77777777" w:rsidR="007E2376" w:rsidRPr="007E2376" w:rsidRDefault="007E2376" w:rsidP="007E2376">
            <w:pPr>
              <w:spacing w:line="276" w:lineRule="auto"/>
              <w:jc w:val="both"/>
              <w:rPr>
                <w:color w:val="auto"/>
              </w:rPr>
            </w:pPr>
          </w:p>
        </w:tc>
      </w:tr>
      <w:tr w:rsidR="007E2376" w:rsidRPr="007E2376" w14:paraId="1BEB5DC6" w14:textId="77777777" w:rsidTr="007E2376">
        <w:trPr>
          <w:trHeight w:val="337"/>
        </w:trPr>
        <w:tc>
          <w:tcPr>
            <w:tcW w:w="2215" w:type="dxa"/>
            <w:vMerge w:val="restart"/>
          </w:tcPr>
          <w:p w14:paraId="7D1A151B" w14:textId="77777777" w:rsidR="007E2376" w:rsidRPr="007E2376" w:rsidRDefault="007E2376" w:rsidP="007E2376">
            <w:pPr>
              <w:spacing w:line="276" w:lineRule="auto"/>
              <w:jc w:val="both"/>
              <w:rPr>
                <w:color w:val="auto"/>
              </w:rPr>
            </w:pPr>
            <w:r w:rsidRPr="007E2376">
              <w:rPr>
                <w:color w:val="auto"/>
              </w:rPr>
              <w:t>Francisco Javier Peña Vázquez</w:t>
            </w:r>
          </w:p>
        </w:tc>
        <w:tc>
          <w:tcPr>
            <w:tcW w:w="1948" w:type="dxa"/>
          </w:tcPr>
          <w:p w14:paraId="6CA8A764" w14:textId="77777777" w:rsidR="007E2376" w:rsidRPr="007E2376" w:rsidRDefault="007E2376" w:rsidP="007E2376">
            <w:pPr>
              <w:spacing w:line="276" w:lineRule="auto"/>
              <w:jc w:val="both"/>
              <w:rPr>
                <w:color w:val="auto"/>
              </w:rPr>
            </w:pPr>
            <w:r w:rsidRPr="007E2376">
              <w:rPr>
                <w:color w:val="auto"/>
              </w:rPr>
              <w:t>3º B</w:t>
            </w:r>
          </w:p>
          <w:p w14:paraId="1D2A8777" w14:textId="77777777" w:rsidR="007E2376" w:rsidRPr="007E2376" w:rsidRDefault="007E2376" w:rsidP="007E2376">
            <w:pPr>
              <w:spacing w:line="276" w:lineRule="auto"/>
              <w:jc w:val="both"/>
              <w:rPr>
                <w:color w:val="auto"/>
              </w:rPr>
            </w:pPr>
          </w:p>
          <w:p w14:paraId="039B9582" w14:textId="109E81A4" w:rsidR="007E2376" w:rsidRPr="007E2376" w:rsidRDefault="007E2376" w:rsidP="007E2376">
            <w:pPr>
              <w:spacing w:line="276" w:lineRule="auto"/>
              <w:jc w:val="both"/>
              <w:rPr>
                <w:color w:val="auto"/>
              </w:rPr>
            </w:pPr>
            <w:r w:rsidRPr="007E2376">
              <w:rPr>
                <w:color w:val="auto"/>
              </w:rPr>
              <w:t xml:space="preserve">3º </w:t>
            </w:r>
            <w:r w:rsidR="00DD38B0">
              <w:rPr>
                <w:color w:val="auto"/>
              </w:rPr>
              <w:t>Diver</w:t>
            </w:r>
            <w:r w:rsidRPr="007E2376">
              <w:rPr>
                <w:color w:val="auto"/>
              </w:rPr>
              <w:t>+D</w:t>
            </w:r>
          </w:p>
        </w:tc>
        <w:tc>
          <w:tcPr>
            <w:tcW w:w="3445" w:type="dxa"/>
            <w:shd w:val="clear" w:color="auto" w:fill="auto"/>
          </w:tcPr>
          <w:p w14:paraId="02C35553" w14:textId="77777777" w:rsidR="007E2376" w:rsidRPr="007E2376" w:rsidRDefault="007E2376" w:rsidP="007E2376">
            <w:pPr>
              <w:spacing w:line="276" w:lineRule="auto"/>
              <w:jc w:val="both"/>
              <w:rPr>
                <w:color w:val="auto"/>
              </w:rPr>
            </w:pPr>
            <w:r w:rsidRPr="007E2376">
              <w:rPr>
                <w:color w:val="auto"/>
              </w:rPr>
              <w:t>Religión Católica</w:t>
            </w:r>
          </w:p>
        </w:tc>
        <w:tc>
          <w:tcPr>
            <w:tcW w:w="1672" w:type="dxa"/>
            <w:vMerge w:val="restart"/>
          </w:tcPr>
          <w:p w14:paraId="1AAD145E" w14:textId="77777777" w:rsidR="007E2376" w:rsidRPr="007E2376" w:rsidRDefault="007E2376" w:rsidP="007E2376">
            <w:pPr>
              <w:spacing w:line="276" w:lineRule="auto"/>
              <w:jc w:val="both"/>
              <w:rPr>
                <w:color w:val="auto"/>
              </w:rPr>
            </w:pPr>
          </w:p>
          <w:p w14:paraId="7CF30B00" w14:textId="77777777" w:rsidR="007E2376" w:rsidRPr="007E2376" w:rsidRDefault="007E2376" w:rsidP="007E2376">
            <w:pPr>
              <w:spacing w:line="276" w:lineRule="auto"/>
              <w:jc w:val="both"/>
              <w:rPr>
                <w:color w:val="auto"/>
              </w:rPr>
            </w:pPr>
          </w:p>
          <w:p w14:paraId="336D4854" w14:textId="77777777" w:rsidR="007E2376" w:rsidRDefault="007E2376" w:rsidP="007E2376">
            <w:pPr>
              <w:spacing w:line="276" w:lineRule="auto"/>
              <w:jc w:val="both"/>
              <w:rPr>
                <w:color w:val="auto"/>
              </w:rPr>
            </w:pPr>
            <w:r w:rsidRPr="007E2376">
              <w:rPr>
                <w:color w:val="auto"/>
              </w:rPr>
              <w:t xml:space="preserve"> </w:t>
            </w:r>
            <w:r w:rsidR="00732944">
              <w:rPr>
                <w:color w:val="auto"/>
              </w:rPr>
              <w:t xml:space="preserve">Jefe del </w:t>
            </w:r>
          </w:p>
          <w:p w14:paraId="2043E661" w14:textId="77777777" w:rsidR="00DD38B0" w:rsidRDefault="00DD38B0" w:rsidP="007E2376">
            <w:pPr>
              <w:spacing w:line="276" w:lineRule="auto"/>
              <w:jc w:val="both"/>
              <w:rPr>
                <w:color w:val="auto"/>
              </w:rPr>
            </w:pPr>
            <w:r>
              <w:rPr>
                <w:color w:val="auto"/>
              </w:rPr>
              <w:t>Departamento</w:t>
            </w:r>
          </w:p>
          <w:p w14:paraId="568B7837" w14:textId="5BD77A00" w:rsidR="00DD38B0" w:rsidRDefault="00DD38B0" w:rsidP="007E2376">
            <w:pPr>
              <w:spacing w:line="276" w:lineRule="auto"/>
              <w:jc w:val="both"/>
              <w:rPr>
                <w:color w:val="auto"/>
              </w:rPr>
            </w:pPr>
            <w:r>
              <w:rPr>
                <w:color w:val="auto"/>
              </w:rPr>
              <w:t xml:space="preserve">De Religión </w:t>
            </w:r>
          </w:p>
          <w:p w14:paraId="12FA0054" w14:textId="1103699D" w:rsidR="00DD38B0" w:rsidRPr="007E2376" w:rsidRDefault="00DD38B0" w:rsidP="007E2376">
            <w:pPr>
              <w:spacing w:line="276" w:lineRule="auto"/>
              <w:jc w:val="both"/>
              <w:rPr>
                <w:color w:val="auto"/>
              </w:rPr>
            </w:pPr>
            <w:r>
              <w:rPr>
                <w:color w:val="auto"/>
              </w:rPr>
              <w:t>Católica</w:t>
            </w:r>
          </w:p>
        </w:tc>
      </w:tr>
      <w:tr w:rsidR="007E2376" w:rsidRPr="007E2376" w14:paraId="102331C3" w14:textId="77777777" w:rsidTr="007E2376">
        <w:trPr>
          <w:trHeight w:val="600"/>
        </w:trPr>
        <w:tc>
          <w:tcPr>
            <w:tcW w:w="2215" w:type="dxa"/>
            <w:vMerge/>
          </w:tcPr>
          <w:p w14:paraId="2F7944CE" w14:textId="77777777" w:rsidR="007E2376" w:rsidRPr="007E2376" w:rsidRDefault="007E2376" w:rsidP="007E2376">
            <w:pPr>
              <w:spacing w:line="276" w:lineRule="auto"/>
              <w:jc w:val="both"/>
              <w:rPr>
                <w:color w:val="auto"/>
              </w:rPr>
            </w:pPr>
          </w:p>
        </w:tc>
        <w:tc>
          <w:tcPr>
            <w:tcW w:w="1948" w:type="dxa"/>
          </w:tcPr>
          <w:p w14:paraId="5A515E70" w14:textId="77777777" w:rsidR="007E2376" w:rsidRPr="007E2376" w:rsidRDefault="007E2376" w:rsidP="007E2376">
            <w:pPr>
              <w:spacing w:line="276" w:lineRule="auto"/>
              <w:jc w:val="both"/>
              <w:rPr>
                <w:color w:val="auto"/>
              </w:rPr>
            </w:pPr>
          </w:p>
          <w:p w14:paraId="7EA0D317" w14:textId="77777777" w:rsidR="007E2376" w:rsidRPr="007E2376" w:rsidRDefault="007E2376" w:rsidP="007E2376">
            <w:pPr>
              <w:spacing w:line="276" w:lineRule="auto"/>
              <w:jc w:val="both"/>
              <w:rPr>
                <w:color w:val="auto"/>
              </w:rPr>
            </w:pPr>
            <w:r w:rsidRPr="007E2376">
              <w:rPr>
                <w:color w:val="auto"/>
              </w:rPr>
              <w:t>3º C+A</w:t>
            </w:r>
          </w:p>
          <w:p w14:paraId="7ACF027A" w14:textId="77777777" w:rsidR="007E2376" w:rsidRPr="007E2376" w:rsidRDefault="007E2376" w:rsidP="007E2376">
            <w:pPr>
              <w:spacing w:line="276" w:lineRule="auto"/>
              <w:jc w:val="both"/>
              <w:rPr>
                <w:color w:val="auto"/>
              </w:rPr>
            </w:pPr>
          </w:p>
        </w:tc>
        <w:tc>
          <w:tcPr>
            <w:tcW w:w="3445" w:type="dxa"/>
            <w:shd w:val="clear" w:color="auto" w:fill="auto"/>
          </w:tcPr>
          <w:p w14:paraId="729EFC87" w14:textId="77777777" w:rsidR="007E2376" w:rsidRPr="007E2376" w:rsidRDefault="007E2376" w:rsidP="007E2376">
            <w:pPr>
              <w:spacing w:line="276" w:lineRule="auto"/>
              <w:jc w:val="both"/>
              <w:rPr>
                <w:color w:val="auto"/>
              </w:rPr>
            </w:pPr>
          </w:p>
          <w:p w14:paraId="584AAAC5" w14:textId="77777777" w:rsidR="007E2376" w:rsidRPr="007E2376" w:rsidRDefault="007E2376" w:rsidP="007E2376">
            <w:pPr>
              <w:spacing w:line="276" w:lineRule="auto"/>
              <w:jc w:val="both"/>
              <w:rPr>
                <w:color w:val="auto"/>
              </w:rPr>
            </w:pPr>
            <w:r w:rsidRPr="007E2376">
              <w:rPr>
                <w:color w:val="auto"/>
              </w:rPr>
              <w:t>Religión Católica</w:t>
            </w:r>
          </w:p>
        </w:tc>
        <w:tc>
          <w:tcPr>
            <w:tcW w:w="1672" w:type="dxa"/>
            <w:vMerge/>
          </w:tcPr>
          <w:p w14:paraId="43863EC7" w14:textId="77777777" w:rsidR="007E2376" w:rsidRPr="007E2376" w:rsidRDefault="007E2376" w:rsidP="007E2376">
            <w:pPr>
              <w:spacing w:line="276" w:lineRule="auto"/>
              <w:jc w:val="both"/>
              <w:rPr>
                <w:color w:val="auto"/>
              </w:rPr>
            </w:pPr>
          </w:p>
        </w:tc>
      </w:tr>
      <w:tr w:rsidR="007E2376" w:rsidRPr="007E2376" w14:paraId="71DF0819" w14:textId="77777777" w:rsidTr="007E2376">
        <w:trPr>
          <w:trHeight w:val="399"/>
        </w:trPr>
        <w:tc>
          <w:tcPr>
            <w:tcW w:w="2215" w:type="dxa"/>
            <w:vMerge/>
          </w:tcPr>
          <w:p w14:paraId="3138B4AC" w14:textId="77777777" w:rsidR="007E2376" w:rsidRPr="007E2376" w:rsidRDefault="007E2376" w:rsidP="007E2376">
            <w:pPr>
              <w:spacing w:line="276" w:lineRule="auto"/>
              <w:jc w:val="both"/>
              <w:rPr>
                <w:color w:val="auto"/>
              </w:rPr>
            </w:pPr>
          </w:p>
        </w:tc>
        <w:tc>
          <w:tcPr>
            <w:tcW w:w="1948" w:type="dxa"/>
          </w:tcPr>
          <w:p w14:paraId="6777F21D" w14:textId="5124EC5F" w:rsidR="007E2376" w:rsidRPr="007E2376" w:rsidRDefault="007E2376" w:rsidP="007E2376">
            <w:pPr>
              <w:spacing w:line="276" w:lineRule="auto"/>
              <w:jc w:val="both"/>
              <w:rPr>
                <w:color w:val="auto"/>
              </w:rPr>
            </w:pPr>
            <w:r w:rsidRPr="007E2376">
              <w:rPr>
                <w:color w:val="auto"/>
              </w:rPr>
              <w:t>4º A</w:t>
            </w:r>
            <w:r w:rsidR="00732944">
              <w:rPr>
                <w:color w:val="auto"/>
              </w:rPr>
              <w:t>-B</w:t>
            </w:r>
          </w:p>
        </w:tc>
        <w:tc>
          <w:tcPr>
            <w:tcW w:w="3445" w:type="dxa"/>
            <w:shd w:val="clear" w:color="auto" w:fill="auto"/>
          </w:tcPr>
          <w:p w14:paraId="7F90353F" w14:textId="77777777" w:rsidR="007E2376" w:rsidRPr="007E2376" w:rsidRDefault="007E2376" w:rsidP="007E2376">
            <w:pPr>
              <w:spacing w:line="276" w:lineRule="auto"/>
              <w:jc w:val="both"/>
              <w:rPr>
                <w:color w:val="auto"/>
              </w:rPr>
            </w:pPr>
            <w:r w:rsidRPr="007E2376">
              <w:rPr>
                <w:color w:val="auto"/>
              </w:rPr>
              <w:t>Religión Católica</w:t>
            </w:r>
          </w:p>
        </w:tc>
        <w:tc>
          <w:tcPr>
            <w:tcW w:w="1672" w:type="dxa"/>
            <w:vMerge/>
          </w:tcPr>
          <w:p w14:paraId="5A57B59C" w14:textId="77777777" w:rsidR="007E2376" w:rsidRPr="007E2376" w:rsidRDefault="007E2376" w:rsidP="007E2376">
            <w:pPr>
              <w:spacing w:line="276" w:lineRule="auto"/>
              <w:jc w:val="both"/>
              <w:rPr>
                <w:color w:val="auto"/>
              </w:rPr>
            </w:pPr>
          </w:p>
        </w:tc>
      </w:tr>
      <w:tr w:rsidR="007E2376" w:rsidRPr="007E2376" w14:paraId="494349B6" w14:textId="77777777" w:rsidTr="007E2376">
        <w:trPr>
          <w:trHeight w:val="419"/>
        </w:trPr>
        <w:tc>
          <w:tcPr>
            <w:tcW w:w="2215" w:type="dxa"/>
            <w:vMerge w:val="restart"/>
          </w:tcPr>
          <w:p w14:paraId="14468C8A" w14:textId="77777777" w:rsidR="007E2376" w:rsidRPr="007E2376" w:rsidRDefault="007E2376" w:rsidP="007E2376">
            <w:pPr>
              <w:spacing w:line="276" w:lineRule="auto"/>
              <w:jc w:val="both"/>
              <w:rPr>
                <w:color w:val="auto"/>
              </w:rPr>
            </w:pPr>
            <w:r w:rsidRPr="007E2376">
              <w:rPr>
                <w:color w:val="auto"/>
              </w:rPr>
              <w:t>Francisco Javier Peña Vázquez</w:t>
            </w:r>
          </w:p>
        </w:tc>
        <w:tc>
          <w:tcPr>
            <w:tcW w:w="1948" w:type="dxa"/>
          </w:tcPr>
          <w:p w14:paraId="5C87D8C7" w14:textId="4CD1B0FF" w:rsidR="007E2376" w:rsidRDefault="007E2376" w:rsidP="007E2376">
            <w:pPr>
              <w:spacing w:line="276" w:lineRule="auto"/>
              <w:jc w:val="both"/>
              <w:rPr>
                <w:color w:val="auto"/>
              </w:rPr>
            </w:pPr>
            <w:r w:rsidRPr="007E2376">
              <w:rPr>
                <w:color w:val="auto"/>
              </w:rPr>
              <w:t xml:space="preserve">4º </w:t>
            </w:r>
            <w:r w:rsidR="00732944">
              <w:rPr>
                <w:color w:val="auto"/>
              </w:rPr>
              <w:t>C-D</w:t>
            </w:r>
          </w:p>
          <w:p w14:paraId="718A3B82" w14:textId="2509583C" w:rsidR="00732944" w:rsidRPr="007E2376" w:rsidRDefault="00732944" w:rsidP="007E2376">
            <w:pPr>
              <w:spacing w:line="276" w:lineRule="auto"/>
              <w:jc w:val="both"/>
              <w:rPr>
                <w:color w:val="auto"/>
              </w:rPr>
            </w:pPr>
            <w:r>
              <w:rPr>
                <w:color w:val="auto"/>
              </w:rPr>
              <w:t>4º E</w:t>
            </w:r>
          </w:p>
        </w:tc>
        <w:tc>
          <w:tcPr>
            <w:tcW w:w="3445" w:type="dxa"/>
            <w:shd w:val="clear" w:color="auto" w:fill="auto"/>
          </w:tcPr>
          <w:p w14:paraId="5F19DEF7" w14:textId="77777777" w:rsidR="007E2376" w:rsidRPr="007E2376" w:rsidRDefault="007E2376" w:rsidP="007E2376">
            <w:pPr>
              <w:spacing w:line="276" w:lineRule="auto"/>
              <w:jc w:val="both"/>
              <w:rPr>
                <w:color w:val="auto"/>
              </w:rPr>
            </w:pPr>
            <w:r w:rsidRPr="007E2376">
              <w:rPr>
                <w:color w:val="auto"/>
              </w:rPr>
              <w:t>Religión Católica</w:t>
            </w:r>
          </w:p>
        </w:tc>
        <w:tc>
          <w:tcPr>
            <w:tcW w:w="1672" w:type="dxa"/>
            <w:vMerge w:val="restart"/>
          </w:tcPr>
          <w:p w14:paraId="1DF66579" w14:textId="77777777" w:rsidR="007E2376" w:rsidRDefault="00DD38B0" w:rsidP="007E2376">
            <w:pPr>
              <w:spacing w:line="276" w:lineRule="auto"/>
              <w:jc w:val="both"/>
              <w:rPr>
                <w:color w:val="auto"/>
              </w:rPr>
            </w:pPr>
            <w:r>
              <w:rPr>
                <w:color w:val="auto"/>
              </w:rPr>
              <w:t xml:space="preserve">Jefe del </w:t>
            </w:r>
          </w:p>
          <w:p w14:paraId="62607809" w14:textId="0A1EB777" w:rsidR="00DD38B0" w:rsidRDefault="00DD38B0" w:rsidP="007E2376">
            <w:pPr>
              <w:spacing w:line="276" w:lineRule="auto"/>
              <w:jc w:val="both"/>
              <w:rPr>
                <w:color w:val="auto"/>
              </w:rPr>
            </w:pPr>
            <w:r>
              <w:rPr>
                <w:color w:val="auto"/>
              </w:rPr>
              <w:t>Departamento</w:t>
            </w:r>
          </w:p>
          <w:p w14:paraId="1A397FFD" w14:textId="77777777" w:rsidR="00DD38B0" w:rsidRDefault="00DD38B0" w:rsidP="007E2376">
            <w:pPr>
              <w:spacing w:line="276" w:lineRule="auto"/>
              <w:jc w:val="both"/>
              <w:rPr>
                <w:color w:val="auto"/>
              </w:rPr>
            </w:pPr>
            <w:r>
              <w:rPr>
                <w:color w:val="auto"/>
              </w:rPr>
              <w:t>De Religión</w:t>
            </w:r>
          </w:p>
          <w:p w14:paraId="7E8B8391" w14:textId="1EDC96B6" w:rsidR="00DD38B0" w:rsidRPr="007E2376" w:rsidRDefault="00DD38B0" w:rsidP="007E2376">
            <w:pPr>
              <w:spacing w:line="276" w:lineRule="auto"/>
              <w:jc w:val="both"/>
              <w:rPr>
                <w:color w:val="auto"/>
              </w:rPr>
            </w:pPr>
            <w:r>
              <w:rPr>
                <w:color w:val="auto"/>
              </w:rPr>
              <w:t>Católica.</w:t>
            </w:r>
          </w:p>
        </w:tc>
      </w:tr>
      <w:tr w:rsidR="007E2376" w:rsidRPr="007E2376" w14:paraId="04C88C46" w14:textId="77777777" w:rsidTr="007E2376">
        <w:trPr>
          <w:trHeight w:val="411"/>
        </w:trPr>
        <w:tc>
          <w:tcPr>
            <w:tcW w:w="2215" w:type="dxa"/>
            <w:vMerge/>
          </w:tcPr>
          <w:p w14:paraId="356FA4A8" w14:textId="77777777" w:rsidR="007E2376" w:rsidRPr="007E2376" w:rsidRDefault="007E2376" w:rsidP="007E2376">
            <w:pPr>
              <w:spacing w:line="276" w:lineRule="auto"/>
              <w:jc w:val="both"/>
              <w:rPr>
                <w:color w:val="auto"/>
              </w:rPr>
            </w:pPr>
          </w:p>
        </w:tc>
        <w:tc>
          <w:tcPr>
            <w:tcW w:w="1948" w:type="dxa"/>
          </w:tcPr>
          <w:p w14:paraId="170C9D32" w14:textId="77777777" w:rsidR="007E2376" w:rsidRPr="007E2376" w:rsidRDefault="007E2376" w:rsidP="007E2376">
            <w:pPr>
              <w:spacing w:line="276" w:lineRule="auto"/>
              <w:jc w:val="both"/>
              <w:rPr>
                <w:color w:val="auto"/>
              </w:rPr>
            </w:pPr>
            <w:r w:rsidRPr="007E2376">
              <w:rPr>
                <w:color w:val="auto"/>
              </w:rPr>
              <w:t>1 BACHILLER</w:t>
            </w:r>
          </w:p>
          <w:p w14:paraId="59F74AAC" w14:textId="77777777" w:rsidR="007E2376" w:rsidRPr="007E2376" w:rsidRDefault="007E2376" w:rsidP="007E2376">
            <w:pPr>
              <w:spacing w:line="276" w:lineRule="auto"/>
              <w:jc w:val="both"/>
              <w:rPr>
                <w:color w:val="auto"/>
              </w:rPr>
            </w:pPr>
            <w:r w:rsidRPr="007E2376">
              <w:rPr>
                <w:color w:val="auto"/>
              </w:rPr>
              <w:t xml:space="preserve">       A+B</w:t>
            </w:r>
          </w:p>
        </w:tc>
        <w:tc>
          <w:tcPr>
            <w:tcW w:w="3445" w:type="dxa"/>
            <w:shd w:val="clear" w:color="auto" w:fill="auto"/>
          </w:tcPr>
          <w:p w14:paraId="7EF89B92" w14:textId="77777777" w:rsidR="007E2376" w:rsidRPr="007E2376" w:rsidRDefault="007E2376" w:rsidP="007E2376">
            <w:pPr>
              <w:spacing w:line="276" w:lineRule="auto"/>
              <w:jc w:val="both"/>
              <w:rPr>
                <w:color w:val="auto"/>
              </w:rPr>
            </w:pPr>
            <w:r w:rsidRPr="007E2376">
              <w:rPr>
                <w:color w:val="auto"/>
              </w:rPr>
              <w:t>Religión Católica</w:t>
            </w:r>
          </w:p>
        </w:tc>
        <w:tc>
          <w:tcPr>
            <w:tcW w:w="1672" w:type="dxa"/>
            <w:vMerge/>
          </w:tcPr>
          <w:p w14:paraId="2275303E" w14:textId="77777777" w:rsidR="007E2376" w:rsidRPr="007E2376" w:rsidRDefault="007E2376" w:rsidP="007E2376">
            <w:pPr>
              <w:spacing w:line="276" w:lineRule="auto"/>
              <w:jc w:val="both"/>
              <w:rPr>
                <w:color w:val="auto"/>
              </w:rPr>
            </w:pPr>
          </w:p>
        </w:tc>
      </w:tr>
    </w:tbl>
    <w:p w14:paraId="35FACA8B" w14:textId="434BC55B" w:rsidR="000F70C8" w:rsidRDefault="000F70C8" w:rsidP="00CF4C09">
      <w:pPr>
        <w:spacing w:before="120" w:after="120" w:line="276" w:lineRule="auto"/>
        <w:jc w:val="both"/>
        <w:rPr>
          <w:rFonts w:ascii="Avenir" w:hAnsi="Avenir" w:cs="Arial"/>
          <w:sz w:val="22"/>
          <w:szCs w:val="22"/>
        </w:rPr>
      </w:pPr>
    </w:p>
    <w:p w14:paraId="2796A135" w14:textId="58A0B34E" w:rsidR="00CF4C09" w:rsidRPr="00F906E1" w:rsidRDefault="00CF4C09" w:rsidP="00F906E1">
      <w:pPr>
        <w:spacing w:before="120" w:after="120" w:line="276" w:lineRule="auto"/>
        <w:jc w:val="both"/>
        <w:rPr>
          <w:rFonts w:ascii="Avenir Book" w:hAnsi="Avenir Book" w:cs="Arial"/>
          <w:sz w:val="22"/>
          <w:szCs w:val="22"/>
        </w:rPr>
      </w:pP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sidRPr="00C76B53">
        <w:rPr>
          <w:rFonts w:ascii="Arial" w:hAnsi="Arial" w:cs="Arial"/>
          <w:b/>
          <w:sz w:val="22"/>
          <w:szCs w:val="22"/>
        </w:rPr>
        <w:tab/>
      </w:r>
      <w:r w:rsidRPr="00C76B53">
        <w:rPr>
          <w:rFonts w:ascii="Arial" w:hAnsi="Arial" w:cs="Arial"/>
          <w:b/>
          <w:sz w:val="22"/>
          <w:szCs w:val="22"/>
        </w:rPr>
        <w:tab/>
      </w:r>
    </w:p>
    <w:p w14:paraId="75FDDCFA" w14:textId="77777777" w:rsidR="007E2376" w:rsidRPr="007E2376" w:rsidRDefault="00CF4C09" w:rsidP="007E2376">
      <w:pPr>
        <w:pStyle w:val="Textoindependiente"/>
        <w:pBdr>
          <w:top w:val="single" w:sz="12" w:space="1" w:color="auto"/>
          <w:left w:val="single" w:sz="12" w:space="4" w:color="auto"/>
          <w:bottom w:val="single" w:sz="12" w:space="1" w:color="auto"/>
          <w:right w:val="single" w:sz="12" w:space="4" w:color="auto"/>
        </w:pBdr>
        <w:shd w:val="clear" w:color="auto" w:fill="C0504D" w:themeFill="accent2"/>
        <w:kinsoku w:val="0"/>
        <w:overflowPunct w:val="0"/>
        <w:spacing w:before="120" w:line="276" w:lineRule="auto"/>
        <w:ind w:right="23"/>
        <w:jc w:val="center"/>
        <w:rPr>
          <w:b/>
          <w:color w:val="FFFFFF" w:themeColor="background1"/>
        </w:rPr>
      </w:pPr>
      <w:r w:rsidRPr="00C76B53">
        <w:rPr>
          <w:rFonts w:ascii="Arial" w:hAnsi="Arial" w:cs="Arial"/>
          <w:bCs/>
          <w:sz w:val="22"/>
          <w:szCs w:val="22"/>
        </w:rPr>
        <w:tab/>
      </w:r>
      <w:r w:rsidR="007E2376" w:rsidRPr="007E2376">
        <w:rPr>
          <w:b/>
          <w:color w:val="FFFFFF" w:themeColor="background1"/>
        </w:rPr>
        <w:t>RELIGIÓN CATÓLICA. 1º E.S.O</w:t>
      </w:r>
    </w:p>
    <w:p w14:paraId="27135730"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2C04835D" w14:textId="77777777" w:rsidR="007E2376" w:rsidRPr="007E2376" w:rsidRDefault="007E2376" w:rsidP="007E2376">
      <w:pPr>
        <w:widowControl w:val="0"/>
        <w:numPr>
          <w:ilvl w:val="0"/>
          <w:numId w:val="6"/>
        </w:numPr>
        <w:pBdr>
          <w:top w:val="single" w:sz="12" w:space="1" w:color="auto"/>
          <w:left w:val="single" w:sz="12" w:space="22"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left="567" w:right="23" w:hanging="141"/>
        <w:jc w:val="both"/>
        <w:rPr>
          <w:b/>
          <w:color w:val="FFFFFF" w:themeColor="background1"/>
        </w:rPr>
      </w:pPr>
      <w:r w:rsidRPr="007E2376">
        <w:rPr>
          <w:b/>
          <w:color w:val="FFFFFF" w:themeColor="background1"/>
        </w:rPr>
        <w:t>INTRODUCCIÓN SOBRE LAS CARACTERÍSTICAS DE LA MATERIA</w:t>
      </w:r>
    </w:p>
    <w:p w14:paraId="44303FBB"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0A09C493" w14:textId="46B85157" w:rsidR="007E2376" w:rsidRPr="007E2376" w:rsidRDefault="007E2376" w:rsidP="007E2376">
      <w:pPr>
        <w:spacing w:before="120" w:after="120" w:line="276" w:lineRule="auto"/>
        <w:jc w:val="both"/>
        <w:rPr>
          <w:color w:val="auto"/>
        </w:rPr>
      </w:pPr>
      <w:r w:rsidRPr="007E2376">
        <w:rPr>
          <w:color w:val="auto"/>
        </w:rPr>
        <w:t>La formación religiosa y moral católica cuenta con una larga tradición en el sistema educativo español y, respondiendo a razones profundas de la institución escolar y a derechos humanos reconocidos por la Constitución española La Ley Orgánica de Mejora de la Calidad de la Educación, 8/2013 de 9 de diciembre, confiere a la enseñanza de las religiones el tratamiento académico, en Educación Primaria, Secundaria y Bachillerato, que les corresponde por su importancia para el logro de la educación integral del alumno, conforme a lo previsto en la Constitución Española (art. 27.2 y 3) y en los acuerdos suscritos por el Estado español. La Disposición Adicional Segunda responde al derecho de los padres a la formación religiosa y moral de sus hijos, según sus convicciones, estableciendo que la religión católica se incluirá como área o materia en los niveles educativos que corresponda, que será de oferta obligatoria para los centros y de carácter voluntario para los alumnos La enseñanza religiosa contribuye a la calidad de la educación que preconiza la LOM</w:t>
      </w:r>
      <w:r w:rsidR="00732944">
        <w:rPr>
          <w:color w:val="auto"/>
        </w:rPr>
        <w:t>LOE</w:t>
      </w:r>
      <w:r w:rsidRPr="007E2376">
        <w:rPr>
          <w:color w:val="auto"/>
        </w:rPr>
        <w:t xml:space="preserve"> con el desarrollo del currículo propio. El currículo de la enseñanza de la religión católica constituye una síntesis básica y global del pensamiento cristiano, adecuada a la edad del alumno, a las exigencias epistemológicas de la materia, a las expresiones culturales del entorno y a las demandas didácticas del sistema educativo. La síntesis del mensaje cristiano, que se presenta en el currículo, fundamenta y motiva los valores y actitudes básicos y favorece los hábitos de comportamiento. Con todo, se pretende que el alumno adquiera las competencias adecuadas a su edad y en el tiempo de cada etapa. No podría existir una formación integral y, por tanto, una educación de calidad, si no se desarrollasen todas las capacidades inherentes al ser humano, entre las cuales se encuentra constitutivamente la capacidad transcendente. Esta capacidad básica del individuo, adquiere su auténtico cumplimiento en la búsqueda del sentido último de la vida. Enraizada en lo más profundo del ser, el alumno va descubriéndola -teniendo en cuenta los niveles de aprendizaje propios de cada edad- en los símbolos y signos de su entorno en el progreso y humanización del propio ser humano, en el lenguaje narrativo de la Biblia, en los modelos cristianos de identificación y, particularmente, en la persona de Jesucristo y su presencia en la comunidad cristiana.</w:t>
      </w:r>
    </w:p>
    <w:p w14:paraId="33C6F480" w14:textId="77777777" w:rsidR="007E2376" w:rsidRPr="007E2376" w:rsidRDefault="007E2376" w:rsidP="007E2376">
      <w:pPr>
        <w:spacing w:before="120" w:after="120" w:line="276" w:lineRule="auto"/>
        <w:jc w:val="both"/>
        <w:rPr>
          <w:color w:val="auto"/>
        </w:rPr>
      </w:pPr>
      <w:r w:rsidRPr="007E2376">
        <w:rPr>
          <w:color w:val="auto"/>
        </w:rPr>
        <w:t xml:space="preserve">La presencia de la enseñanza religiosa en la escuela responde, en primer lugar, a la importancia que esta área tiene dentro de la educación con el fin de que el alumno </w:t>
      </w:r>
      <w:r w:rsidRPr="007E2376">
        <w:rPr>
          <w:color w:val="auto"/>
        </w:rPr>
        <w:lastRenderedPageBreak/>
        <w:t>adquiera un desarrollo pleno e integral de su personalidad. La necesidad de sentido del ser humano es una evidencia a la que la escuela, necesariamente, debe dar respuesta. La educación de la dimensión religiosa es parte fundamental para la maduración de la persona. No podría existir una formación integral y, por tanto, una educación de calidad, si no se permitiese el desarrollo de todas las dimensiones inherentes al ser humano, entre las cuales se encuentra la religiosa. Esta capacidad básica de la persona adquiere su auténtico cumplimiento cuando se descubre el sentido de la vida. La enseñanza de la religión católica en los centros escolares ayudará a los estudiantes a ensanchar los espacios de la racionalidad y adoptar una actitud de apertura al sentido religioso de la vida, sea cual sea su manifestación concreta. La Declaración Universal de Derechos Humanos de 1948 reconoce la libertad religiosa de personas y pueblos. Por su parte, la Constitución Española, en el artículo 27.3, no solo reconoce la libertad religiosa sino también garantiza «el derecho que asiste a los padres para que sus hijos reciban la formación religiosa y moral que esté de acuerdo con sus convicciones». Un derecho que también forma parte de tratados internacionales reconocidos por España como el Pacto Internacional de Derechos Económicos Sociales y Culturales en su artículo 13.3 y la Carta de los Derechos Fundamentales de la Unión Europea, artículo 14.3, entre otros. La Iglesia, como se recoge en el número 2 de la Gravissimun Educationis, ha realizado continuos esfuerzos para favorecer que la formación religiosa se imparta en el ámbito escolar, como contribución decisiva a la formación integral de la persona. Por ese motivo, la Santa Sede suscribió un Acuerdo Internacional con el Estado Español sobre Enseñanza y Asuntos Sociales, firmado el 3 de enero de 1979, donde se otorga la competencia para elaborar el currículo de la asignatura de Religión y Moral Católica a la jerarquía eclesiástica (art. 6). La enseñanza de la religión católica en la escuela responde a la necesidad de respetar y tener en cuenta el conjunto de valores y significados en los que la persona ha nacido como hipótesis explicativa de la realidad y que se denomina tradición. Para ello, la religión católica pretende contribuir a la educación integral del estudiante en dos direcciones. Por una parte, responde a la dimensión religiosa de todo ser humano y, por otra, lo introduce en la realidad a la luz de una hipótesis ofrecida por una historia y una tradición. De este modo, se promueve el reconocimiento de un sentido de la existencia de una manera coherente con el propio desarrollo psicoevolutivo del alumnado. La Ley Orgánica 8/2013, de 9 de diciembre, para la Mejora de la Calidad Educativa, en el artículo 6.1, define el currículo como la regulación de los elementos que determinan los procesos de enseñanza y aprendizaje para cada una de las enseñanzas. Por ello, el contenido del currículo parte de la experiencia humana y se desarrolla de manera respetuosa con las etapas del desarrollo infantil y adolescente, colaborando, en este sentido, con los aprendizajes instrumentales y transversales propios de cada etapa educativa.</w:t>
      </w:r>
    </w:p>
    <w:p w14:paraId="6E9551C5" w14:textId="4916794B" w:rsidR="00F906E1" w:rsidRDefault="007E2376" w:rsidP="00F906E1">
      <w:pPr>
        <w:spacing w:before="120" w:after="120" w:line="276" w:lineRule="auto"/>
        <w:jc w:val="both"/>
        <w:rPr>
          <w:b/>
          <w:color w:val="FFFFFF" w:themeColor="background1"/>
        </w:rPr>
      </w:pPr>
      <w:r w:rsidRPr="007E2376">
        <w:rPr>
          <w:color w:val="auto"/>
        </w:rPr>
        <w:t xml:space="preserve">La religión y moral católica aporta a la competencia cultural y artística, una valoración crítica de la cultura a la luz del evangelio, motivando al mismo tiempo el aprecio de la </w:t>
      </w:r>
      <w:r w:rsidRPr="007E2376">
        <w:rPr>
          <w:color w:val="auto"/>
        </w:rPr>
        <w:lastRenderedPageBreak/>
        <w:t xml:space="preserve">propia cultura y la estima adecuada de otras tradiciones culturales y religiosas. La cultura y la historia europea occidental, y la propia historia y cultura española, no pueden ser comprendidas y asumidas si se prescinde del hecho religioso presente siempre en la historia cultural de los pueblos. Con relación a la competencia social y cívica, la enseñanza religiosa católica aporta la fundamentación y jerarquización de los valores y virtudes que contribuyen a educar la dimensión moral y social de la personalidad del alumno, en orden a hacer posible la maduración en la corresponsabilidad, el ejercicio de la solidaridad, de la libertad, de la justicia y de la caridad. Ello conlleva mejorar las relaciones interpersonales basadas en principios y valores que emanan de la persona de Cristo y ayuda, en consecuencia, a afrontar las situaciones de conflicto mediante el diálogo, el perdón y la misericordia, valores genuinamente cristianos. En lo más profundo del ser cristiano surge el gran valor de la fraternidad universal. De ahí que las mínimas exigencias éticas de convivencia, participación, respeto a la diversidad sean consecuencias de la fe cristiana. La enseñanza religiosa católica aporta elementos básicos en cuanto al logro de la competencia en comunicación lingüística pues se sirve del lenguaje académico, de los lenguajes que conforman la cultura que se trasmite en el área de religión, así como de los lenguajes de la propia enseñanza religiosa. El diálogo de la fe con la cultura contribuye a la competencia en comunicación lingüística, en la medida en que exige ejercitarse en la escucha de la palabra de Dios, en los diversos modos de comunicación que la acción de Dios sobre el hombre ha utilizado. Su revelación es rica en distintos lenguajes. Así, el lenguaje bíblico y su riqueza de expresión y simbología, el lenguaje doctrinal y su precisión conceptual, analítica y argumental, el lenguaje litúrgico y su cercanía al lenguaje de los símbolos del pueblo cristiano, el lenguaje, en fin, testimonial que hace posible la transmisión vital de lo conocido. La competencia para la autonomía e iniciativa personal no podrá realizarse en el alumno si no comienza ya a adiestrarse en el conocimiento de sí mismo, en su ser más profundo, en sus potencialidades, en su dignidad y en su sentido. La formación religiosa católica aporta a dicha competencia una cosmovisión que da sentido a la vida y, por tanto, al sentido de la cultura y de la identidad misma de la persona humana. Una cosmovisión que hace posible la formación integral del alumno frente a visiones parciales y determinantes de la libertad propia. En síntesis, la enseñanza religiosa católica no se reduce a una enseñanza de valores; se dirige a la persona concreta en sus raíces, en sus posibilidades humanas y, sobre todo, se dirige al ser humano en su finalidad trascendente. Todo ello conlleva el ofrecimiento del Evangelio de salvación de Jesucristo, para que, una vez conocido, surja la humanidad nueva hecha de hombres nuevos conforme al designio de Dios. La enseñanza religiosa contribuye positivamente al desarrollo de la competencia de aprender a aprender en el estudio y reflexión del Mensaje cristiano facilitando el impulso del trabajo en equipo por su intrínseco sentido comunitario, proponiendo no sólo una propuesta consensuada </w:t>
      </w:r>
      <w:r w:rsidRPr="007E2376">
        <w:rPr>
          <w:color w:val="auto"/>
        </w:rPr>
        <w:lastRenderedPageBreak/>
        <w:t xml:space="preserve">de valores y actitudes, sino un marco de referencia aceptado voluntariamente según sus convicciones, que ha de ser crisol en la búsqueda de la verdad y del </w:t>
      </w:r>
      <w:r w:rsidR="00F906E1" w:rsidRPr="007E2376">
        <w:rPr>
          <w:color w:val="auto"/>
        </w:rPr>
        <w:t>bien.</w:t>
      </w:r>
      <w:r w:rsidRPr="007E2376">
        <w:rPr>
          <w:b/>
          <w:color w:val="FFFFFF" w:themeColor="background1"/>
        </w:rPr>
        <w:t xml:space="preserve"> </w:t>
      </w:r>
    </w:p>
    <w:p w14:paraId="525077CD" w14:textId="24370A5D" w:rsidR="007E2376" w:rsidRPr="00F906E1" w:rsidRDefault="007E2376" w:rsidP="00F906E1">
      <w:pPr>
        <w:spacing w:before="120" w:after="120" w:line="276" w:lineRule="auto"/>
        <w:jc w:val="both"/>
        <w:rPr>
          <w:color w:val="auto"/>
        </w:rPr>
      </w:pPr>
      <w:r w:rsidRPr="007E2376">
        <w:rPr>
          <w:b/>
          <w:color w:val="FFFFFF" w:themeColor="background1"/>
        </w:rPr>
        <w:t>SECUENCIA Y TEMPORALIZACIÓN DE CONTENIDOS</w:t>
      </w:r>
    </w:p>
    <w:p w14:paraId="7410DE18" w14:textId="77777777" w:rsidR="007E2376" w:rsidRPr="007E2376" w:rsidRDefault="007E2376" w:rsidP="007E2376">
      <w:pPr>
        <w:widowControl w:val="0"/>
        <w:pBdr>
          <w:top w:val="single" w:sz="12" w:space="1"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4.  SECUENCIA Y TEMPORALIZACIÓN DE CONTENIDOS</w:t>
      </w:r>
    </w:p>
    <w:p w14:paraId="46252AC4" w14:textId="77777777" w:rsidR="007E2376" w:rsidRPr="007E2376" w:rsidRDefault="007E2376" w:rsidP="007E2376">
      <w:pPr>
        <w:spacing w:before="120" w:after="120" w:line="276" w:lineRule="auto"/>
        <w:rPr>
          <w:color w:val="auto"/>
        </w:rPr>
      </w:pPr>
    </w:p>
    <w:p w14:paraId="1AE67859" w14:textId="77777777" w:rsidR="007E2376" w:rsidRPr="007E2376" w:rsidRDefault="007E2376" w:rsidP="007E2376">
      <w:pPr>
        <w:spacing w:line="276" w:lineRule="auto"/>
        <w:rPr>
          <w:b/>
          <w:color w:val="auto"/>
        </w:rPr>
      </w:pPr>
      <w:r w:rsidRPr="007E2376">
        <w:rPr>
          <w:b/>
          <w:color w:val="auto"/>
        </w:rPr>
        <w:t>PRIMER TRIMESTRE</w:t>
      </w:r>
    </w:p>
    <w:p w14:paraId="16A3AB54" w14:textId="77777777" w:rsidR="007E2376" w:rsidRPr="007E2376" w:rsidRDefault="007E2376" w:rsidP="007E2376">
      <w:pPr>
        <w:spacing w:before="120" w:after="120" w:line="276" w:lineRule="auto"/>
        <w:rPr>
          <w:b/>
          <w:color w:val="auto"/>
          <w:u w:val="single"/>
        </w:rPr>
      </w:pPr>
      <w:r w:rsidRPr="007E2376">
        <w:rPr>
          <w:b/>
          <w:color w:val="auto"/>
          <w:u w:val="single"/>
        </w:rPr>
        <w:t xml:space="preserve">BLOQUE 1 </w:t>
      </w:r>
      <w:r w:rsidRPr="007E2376">
        <w:rPr>
          <w:color w:val="auto"/>
        </w:rPr>
        <w:t>La realidad creada y los acontecimientos son signo de Dios. (Doce semanas)</w:t>
      </w:r>
    </w:p>
    <w:p w14:paraId="1FF06373" w14:textId="77777777" w:rsidR="007E2376" w:rsidRPr="007E2376" w:rsidRDefault="007E2376" w:rsidP="007E2376">
      <w:pPr>
        <w:spacing w:before="120" w:after="120" w:line="276" w:lineRule="auto"/>
        <w:rPr>
          <w:color w:val="auto"/>
        </w:rPr>
      </w:pPr>
      <w:r w:rsidRPr="007E2376">
        <w:rPr>
          <w:color w:val="auto"/>
        </w:rPr>
        <w:t>Unidad 1. Vivir la creación</w:t>
      </w:r>
    </w:p>
    <w:p w14:paraId="6423F383" w14:textId="77777777" w:rsidR="007E2376" w:rsidRPr="007E2376" w:rsidRDefault="007E2376" w:rsidP="007E2376">
      <w:pPr>
        <w:spacing w:before="120" w:after="120" w:line="276" w:lineRule="auto"/>
        <w:rPr>
          <w:b/>
          <w:color w:val="auto"/>
        </w:rPr>
      </w:pPr>
      <w:r w:rsidRPr="007E2376">
        <w:rPr>
          <w:b/>
          <w:color w:val="auto"/>
        </w:rPr>
        <w:t>SEGUNDO TRIMESTRE</w:t>
      </w:r>
    </w:p>
    <w:p w14:paraId="5241E665" w14:textId="77777777" w:rsidR="007E2376" w:rsidRPr="007E2376" w:rsidRDefault="007E2376" w:rsidP="007E2376">
      <w:pPr>
        <w:spacing w:before="120" w:after="120" w:line="276" w:lineRule="auto"/>
        <w:rPr>
          <w:b/>
          <w:color w:val="auto"/>
        </w:rPr>
      </w:pPr>
      <w:r w:rsidRPr="007E2376">
        <w:rPr>
          <w:b/>
          <w:color w:val="auto"/>
          <w:u w:val="single"/>
        </w:rPr>
        <w:t>BLOQUE 2</w:t>
      </w:r>
      <w:r w:rsidRPr="007E2376">
        <w:rPr>
          <w:b/>
          <w:color w:val="auto"/>
        </w:rPr>
        <w:t xml:space="preserve"> </w:t>
      </w:r>
      <w:r w:rsidRPr="007E2376">
        <w:rPr>
          <w:color w:val="auto"/>
        </w:rPr>
        <w:t>La historia de Israel: elección, alianza, monarquía y profetismo. (Cinco semanas)</w:t>
      </w:r>
    </w:p>
    <w:p w14:paraId="4530898E" w14:textId="77777777" w:rsidR="007E2376" w:rsidRPr="007E2376" w:rsidRDefault="007E2376" w:rsidP="007E2376">
      <w:pPr>
        <w:spacing w:before="120" w:after="120" w:line="276" w:lineRule="auto"/>
        <w:rPr>
          <w:color w:val="auto"/>
        </w:rPr>
      </w:pPr>
      <w:r w:rsidRPr="007E2376">
        <w:rPr>
          <w:color w:val="auto"/>
        </w:rPr>
        <w:t xml:space="preserve">Unidad 2. Elección </w:t>
      </w:r>
    </w:p>
    <w:p w14:paraId="7219F6C2" w14:textId="77777777" w:rsidR="007E2376" w:rsidRPr="007E2376" w:rsidRDefault="007E2376" w:rsidP="007E2376">
      <w:pPr>
        <w:spacing w:before="120" w:after="120" w:line="276" w:lineRule="auto"/>
        <w:rPr>
          <w:color w:val="auto"/>
        </w:rPr>
      </w:pPr>
      <w:r w:rsidRPr="007E2376">
        <w:rPr>
          <w:color w:val="auto"/>
        </w:rPr>
        <w:t xml:space="preserve">Unidad 3. Alianza </w:t>
      </w:r>
    </w:p>
    <w:p w14:paraId="691C5913" w14:textId="77777777" w:rsidR="007E2376" w:rsidRPr="007E2376" w:rsidRDefault="007E2376" w:rsidP="007E2376">
      <w:pPr>
        <w:spacing w:before="120" w:after="120" w:line="276" w:lineRule="auto"/>
        <w:rPr>
          <w:color w:val="auto"/>
        </w:rPr>
      </w:pPr>
      <w:r w:rsidRPr="007E2376">
        <w:rPr>
          <w:color w:val="auto"/>
        </w:rPr>
        <w:t>Unidad 4. Reyes y profetas</w:t>
      </w:r>
    </w:p>
    <w:p w14:paraId="7F921D9E" w14:textId="77777777" w:rsidR="007E2376" w:rsidRPr="007E2376" w:rsidRDefault="007E2376" w:rsidP="007E2376">
      <w:pPr>
        <w:spacing w:before="120" w:after="120" w:line="276" w:lineRule="auto"/>
        <w:rPr>
          <w:color w:val="auto"/>
        </w:rPr>
      </w:pPr>
      <w:r w:rsidRPr="007E2376">
        <w:rPr>
          <w:b/>
          <w:color w:val="auto"/>
          <w:u w:val="single"/>
        </w:rPr>
        <w:t xml:space="preserve">BLOQUE 3 </w:t>
      </w:r>
      <w:r w:rsidRPr="007E2376">
        <w:rPr>
          <w:color w:val="auto"/>
        </w:rPr>
        <w:t>La divinidad y humanidad de Jesús. Los evangelios: testimonio y anuncio. Composición de los evangelios. (Siete semanas)</w:t>
      </w:r>
    </w:p>
    <w:p w14:paraId="23872FEF" w14:textId="77777777"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rPr>
          <w:color w:val="auto"/>
        </w:rPr>
      </w:pPr>
      <w:r w:rsidRPr="007E2376">
        <w:rPr>
          <w:color w:val="auto"/>
        </w:rPr>
        <w:t xml:space="preserve">Unidad 2. Elección </w:t>
      </w:r>
    </w:p>
    <w:p w14:paraId="1446AF48" w14:textId="77777777"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rPr>
          <w:color w:val="auto"/>
        </w:rPr>
      </w:pPr>
      <w:r w:rsidRPr="007E2376">
        <w:rPr>
          <w:color w:val="auto"/>
        </w:rPr>
        <w:t xml:space="preserve">Unidad 3. Alianza </w:t>
      </w:r>
    </w:p>
    <w:p w14:paraId="76BF0D42" w14:textId="77777777"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rPr>
          <w:color w:val="auto"/>
        </w:rPr>
      </w:pPr>
      <w:r w:rsidRPr="007E2376">
        <w:rPr>
          <w:color w:val="auto"/>
        </w:rPr>
        <w:t xml:space="preserve">Unidad 4. Reyes y profetas </w:t>
      </w:r>
    </w:p>
    <w:p w14:paraId="1A6C8E58" w14:textId="77777777"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rPr>
          <w:color w:val="auto"/>
        </w:rPr>
      </w:pPr>
      <w:r w:rsidRPr="007E2376">
        <w:rPr>
          <w:color w:val="auto"/>
        </w:rPr>
        <w:t xml:space="preserve">Unidad 5. En el origen del cristianismo. Jesús </w:t>
      </w:r>
    </w:p>
    <w:p w14:paraId="519D9910" w14:textId="77777777"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rPr>
          <w:color w:val="auto"/>
        </w:rPr>
      </w:pPr>
      <w:r w:rsidRPr="007E2376">
        <w:rPr>
          <w:color w:val="auto"/>
        </w:rPr>
        <w:t>Unidad 6. Jesús, salvación y felicidad</w:t>
      </w:r>
    </w:p>
    <w:p w14:paraId="2605E583" w14:textId="77777777"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rPr>
          <w:color w:val="auto"/>
        </w:rPr>
      </w:pPr>
      <w:r w:rsidRPr="007E2376">
        <w:rPr>
          <w:color w:val="auto"/>
        </w:rPr>
        <w:t xml:space="preserve">Unidad 7. Pentecostés, nace la Iglesia </w:t>
      </w:r>
    </w:p>
    <w:p w14:paraId="4B429F3E" w14:textId="77777777"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rPr>
          <w:color w:val="auto"/>
        </w:rPr>
      </w:pPr>
      <w:r w:rsidRPr="007E2376">
        <w:rPr>
          <w:color w:val="auto"/>
        </w:rPr>
        <w:t>Unidad 9. Celebrar la vida</w:t>
      </w:r>
    </w:p>
    <w:p w14:paraId="55E3E065" w14:textId="77777777" w:rsidR="007E2376" w:rsidRPr="007E2376" w:rsidRDefault="007E2376" w:rsidP="007E2376">
      <w:pPr>
        <w:spacing w:before="120" w:after="120" w:line="276" w:lineRule="auto"/>
        <w:rPr>
          <w:b/>
          <w:color w:val="auto"/>
        </w:rPr>
      </w:pPr>
      <w:r w:rsidRPr="007E2376">
        <w:rPr>
          <w:b/>
          <w:color w:val="auto"/>
        </w:rPr>
        <w:t>TERCER TRIMESTRE</w:t>
      </w:r>
    </w:p>
    <w:p w14:paraId="2224587D" w14:textId="2F216C87" w:rsidR="007E2376" w:rsidRPr="007E2376" w:rsidRDefault="007E2376" w:rsidP="007E2376">
      <w:pPr>
        <w:spacing w:before="120" w:after="120" w:line="276" w:lineRule="auto"/>
        <w:rPr>
          <w:color w:val="auto"/>
        </w:rPr>
      </w:pPr>
      <w:r w:rsidRPr="007E2376">
        <w:rPr>
          <w:b/>
          <w:color w:val="auto"/>
          <w:u w:val="single"/>
        </w:rPr>
        <w:t xml:space="preserve">BLOQUE </w:t>
      </w:r>
      <w:r w:rsidR="000F70C8" w:rsidRPr="007E2376">
        <w:rPr>
          <w:b/>
          <w:color w:val="auto"/>
          <w:u w:val="single"/>
        </w:rPr>
        <w:t>4 La</w:t>
      </w:r>
      <w:r w:rsidRPr="007E2376">
        <w:rPr>
          <w:color w:val="auto"/>
        </w:rPr>
        <w:t xml:space="preserve"> Iglesia, presencia de Jesucristo en la historia. El Espíritu Santo edifica continuamente la Iglesia. (Doce semanas)</w:t>
      </w:r>
    </w:p>
    <w:p w14:paraId="6763660F" w14:textId="77777777"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rPr>
          <w:color w:val="auto"/>
        </w:rPr>
      </w:pPr>
      <w:r w:rsidRPr="007E2376">
        <w:rPr>
          <w:color w:val="auto"/>
        </w:rPr>
        <w:t>Unidad 7. Pentecostés, nace la Iglesia</w:t>
      </w:r>
    </w:p>
    <w:p w14:paraId="6B4F458F" w14:textId="77777777"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rPr>
          <w:color w:val="auto"/>
        </w:rPr>
      </w:pPr>
      <w:r w:rsidRPr="007E2376">
        <w:rPr>
          <w:color w:val="auto"/>
        </w:rPr>
        <w:t xml:space="preserve">Unidad 8. Una comunidad llamada Iglesia </w:t>
      </w:r>
    </w:p>
    <w:p w14:paraId="61C47DB8" w14:textId="4CDF1038"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rPr>
          <w:color w:val="auto"/>
        </w:rPr>
      </w:pPr>
      <w:r w:rsidRPr="007E2376">
        <w:rPr>
          <w:color w:val="auto"/>
        </w:rPr>
        <w:t>Unidad 9. Celebrar la vida</w:t>
      </w:r>
    </w:p>
    <w:p w14:paraId="4A17E844" w14:textId="77777777" w:rsidR="007E2376" w:rsidRPr="007E2376" w:rsidRDefault="007E2376" w:rsidP="007E2376">
      <w:pPr>
        <w:pBdr>
          <w:top w:val="single" w:sz="12" w:space="0" w:color="auto"/>
          <w:left w:val="single" w:sz="12" w:space="5" w:color="auto"/>
          <w:bottom w:val="single" w:sz="12" w:space="1" w:color="auto"/>
          <w:right w:val="single" w:sz="12" w:space="4" w:color="auto"/>
        </w:pBdr>
        <w:shd w:val="clear" w:color="auto" w:fill="C0504D" w:themeFill="accent2"/>
        <w:spacing w:before="120" w:after="120" w:line="276" w:lineRule="auto"/>
        <w:rPr>
          <w:b/>
          <w:color w:val="FFFFFF" w:themeColor="background1"/>
        </w:rPr>
      </w:pPr>
      <w:r w:rsidRPr="007E2376">
        <w:rPr>
          <w:b/>
          <w:color w:val="FFFFFF" w:themeColor="background1"/>
        </w:rPr>
        <w:lastRenderedPageBreak/>
        <w:t>5. CRITERIOS DE EVALUACIÓN Y ESTÁNDARES DE APRENDIZAJE 1º E.S.O</w:t>
      </w:r>
    </w:p>
    <w:p w14:paraId="12364C2D" w14:textId="77777777" w:rsidR="007E2376" w:rsidRPr="007E2376" w:rsidRDefault="007E2376" w:rsidP="007E2376">
      <w:pPr>
        <w:spacing w:line="276" w:lineRule="auto"/>
        <w:rPr>
          <w:color w:val="auto"/>
        </w:rPr>
      </w:pPr>
    </w:p>
    <w:tbl>
      <w:tblPr>
        <w:tblStyle w:val="Tablaconcuadrcula"/>
        <w:tblW w:w="0" w:type="auto"/>
        <w:tblLook w:val="04A0" w:firstRow="1" w:lastRow="0" w:firstColumn="1" w:lastColumn="0" w:noHBand="0" w:noVBand="1"/>
      </w:tblPr>
      <w:tblGrid>
        <w:gridCol w:w="2924"/>
        <w:gridCol w:w="2890"/>
        <w:gridCol w:w="2906"/>
      </w:tblGrid>
      <w:tr w:rsidR="007E2376" w:rsidRPr="007E2376" w14:paraId="3B75BD9F" w14:textId="77777777" w:rsidTr="007E2376">
        <w:tc>
          <w:tcPr>
            <w:tcW w:w="2924" w:type="dxa"/>
          </w:tcPr>
          <w:p w14:paraId="48151B29" w14:textId="77777777" w:rsidR="007E2376" w:rsidRPr="007E2376" w:rsidRDefault="007E2376" w:rsidP="007E2376">
            <w:pPr>
              <w:spacing w:line="276" w:lineRule="auto"/>
              <w:rPr>
                <w:color w:val="auto"/>
              </w:rPr>
            </w:pPr>
          </w:p>
          <w:p w14:paraId="6CBFD24D" w14:textId="77777777" w:rsidR="007E2376" w:rsidRPr="007E2376" w:rsidRDefault="007E2376" w:rsidP="007E2376">
            <w:pPr>
              <w:spacing w:line="276" w:lineRule="auto"/>
              <w:jc w:val="center"/>
              <w:rPr>
                <w:color w:val="auto"/>
              </w:rPr>
            </w:pPr>
            <w:r w:rsidRPr="007E2376">
              <w:rPr>
                <w:color w:val="auto"/>
              </w:rPr>
              <w:t>Contenidos</w:t>
            </w:r>
          </w:p>
        </w:tc>
        <w:tc>
          <w:tcPr>
            <w:tcW w:w="2890" w:type="dxa"/>
          </w:tcPr>
          <w:p w14:paraId="15F3CF15" w14:textId="77777777" w:rsidR="007E2376" w:rsidRPr="007E2376" w:rsidRDefault="007E2376" w:rsidP="007E2376">
            <w:pPr>
              <w:spacing w:line="276" w:lineRule="auto"/>
              <w:rPr>
                <w:color w:val="auto"/>
              </w:rPr>
            </w:pPr>
          </w:p>
          <w:p w14:paraId="455C1CE3" w14:textId="77777777" w:rsidR="007E2376" w:rsidRPr="007E2376" w:rsidRDefault="007E2376" w:rsidP="007E2376">
            <w:pPr>
              <w:spacing w:line="276" w:lineRule="auto"/>
              <w:jc w:val="center"/>
              <w:rPr>
                <w:color w:val="auto"/>
              </w:rPr>
            </w:pPr>
            <w:r w:rsidRPr="007E2376">
              <w:rPr>
                <w:color w:val="auto"/>
              </w:rPr>
              <w:t>Criterios de evaluación</w:t>
            </w:r>
          </w:p>
        </w:tc>
        <w:tc>
          <w:tcPr>
            <w:tcW w:w="2906" w:type="dxa"/>
          </w:tcPr>
          <w:p w14:paraId="79CD1C82" w14:textId="77777777" w:rsidR="007E2376" w:rsidRPr="007E2376" w:rsidRDefault="007E2376" w:rsidP="007E2376">
            <w:pPr>
              <w:spacing w:line="276" w:lineRule="auto"/>
              <w:rPr>
                <w:color w:val="auto"/>
              </w:rPr>
            </w:pPr>
          </w:p>
          <w:p w14:paraId="4CCBA495" w14:textId="77777777" w:rsidR="007E2376" w:rsidRPr="007E2376" w:rsidRDefault="007E2376" w:rsidP="007E2376">
            <w:pPr>
              <w:spacing w:line="276" w:lineRule="auto"/>
              <w:jc w:val="center"/>
              <w:rPr>
                <w:color w:val="auto"/>
              </w:rPr>
            </w:pPr>
            <w:r w:rsidRPr="007E2376">
              <w:rPr>
                <w:color w:val="auto"/>
              </w:rPr>
              <w:t>Estándares de aprendizaje evaluables</w:t>
            </w:r>
          </w:p>
        </w:tc>
      </w:tr>
      <w:tr w:rsidR="007E2376" w:rsidRPr="007E2376" w14:paraId="43E77136" w14:textId="77777777" w:rsidTr="007E2376">
        <w:tc>
          <w:tcPr>
            <w:tcW w:w="2924" w:type="dxa"/>
          </w:tcPr>
          <w:p w14:paraId="2EF86045" w14:textId="77777777" w:rsidR="007E2376" w:rsidRPr="007E2376" w:rsidRDefault="007E2376" w:rsidP="007E2376">
            <w:pPr>
              <w:spacing w:line="276" w:lineRule="auto"/>
              <w:rPr>
                <w:color w:val="auto"/>
              </w:rPr>
            </w:pPr>
          </w:p>
          <w:p w14:paraId="0991F2F0" w14:textId="77777777" w:rsidR="007E2376" w:rsidRPr="007E2376" w:rsidRDefault="007E2376" w:rsidP="007E2376">
            <w:pPr>
              <w:spacing w:line="276" w:lineRule="auto"/>
              <w:rPr>
                <w:color w:val="auto"/>
              </w:rPr>
            </w:pPr>
            <w:r w:rsidRPr="007E2376">
              <w:rPr>
                <w:color w:val="auto"/>
              </w:rPr>
              <w:t>Bloque 1</w:t>
            </w:r>
          </w:p>
        </w:tc>
        <w:tc>
          <w:tcPr>
            <w:tcW w:w="2890" w:type="dxa"/>
          </w:tcPr>
          <w:p w14:paraId="3F2199AF" w14:textId="77777777" w:rsidR="007E2376" w:rsidRPr="007E2376" w:rsidRDefault="007E2376" w:rsidP="007E2376">
            <w:pPr>
              <w:spacing w:line="276" w:lineRule="auto"/>
              <w:rPr>
                <w:color w:val="auto"/>
              </w:rPr>
            </w:pPr>
          </w:p>
          <w:p w14:paraId="0711A6C5" w14:textId="77777777" w:rsidR="007E2376" w:rsidRPr="007E2376" w:rsidRDefault="007E2376" w:rsidP="007E2376">
            <w:pPr>
              <w:spacing w:line="276" w:lineRule="auto"/>
              <w:rPr>
                <w:color w:val="auto"/>
              </w:rPr>
            </w:pPr>
            <w:r w:rsidRPr="007E2376">
              <w:rPr>
                <w:color w:val="auto"/>
              </w:rPr>
              <w:t>Bloque 1</w:t>
            </w:r>
          </w:p>
        </w:tc>
        <w:tc>
          <w:tcPr>
            <w:tcW w:w="2906" w:type="dxa"/>
          </w:tcPr>
          <w:p w14:paraId="4B377F06" w14:textId="77777777" w:rsidR="007E2376" w:rsidRPr="007E2376" w:rsidRDefault="007E2376" w:rsidP="007E2376">
            <w:pPr>
              <w:spacing w:line="276" w:lineRule="auto"/>
              <w:rPr>
                <w:color w:val="auto"/>
              </w:rPr>
            </w:pPr>
          </w:p>
          <w:p w14:paraId="2B10F082" w14:textId="77777777" w:rsidR="007E2376" w:rsidRPr="007E2376" w:rsidRDefault="007E2376" w:rsidP="007E2376">
            <w:pPr>
              <w:spacing w:line="276" w:lineRule="auto"/>
              <w:rPr>
                <w:color w:val="auto"/>
              </w:rPr>
            </w:pPr>
            <w:r w:rsidRPr="007E2376">
              <w:rPr>
                <w:color w:val="auto"/>
              </w:rPr>
              <w:t>Bloque 1</w:t>
            </w:r>
          </w:p>
        </w:tc>
      </w:tr>
      <w:tr w:rsidR="007E2376" w:rsidRPr="007E2376" w14:paraId="3C23A1C1" w14:textId="77777777" w:rsidTr="007E2376">
        <w:tc>
          <w:tcPr>
            <w:tcW w:w="2924" w:type="dxa"/>
          </w:tcPr>
          <w:p w14:paraId="20EEF11F"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9A4F733"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 El ser humano primitivo frente al medio, la muerte y el más allá. El sentido de los cultos funerarios y los ritos sacrificiales. Las respuestas de sentido en el hombre primitivo como signo de religiosidad. </w:t>
            </w:r>
          </w:p>
          <w:p w14:paraId="18AC1734"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D02D7CC"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2. El proyecto de Dios para el ser humano creado por Él. El misterio del ser humano. El hombre hijo de Dios. </w:t>
            </w:r>
          </w:p>
          <w:p w14:paraId="111D5F8A"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EE6EDFA"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3. El Dios cristiano que se descubre en la Biblia. Dios Padre creador, misericordioso y providente. </w:t>
            </w:r>
          </w:p>
          <w:p w14:paraId="6C44562D"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4AAEBB2"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4. El hombre se separa de Dios: el pecado, el dolor y la muerte. Dios ofrece al hombre una nueva vida: Jesucristo </w:t>
            </w:r>
          </w:p>
          <w:p w14:paraId="7C20BC24"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EDE9EED"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5. La acción salvadora de Jesucristo, Dios y hombre verdadero. La salvación y la redención de Jesucristo. </w:t>
            </w:r>
          </w:p>
          <w:p w14:paraId="0D83A8AB" w14:textId="77777777" w:rsidR="007E2376" w:rsidRPr="007E2376" w:rsidRDefault="007E2376" w:rsidP="007E2376">
            <w:pPr>
              <w:spacing w:line="276" w:lineRule="auto"/>
              <w:rPr>
                <w:color w:val="auto"/>
              </w:rPr>
            </w:pPr>
          </w:p>
          <w:p w14:paraId="0EEA4EF0" w14:textId="77777777" w:rsidR="007E2376" w:rsidRPr="007E2376" w:rsidRDefault="007E2376" w:rsidP="007E2376">
            <w:pPr>
              <w:spacing w:line="276" w:lineRule="auto"/>
              <w:rPr>
                <w:color w:val="auto"/>
              </w:rPr>
            </w:pPr>
          </w:p>
          <w:p w14:paraId="4DE3041C" w14:textId="77777777" w:rsidR="007E2376" w:rsidRPr="007E2376" w:rsidRDefault="007E2376" w:rsidP="007E2376">
            <w:pPr>
              <w:spacing w:line="276" w:lineRule="auto"/>
              <w:rPr>
                <w:color w:val="auto"/>
              </w:rPr>
            </w:pPr>
          </w:p>
          <w:p w14:paraId="1921857C" w14:textId="77777777" w:rsidR="007E2376" w:rsidRPr="007E2376" w:rsidRDefault="007E2376" w:rsidP="007E2376">
            <w:pPr>
              <w:spacing w:line="276" w:lineRule="auto"/>
              <w:rPr>
                <w:color w:val="auto"/>
              </w:rPr>
            </w:pPr>
          </w:p>
          <w:p w14:paraId="360A9B52" w14:textId="77777777" w:rsidR="007E2376" w:rsidRPr="007E2376" w:rsidRDefault="007E2376" w:rsidP="007E2376">
            <w:pPr>
              <w:spacing w:line="276" w:lineRule="auto"/>
              <w:rPr>
                <w:color w:val="auto"/>
              </w:rPr>
            </w:pPr>
          </w:p>
          <w:p w14:paraId="4FF5783F" w14:textId="77777777" w:rsidR="007E2376" w:rsidRPr="007E2376" w:rsidRDefault="007E2376" w:rsidP="007E2376">
            <w:pPr>
              <w:spacing w:line="276" w:lineRule="auto"/>
              <w:rPr>
                <w:color w:val="auto"/>
              </w:rPr>
            </w:pPr>
          </w:p>
          <w:p w14:paraId="1712F277" w14:textId="77777777" w:rsidR="007E2376" w:rsidRPr="007E2376" w:rsidRDefault="007E2376" w:rsidP="007E2376">
            <w:pPr>
              <w:spacing w:line="276" w:lineRule="auto"/>
              <w:rPr>
                <w:color w:val="auto"/>
              </w:rPr>
            </w:pPr>
          </w:p>
          <w:p w14:paraId="4CEC7015" w14:textId="77777777" w:rsidR="007E2376" w:rsidRPr="007E2376" w:rsidRDefault="007E2376" w:rsidP="007E2376">
            <w:pPr>
              <w:spacing w:line="276" w:lineRule="auto"/>
              <w:rPr>
                <w:color w:val="auto"/>
              </w:rPr>
            </w:pPr>
          </w:p>
          <w:p w14:paraId="2594BFF4" w14:textId="77777777" w:rsidR="007E2376" w:rsidRPr="007E2376" w:rsidRDefault="007E2376" w:rsidP="007E2376">
            <w:pPr>
              <w:spacing w:line="276" w:lineRule="auto"/>
              <w:rPr>
                <w:color w:val="auto"/>
              </w:rPr>
            </w:pPr>
          </w:p>
          <w:p w14:paraId="5694C3D0" w14:textId="77777777" w:rsidR="007E2376" w:rsidRPr="007E2376" w:rsidRDefault="007E2376" w:rsidP="007E2376">
            <w:pPr>
              <w:spacing w:line="276" w:lineRule="auto"/>
              <w:rPr>
                <w:color w:val="auto"/>
              </w:rPr>
            </w:pPr>
          </w:p>
          <w:p w14:paraId="2428EA0A" w14:textId="77777777" w:rsidR="007E2376" w:rsidRPr="007E2376" w:rsidRDefault="007E2376" w:rsidP="007E2376">
            <w:pPr>
              <w:spacing w:line="276" w:lineRule="auto"/>
              <w:rPr>
                <w:color w:val="auto"/>
              </w:rPr>
            </w:pPr>
          </w:p>
        </w:tc>
        <w:tc>
          <w:tcPr>
            <w:tcW w:w="2890" w:type="dxa"/>
          </w:tcPr>
          <w:p w14:paraId="50A7558D"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E89ECD9"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 Tomar conciencia de que el hombre se ha interrogado siempre ante las maravillas del universo y la existencia humana. La Biblia da respuestas a estos interrogantes. Se descubre en la creación el amor de Dios a los hombres. </w:t>
            </w:r>
          </w:p>
          <w:p w14:paraId="4C500684"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2. Reconocer el ansia profunda de infinito que aparece en el ser humano. Descubrimiento del anhelo de Dios y el sentido de la vida eterna. </w:t>
            </w:r>
          </w:p>
          <w:p w14:paraId="3516CCF2"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3. Conocer que el Dios que nos manifiesta la Biblia es un Dios Creador, amigo de la vida; un Dios-Amor que llama a los hombres a dar la vida y la existencia por Amor. </w:t>
            </w:r>
          </w:p>
          <w:p w14:paraId="46C13555"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4. Percibir que el mal moral desde los orígenes hasta el presente altera la obra creadora estableciéndose una ruptura con Dios con los demás y consigo mismo. El mal está en nosotros y la revelación divina nos permite discernirlo. </w:t>
            </w:r>
          </w:p>
          <w:p w14:paraId="7D27DA69"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7CF2FADB"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108EA88F"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BE5394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lastRenderedPageBreak/>
              <w:t xml:space="preserve">5. Reconocer en Jesucristo Salvador el modelo de hombre nuevo propuesto a todos los cristianos como referencia de persona. El hombre nuevo nace del Espíritu, escucha la Palabra de Dios, vive en </w:t>
            </w:r>
            <w:r w:rsidRPr="007E2376">
              <w:rPr>
                <w:rFonts w:eastAsiaTheme="minorHAnsi"/>
                <w:b/>
                <w:bCs/>
                <w:color w:val="auto"/>
                <w:lang w:eastAsia="en-US"/>
              </w:rPr>
              <w:t xml:space="preserve">comunidad </w:t>
            </w:r>
            <w:r w:rsidRPr="007E2376">
              <w:rPr>
                <w:rFonts w:eastAsiaTheme="minorHAnsi"/>
                <w:color w:val="auto"/>
                <w:lang w:eastAsia="en-US"/>
              </w:rPr>
              <w:t xml:space="preserve">con los hermanos y celebra la presencia del Espíritu en los sacramentos. </w:t>
            </w:r>
          </w:p>
          <w:p w14:paraId="33D470DA" w14:textId="77777777" w:rsidR="007E2376" w:rsidRPr="007E2376" w:rsidRDefault="007E2376" w:rsidP="007E2376">
            <w:pPr>
              <w:spacing w:line="276" w:lineRule="auto"/>
              <w:rPr>
                <w:color w:val="auto"/>
              </w:rPr>
            </w:pPr>
          </w:p>
        </w:tc>
        <w:tc>
          <w:tcPr>
            <w:tcW w:w="2906" w:type="dxa"/>
          </w:tcPr>
          <w:p w14:paraId="77FA3D46"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60D9DB7"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 Sabe relacionar y distinguir entre los relatos míticos de la antigüedad y la Revelación de Dios en el Cristianismo. </w:t>
            </w:r>
          </w:p>
          <w:p w14:paraId="636855E9"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4B4C315" w14:textId="3C57EFCC"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2. Sabe situar en la Biblia </w:t>
            </w:r>
            <w:r w:rsidR="00F906E1" w:rsidRPr="007E2376">
              <w:rPr>
                <w:rFonts w:eastAsiaTheme="minorHAnsi"/>
                <w:color w:val="000000"/>
                <w:lang w:eastAsia="en-US"/>
              </w:rPr>
              <w:t>las respuestas</w:t>
            </w:r>
            <w:r w:rsidRPr="007E2376">
              <w:rPr>
                <w:rFonts w:eastAsiaTheme="minorHAnsi"/>
                <w:color w:val="000000"/>
                <w:lang w:eastAsia="en-US"/>
              </w:rPr>
              <w:t xml:space="preserve"> a </w:t>
            </w:r>
            <w:r w:rsidR="00F906E1" w:rsidRPr="007E2376">
              <w:rPr>
                <w:rFonts w:eastAsiaTheme="minorHAnsi"/>
                <w:color w:val="000000"/>
                <w:lang w:eastAsia="en-US"/>
              </w:rPr>
              <w:t>las preguntas</w:t>
            </w:r>
            <w:r w:rsidRPr="007E2376">
              <w:rPr>
                <w:rFonts w:eastAsiaTheme="minorHAnsi"/>
                <w:color w:val="000000"/>
                <w:lang w:eastAsia="en-US"/>
              </w:rPr>
              <w:t xml:space="preserve"> sobre la vida. La ciencia y la fe se </w:t>
            </w:r>
            <w:r w:rsidR="00F906E1" w:rsidRPr="007E2376">
              <w:rPr>
                <w:rFonts w:eastAsiaTheme="minorHAnsi"/>
                <w:color w:val="000000"/>
                <w:lang w:eastAsia="en-US"/>
              </w:rPr>
              <w:t>relacionan,</w:t>
            </w:r>
            <w:r w:rsidRPr="007E2376">
              <w:rPr>
                <w:rFonts w:eastAsiaTheme="minorHAnsi"/>
                <w:color w:val="000000"/>
                <w:lang w:eastAsia="en-US"/>
              </w:rPr>
              <w:t xml:space="preserve"> pero conservando cada una su autonomía. </w:t>
            </w:r>
          </w:p>
          <w:p w14:paraId="15ACC4A3"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0006A0C"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3. Razona los fundamentos de la concepción del hombre en el cristianismo, y sus consecuencias en la fundamentación de sus derechos y deberes. </w:t>
            </w:r>
          </w:p>
          <w:p w14:paraId="4AF1171D"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E109BB0"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4. Sabe explicar el origen y sentido del mundo y de la vida, como fruto del designio amoroso, misericordioso y providente de Dios Padre. </w:t>
            </w:r>
          </w:p>
          <w:p w14:paraId="7E3174D8"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A5C6E5D"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5. Sabe en qué sentido el hombre es imagen de Dios. </w:t>
            </w:r>
          </w:p>
          <w:p w14:paraId="5702D534"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2BA098E"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60D4202"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6. Valora la encarnación de Jesucristo como Dios y hombre. </w:t>
            </w:r>
          </w:p>
          <w:p w14:paraId="55AA341F"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D9E6A97"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lastRenderedPageBreak/>
              <w:t xml:space="preserve">7. Sabe relacionar a Jesucristo con las expectativas salvadoras del Antiguo Testamento. </w:t>
            </w:r>
          </w:p>
          <w:p w14:paraId="416C212F"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C41EB80"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8. Sabe razonar el sentido de la salvación del pecado y de la muerte que Jesucristo otorga al creyente. </w:t>
            </w:r>
          </w:p>
          <w:p w14:paraId="37F48F20" w14:textId="77777777" w:rsidR="007E2376" w:rsidRPr="007E2376" w:rsidRDefault="007E2376" w:rsidP="007E2376">
            <w:pPr>
              <w:spacing w:line="276" w:lineRule="auto"/>
              <w:rPr>
                <w:color w:val="auto"/>
              </w:rPr>
            </w:pPr>
          </w:p>
        </w:tc>
      </w:tr>
      <w:tr w:rsidR="007E2376" w:rsidRPr="007E2376" w14:paraId="657FC547" w14:textId="77777777" w:rsidTr="007E2376">
        <w:tc>
          <w:tcPr>
            <w:tcW w:w="2924" w:type="dxa"/>
          </w:tcPr>
          <w:p w14:paraId="3E014EDE" w14:textId="77777777" w:rsidR="007E2376" w:rsidRPr="007E2376" w:rsidRDefault="007E2376" w:rsidP="007E2376">
            <w:pPr>
              <w:spacing w:line="276" w:lineRule="auto"/>
              <w:rPr>
                <w:color w:val="auto"/>
              </w:rPr>
            </w:pPr>
            <w:r w:rsidRPr="007E2376">
              <w:rPr>
                <w:color w:val="auto"/>
              </w:rPr>
              <w:lastRenderedPageBreak/>
              <w:t xml:space="preserve">  </w:t>
            </w:r>
          </w:p>
          <w:p w14:paraId="533B67C0" w14:textId="77777777" w:rsidR="007E2376" w:rsidRPr="007E2376" w:rsidRDefault="007E2376" w:rsidP="007E2376">
            <w:pPr>
              <w:spacing w:line="276" w:lineRule="auto"/>
              <w:rPr>
                <w:color w:val="auto"/>
              </w:rPr>
            </w:pPr>
            <w:r w:rsidRPr="007E2376">
              <w:rPr>
                <w:color w:val="auto"/>
              </w:rPr>
              <w:t>Bloque 2</w:t>
            </w:r>
          </w:p>
          <w:p w14:paraId="29080712" w14:textId="77777777" w:rsidR="007E2376" w:rsidRPr="007E2376" w:rsidRDefault="007E2376" w:rsidP="007E2376">
            <w:pPr>
              <w:spacing w:line="276" w:lineRule="auto"/>
              <w:rPr>
                <w:color w:val="auto"/>
              </w:rPr>
            </w:pPr>
          </w:p>
        </w:tc>
        <w:tc>
          <w:tcPr>
            <w:tcW w:w="2890" w:type="dxa"/>
          </w:tcPr>
          <w:p w14:paraId="3403FA9B" w14:textId="77777777" w:rsidR="007E2376" w:rsidRPr="007E2376" w:rsidRDefault="007E2376" w:rsidP="007E2376">
            <w:pPr>
              <w:spacing w:line="276" w:lineRule="auto"/>
              <w:rPr>
                <w:color w:val="auto"/>
              </w:rPr>
            </w:pPr>
            <w:r w:rsidRPr="007E2376">
              <w:rPr>
                <w:color w:val="auto"/>
              </w:rPr>
              <w:t xml:space="preserve">  </w:t>
            </w:r>
          </w:p>
          <w:p w14:paraId="17B1E793" w14:textId="77777777" w:rsidR="007E2376" w:rsidRPr="007E2376" w:rsidRDefault="007E2376" w:rsidP="007E2376">
            <w:pPr>
              <w:spacing w:line="276" w:lineRule="auto"/>
              <w:rPr>
                <w:color w:val="auto"/>
              </w:rPr>
            </w:pPr>
            <w:r w:rsidRPr="007E2376">
              <w:rPr>
                <w:color w:val="auto"/>
              </w:rPr>
              <w:t>Bloque 2</w:t>
            </w:r>
          </w:p>
          <w:p w14:paraId="1F0DAF06" w14:textId="77777777" w:rsidR="007E2376" w:rsidRPr="007E2376" w:rsidRDefault="007E2376" w:rsidP="007E2376">
            <w:pPr>
              <w:spacing w:line="276" w:lineRule="auto"/>
              <w:rPr>
                <w:color w:val="auto"/>
              </w:rPr>
            </w:pPr>
          </w:p>
        </w:tc>
        <w:tc>
          <w:tcPr>
            <w:tcW w:w="2906" w:type="dxa"/>
          </w:tcPr>
          <w:p w14:paraId="6B002AA1" w14:textId="77777777" w:rsidR="007E2376" w:rsidRPr="007E2376" w:rsidRDefault="007E2376" w:rsidP="007E2376">
            <w:pPr>
              <w:spacing w:line="276" w:lineRule="auto"/>
              <w:rPr>
                <w:color w:val="auto"/>
              </w:rPr>
            </w:pPr>
            <w:r w:rsidRPr="007E2376">
              <w:rPr>
                <w:color w:val="auto"/>
              </w:rPr>
              <w:t xml:space="preserve">  </w:t>
            </w:r>
          </w:p>
          <w:p w14:paraId="00705E33" w14:textId="77777777" w:rsidR="007E2376" w:rsidRPr="007E2376" w:rsidRDefault="007E2376" w:rsidP="007E2376">
            <w:pPr>
              <w:spacing w:line="276" w:lineRule="auto"/>
              <w:rPr>
                <w:color w:val="auto"/>
              </w:rPr>
            </w:pPr>
            <w:r w:rsidRPr="007E2376">
              <w:rPr>
                <w:color w:val="auto"/>
              </w:rPr>
              <w:t>Bloque 2</w:t>
            </w:r>
          </w:p>
          <w:p w14:paraId="71DA79CE" w14:textId="77777777" w:rsidR="007E2376" w:rsidRPr="007E2376" w:rsidRDefault="007E2376" w:rsidP="007E2376">
            <w:pPr>
              <w:spacing w:line="276" w:lineRule="auto"/>
              <w:rPr>
                <w:color w:val="auto"/>
              </w:rPr>
            </w:pPr>
          </w:p>
        </w:tc>
      </w:tr>
      <w:tr w:rsidR="007E2376" w:rsidRPr="007E2376" w14:paraId="0661289F" w14:textId="77777777" w:rsidTr="007E2376">
        <w:tc>
          <w:tcPr>
            <w:tcW w:w="2924" w:type="dxa"/>
          </w:tcPr>
          <w:p w14:paraId="71C01A51" w14:textId="77777777" w:rsidR="007E2376" w:rsidRPr="007E2376" w:rsidRDefault="007E2376" w:rsidP="007E2376">
            <w:pPr>
              <w:spacing w:line="276" w:lineRule="auto"/>
              <w:rPr>
                <w:color w:val="auto"/>
              </w:rPr>
            </w:pPr>
          </w:p>
          <w:p w14:paraId="71BE9A59" w14:textId="77777777" w:rsidR="007E2376" w:rsidRPr="007E2376" w:rsidRDefault="007E2376" w:rsidP="007E2376">
            <w:pPr>
              <w:spacing w:line="276" w:lineRule="auto"/>
              <w:rPr>
                <w:color w:val="auto"/>
              </w:rPr>
            </w:pPr>
          </w:p>
          <w:p w14:paraId="38342B2A"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468B436"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6. La misión de Jesús: El camino hacia el Padre, el anuncio del Reino, la vida eterna. </w:t>
            </w:r>
          </w:p>
          <w:p w14:paraId="7FD6602B"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E3448AE"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7. Las Bienaventuranzas, anuncio gozoso de Dios y su reinado. </w:t>
            </w:r>
          </w:p>
          <w:p w14:paraId="16D52D2E"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B32FBC1"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8. La dimensión moral de la persona. La conciencia moral. La relación con Dios y con los hermanos. Libertad y búsqueda voluntaria del bien. </w:t>
            </w:r>
          </w:p>
          <w:p w14:paraId="3DF0DDE0"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C7CAE25"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6319E21"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88C25EA"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3975841"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0216BB7"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D2E0481"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9. La dignidad de la persona. La persona humana principal preocupación de la Iglesia. La moral del amor. Compartir y amar a los pobres. </w:t>
            </w:r>
          </w:p>
          <w:p w14:paraId="096F851C"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6524689"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10. Los principios que fundamentan la moralidad de los actos en el Cristianismo. </w:t>
            </w:r>
          </w:p>
          <w:p w14:paraId="6D68B48F" w14:textId="77777777" w:rsidR="007E2376" w:rsidRPr="007E2376" w:rsidRDefault="007E2376" w:rsidP="007E2376">
            <w:pPr>
              <w:spacing w:line="276" w:lineRule="auto"/>
              <w:rPr>
                <w:color w:val="auto"/>
              </w:rPr>
            </w:pPr>
          </w:p>
          <w:p w14:paraId="64E3B407" w14:textId="77777777" w:rsidR="007E2376" w:rsidRPr="007E2376" w:rsidRDefault="007E2376" w:rsidP="007E2376">
            <w:pPr>
              <w:spacing w:line="276" w:lineRule="auto"/>
              <w:rPr>
                <w:color w:val="auto"/>
              </w:rPr>
            </w:pPr>
          </w:p>
          <w:p w14:paraId="0E7E67E8" w14:textId="77777777" w:rsidR="007E2376" w:rsidRPr="007E2376" w:rsidRDefault="007E2376" w:rsidP="007E2376">
            <w:pPr>
              <w:spacing w:line="276" w:lineRule="auto"/>
              <w:rPr>
                <w:color w:val="auto"/>
              </w:rPr>
            </w:pPr>
          </w:p>
          <w:p w14:paraId="2264F052" w14:textId="77777777" w:rsidR="007E2376" w:rsidRPr="007E2376" w:rsidRDefault="007E2376" w:rsidP="007E2376">
            <w:pPr>
              <w:spacing w:line="276" w:lineRule="auto"/>
              <w:rPr>
                <w:color w:val="auto"/>
              </w:rPr>
            </w:pPr>
          </w:p>
          <w:p w14:paraId="156446BE" w14:textId="77777777" w:rsidR="007E2376" w:rsidRPr="007E2376" w:rsidRDefault="007E2376" w:rsidP="007E2376">
            <w:pPr>
              <w:spacing w:line="276" w:lineRule="auto"/>
              <w:rPr>
                <w:color w:val="auto"/>
              </w:rPr>
            </w:pPr>
          </w:p>
          <w:p w14:paraId="42FAAF68" w14:textId="77777777" w:rsidR="007E2376" w:rsidRPr="007E2376" w:rsidRDefault="007E2376" w:rsidP="007E2376">
            <w:pPr>
              <w:spacing w:line="276" w:lineRule="auto"/>
              <w:rPr>
                <w:color w:val="auto"/>
              </w:rPr>
            </w:pPr>
          </w:p>
          <w:p w14:paraId="2627EE18" w14:textId="77777777" w:rsidR="007E2376" w:rsidRPr="007E2376" w:rsidRDefault="007E2376" w:rsidP="007E2376">
            <w:pPr>
              <w:spacing w:line="276" w:lineRule="auto"/>
              <w:rPr>
                <w:color w:val="auto"/>
              </w:rPr>
            </w:pPr>
          </w:p>
          <w:p w14:paraId="64E5C2DE" w14:textId="77777777" w:rsidR="007E2376" w:rsidRPr="007E2376" w:rsidRDefault="007E2376" w:rsidP="007E2376">
            <w:pPr>
              <w:spacing w:line="276" w:lineRule="auto"/>
              <w:rPr>
                <w:color w:val="auto"/>
              </w:rPr>
            </w:pPr>
          </w:p>
          <w:p w14:paraId="5D71A8AC" w14:textId="77777777" w:rsidR="007E2376" w:rsidRPr="007E2376" w:rsidRDefault="007E2376" w:rsidP="007E2376">
            <w:pPr>
              <w:spacing w:line="276" w:lineRule="auto"/>
              <w:rPr>
                <w:color w:val="auto"/>
              </w:rPr>
            </w:pPr>
          </w:p>
          <w:p w14:paraId="6C60A925" w14:textId="77777777" w:rsidR="007E2376" w:rsidRPr="007E2376" w:rsidRDefault="007E2376" w:rsidP="007E2376">
            <w:pPr>
              <w:spacing w:line="276" w:lineRule="auto"/>
              <w:rPr>
                <w:color w:val="auto"/>
              </w:rPr>
            </w:pPr>
          </w:p>
          <w:p w14:paraId="5345E867" w14:textId="77777777" w:rsidR="007E2376" w:rsidRPr="007E2376" w:rsidRDefault="007E2376" w:rsidP="007E2376">
            <w:pPr>
              <w:spacing w:line="276" w:lineRule="auto"/>
              <w:rPr>
                <w:color w:val="auto"/>
              </w:rPr>
            </w:pPr>
          </w:p>
          <w:p w14:paraId="3BF189EA" w14:textId="77777777" w:rsidR="007E2376" w:rsidRPr="007E2376" w:rsidRDefault="007E2376" w:rsidP="007E2376">
            <w:pPr>
              <w:spacing w:line="276" w:lineRule="auto"/>
              <w:rPr>
                <w:color w:val="auto"/>
              </w:rPr>
            </w:pPr>
          </w:p>
          <w:p w14:paraId="3C44AF53" w14:textId="77777777" w:rsidR="007E2376" w:rsidRPr="007E2376" w:rsidRDefault="007E2376" w:rsidP="007E2376">
            <w:pPr>
              <w:spacing w:line="276" w:lineRule="auto"/>
              <w:rPr>
                <w:color w:val="auto"/>
              </w:rPr>
            </w:pPr>
          </w:p>
          <w:p w14:paraId="3206CA69" w14:textId="77777777" w:rsidR="007E2376" w:rsidRPr="007E2376" w:rsidRDefault="007E2376" w:rsidP="007E2376">
            <w:pPr>
              <w:spacing w:line="276" w:lineRule="auto"/>
              <w:rPr>
                <w:color w:val="auto"/>
              </w:rPr>
            </w:pPr>
          </w:p>
        </w:tc>
        <w:tc>
          <w:tcPr>
            <w:tcW w:w="2890" w:type="dxa"/>
          </w:tcPr>
          <w:p w14:paraId="498FEE05"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1AB016C" w14:textId="61FB0171"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6. Detectar los valores y antivalores presentes en la sociedad. </w:t>
            </w:r>
            <w:r w:rsidR="00F906E1" w:rsidRPr="007E2376">
              <w:rPr>
                <w:rFonts w:eastAsiaTheme="minorHAnsi"/>
                <w:color w:val="000000"/>
                <w:lang w:eastAsia="en-US"/>
              </w:rPr>
              <w:t>Una visión de conjunto sobre los valores evangélicos constituye</w:t>
            </w:r>
            <w:r w:rsidRPr="007E2376">
              <w:rPr>
                <w:rFonts w:eastAsiaTheme="minorHAnsi"/>
                <w:color w:val="000000"/>
                <w:lang w:eastAsia="en-US"/>
              </w:rPr>
              <w:t xml:space="preserve"> los rasgos del hombre nuevo. Las bienaventuranzas son el código de conducta del cristiano que sigue a Jesús. </w:t>
            </w:r>
          </w:p>
          <w:p w14:paraId="08624A47"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DC8488E"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7. Conocer que el mensaje de Jesús sobre el Reino anuncia un Reino que ha comenzado ya en su propia persona. Las parábolas expresan el significado del Reino como buena noticia. Descubrir cómo los milagros son signos de la presencia del Reino de Dios. </w:t>
            </w:r>
          </w:p>
          <w:p w14:paraId="4794435B"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DE8D6BF"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8. Detectar a la luz de la pasión, muerte y resurrección el sentido del dolor, el sufrimiento y el amor de Dios. La crucifixión es la misteriosa elevación de Jesús </w:t>
            </w:r>
            <w:r w:rsidRPr="007E2376">
              <w:rPr>
                <w:rFonts w:eastAsiaTheme="minorHAnsi"/>
                <w:color w:val="000000"/>
                <w:lang w:eastAsia="en-US"/>
              </w:rPr>
              <w:lastRenderedPageBreak/>
              <w:t xml:space="preserve">que salva a cuantos creen en Él. No fue un gran profeta; es nuestro Salvador. Hemos sido redimidos por la muerte de Jesús: “Donde tuvo origen la muerte, de allí resurgiera la vida”. </w:t>
            </w:r>
          </w:p>
          <w:p w14:paraId="08832B51"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B21724E"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9. Desarrollar la acción humanizadora para vivir desde la propia identidad estando junto a los otros desde la fraternidad cristiana y el amor y la misericordia del Padre Dios. Descubrimiento de la dignidad del hombre en un origen común. </w:t>
            </w:r>
          </w:p>
          <w:p w14:paraId="3D2AF6CC" w14:textId="77777777" w:rsidR="007E2376" w:rsidRPr="007E2376" w:rsidRDefault="007E2376" w:rsidP="007E2376">
            <w:pPr>
              <w:spacing w:line="276" w:lineRule="auto"/>
              <w:rPr>
                <w:color w:val="auto"/>
              </w:rPr>
            </w:pPr>
          </w:p>
        </w:tc>
        <w:tc>
          <w:tcPr>
            <w:tcW w:w="2906" w:type="dxa"/>
          </w:tcPr>
          <w:p w14:paraId="344ACF7E"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506F761"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9. Reconoce el mensaje del Reino de Dios en las bienaventuranzas como proyecto de vida del cristiano que se identifica con Jesucristo. </w:t>
            </w:r>
          </w:p>
          <w:p w14:paraId="674D1F93"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4C1345B"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10. Sabe sintetizar, desde las bienaventuranzas, un código de conducta del cristiano. </w:t>
            </w:r>
          </w:p>
          <w:p w14:paraId="53023464"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6A0B60D"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11. Sabe descubrir los valores que surgen de las parábolas del Reino. </w:t>
            </w:r>
          </w:p>
          <w:p w14:paraId="2E74BC68"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F6CB7A6"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12. Distingue el sentido y significado de algunos nombres de Cristo en el Nuevo Testamento: Hijo de Dios, Mesías, Señor. </w:t>
            </w:r>
          </w:p>
          <w:p w14:paraId="18CE3B4A"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AC55382"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F2182F6"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3A9DDF4"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13. Razona los principios y valores que fundamentan la moral cristiana, aplicándolos especialmente a la </w:t>
            </w:r>
            <w:r w:rsidRPr="007E2376">
              <w:rPr>
                <w:rFonts w:eastAsiaTheme="minorHAnsi"/>
                <w:color w:val="000000"/>
                <w:lang w:eastAsia="en-US"/>
              </w:rPr>
              <w:lastRenderedPageBreak/>
              <w:t xml:space="preserve">problemática actual sobre la vida. </w:t>
            </w:r>
          </w:p>
          <w:p w14:paraId="26B4912A"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831C295"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14. Sabe fundamentar los valores y virtudes que van conformando la personalidad. </w:t>
            </w:r>
          </w:p>
          <w:p w14:paraId="2802D587"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FC65837"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15. Sabe establecer relaciones entre la vida humana y los sacramentos del Bautismo, la Confirmación, la Eucaristía. </w:t>
            </w:r>
          </w:p>
          <w:p w14:paraId="4732E3FD" w14:textId="77777777" w:rsidR="007E2376" w:rsidRPr="007E2376" w:rsidRDefault="007E2376" w:rsidP="007E2376">
            <w:pPr>
              <w:spacing w:line="276" w:lineRule="auto"/>
              <w:rPr>
                <w:color w:val="auto"/>
              </w:rPr>
            </w:pPr>
          </w:p>
        </w:tc>
      </w:tr>
      <w:tr w:rsidR="007E2376" w:rsidRPr="007E2376" w14:paraId="4EE80069" w14:textId="77777777" w:rsidTr="007E2376">
        <w:tc>
          <w:tcPr>
            <w:tcW w:w="2924" w:type="dxa"/>
          </w:tcPr>
          <w:p w14:paraId="586008B8" w14:textId="77777777" w:rsidR="007E2376" w:rsidRPr="007E2376" w:rsidRDefault="007E2376" w:rsidP="007E2376">
            <w:pPr>
              <w:spacing w:line="276" w:lineRule="auto"/>
              <w:rPr>
                <w:color w:val="auto"/>
              </w:rPr>
            </w:pPr>
            <w:r w:rsidRPr="007E2376">
              <w:rPr>
                <w:color w:val="auto"/>
              </w:rPr>
              <w:lastRenderedPageBreak/>
              <w:t xml:space="preserve">  </w:t>
            </w:r>
          </w:p>
          <w:p w14:paraId="773B5415" w14:textId="77777777" w:rsidR="007E2376" w:rsidRPr="007E2376" w:rsidRDefault="007E2376" w:rsidP="007E2376">
            <w:pPr>
              <w:spacing w:line="276" w:lineRule="auto"/>
              <w:rPr>
                <w:color w:val="auto"/>
              </w:rPr>
            </w:pPr>
            <w:r w:rsidRPr="007E2376">
              <w:rPr>
                <w:color w:val="auto"/>
              </w:rPr>
              <w:t>Bloque 3</w:t>
            </w:r>
          </w:p>
          <w:p w14:paraId="3A159048" w14:textId="77777777" w:rsidR="007E2376" w:rsidRPr="007E2376" w:rsidRDefault="007E2376" w:rsidP="007E2376">
            <w:pPr>
              <w:spacing w:line="276" w:lineRule="auto"/>
              <w:rPr>
                <w:color w:val="auto"/>
              </w:rPr>
            </w:pPr>
          </w:p>
        </w:tc>
        <w:tc>
          <w:tcPr>
            <w:tcW w:w="2890" w:type="dxa"/>
          </w:tcPr>
          <w:p w14:paraId="684CEE4C" w14:textId="77777777" w:rsidR="007E2376" w:rsidRPr="007E2376" w:rsidRDefault="007E2376" w:rsidP="007E2376">
            <w:pPr>
              <w:spacing w:line="276" w:lineRule="auto"/>
              <w:rPr>
                <w:color w:val="auto"/>
              </w:rPr>
            </w:pPr>
            <w:r w:rsidRPr="007E2376">
              <w:rPr>
                <w:color w:val="auto"/>
              </w:rPr>
              <w:t xml:space="preserve">  </w:t>
            </w:r>
          </w:p>
          <w:p w14:paraId="6A5ED923" w14:textId="77777777" w:rsidR="007E2376" w:rsidRPr="007E2376" w:rsidRDefault="007E2376" w:rsidP="007E2376">
            <w:pPr>
              <w:spacing w:line="276" w:lineRule="auto"/>
              <w:rPr>
                <w:color w:val="auto"/>
              </w:rPr>
            </w:pPr>
            <w:r w:rsidRPr="007E2376">
              <w:rPr>
                <w:color w:val="auto"/>
              </w:rPr>
              <w:t>Bloque 3</w:t>
            </w:r>
          </w:p>
          <w:p w14:paraId="53BCF366" w14:textId="77777777" w:rsidR="007E2376" w:rsidRPr="007E2376" w:rsidRDefault="007E2376" w:rsidP="007E2376">
            <w:pPr>
              <w:spacing w:line="276" w:lineRule="auto"/>
              <w:rPr>
                <w:color w:val="auto"/>
              </w:rPr>
            </w:pPr>
          </w:p>
        </w:tc>
        <w:tc>
          <w:tcPr>
            <w:tcW w:w="2906" w:type="dxa"/>
          </w:tcPr>
          <w:p w14:paraId="12D2682C" w14:textId="77777777" w:rsidR="007E2376" w:rsidRPr="007E2376" w:rsidRDefault="007E2376" w:rsidP="007E2376">
            <w:pPr>
              <w:spacing w:line="276" w:lineRule="auto"/>
              <w:rPr>
                <w:color w:val="auto"/>
              </w:rPr>
            </w:pPr>
            <w:r w:rsidRPr="007E2376">
              <w:rPr>
                <w:color w:val="auto"/>
              </w:rPr>
              <w:t xml:space="preserve">  </w:t>
            </w:r>
          </w:p>
          <w:p w14:paraId="2CF32AD7" w14:textId="77777777" w:rsidR="007E2376" w:rsidRPr="007E2376" w:rsidRDefault="007E2376" w:rsidP="007E2376">
            <w:pPr>
              <w:spacing w:line="276" w:lineRule="auto"/>
              <w:rPr>
                <w:color w:val="auto"/>
              </w:rPr>
            </w:pPr>
            <w:r w:rsidRPr="007E2376">
              <w:rPr>
                <w:color w:val="auto"/>
              </w:rPr>
              <w:t>Bloque 3</w:t>
            </w:r>
          </w:p>
          <w:p w14:paraId="07BF3F31" w14:textId="77777777" w:rsidR="007E2376" w:rsidRPr="007E2376" w:rsidRDefault="007E2376" w:rsidP="007E2376">
            <w:pPr>
              <w:spacing w:line="276" w:lineRule="auto"/>
              <w:rPr>
                <w:color w:val="auto"/>
              </w:rPr>
            </w:pPr>
          </w:p>
        </w:tc>
      </w:tr>
      <w:tr w:rsidR="007E2376" w:rsidRPr="007E2376" w14:paraId="1B730CD6" w14:textId="77777777" w:rsidTr="007E2376">
        <w:tc>
          <w:tcPr>
            <w:tcW w:w="2924" w:type="dxa"/>
          </w:tcPr>
          <w:p w14:paraId="35648C2B" w14:textId="77777777" w:rsidR="007E2376" w:rsidRPr="007E2376" w:rsidRDefault="007E2376" w:rsidP="007E2376">
            <w:pPr>
              <w:spacing w:line="276" w:lineRule="auto"/>
              <w:rPr>
                <w:color w:val="auto"/>
              </w:rPr>
            </w:pPr>
          </w:p>
          <w:p w14:paraId="6D622728"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9852C0E"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11. La finalidad y sentido de los sacramentos del Bautismo, la Confirmación, la Eucaristía. Relaciones entre estos sacramentos y la vida humana. </w:t>
            </w:r>
          </w:p>
          <w:p w14:paraId="34F7FF1C"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902AFD6"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12. La liturgia de la Iglesia como expresión de la relación de Dios con los hombres y de los hombres con Él. El valor de la oración. </w:t>
            </w:r>
          </w:p>
          <w:p w14:paraId="67207656"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368BA06"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13. La Virgen María y su esposo S. José, modelos para el creyente </w:t>
            </w:r>
          </w:p>
          <w:p w14:paraId="43B570E4" w14:textId="77777777" w:rsidR="007E2376" w:rsidRPr="007E2376" w:rsidRDefault="007E2376" w:rsidP="007E2376">
            <w:pPr>
              <w:spacing w:line="276" w:lineRule="auto"/>
              <w:rPr>
                <w:color w:val="auto"/>
              </w:rPr>
            </w:pPr>
          </w:p>
          <w:p w14:paraId="22B8A635" w14:textId="77777777" w:rsidR="007E2376" w:rsidRPr="007E2376" w:rsidRDefault="007E2376" w:rsidP="007E2376">
            <w:pPr>
              <w:spacing w:line="276" w:lineRule="auto"/>
              <w:rPr>
                <w:color w:val="auto"/>
              </w:rPr>
            </w:pPr>
          </w:p>
          <w:p w14:paraId="20CD0EC1" w14:textId="77777777" w:rsidR="007E2376" w:rsidRPr="007E2376" w:rsidRDefault="007E2376" w:rsidP="007E2376">
            <w:pPr>
              <w:spacing w:line="276" w:lineRule="auto"/>
              <w:rPr>
                <w:color w:val="auto"/>
              </w:rPr>
            </w:pPr>
          </w:p>
          <w:p w14:paraId="75BBD13C" w14:textId="77777777" w:rsidR="007E2376" w:rsidRPr="007E2376" w:rsidRDefault="007E2376" w:rsidP="007E2376">
            <w:pPr>
              <w:spacing w:line="276" w:lineRule="auto"/>
              <w:rPr>
                <w:color w:val="auto"/>
              </w:rPr>
            </w:pPr>
          </w:p>
          <w:p w14:paraId="4156E3CE" w14:textId="77777777" w:rsidR="007E2376" w:rsidRPr="007E2376" w:rsidRDefault="007E2376" w:rsidP="007E2376">
            <w:pPr>
              <w:spacing w:line="276" w:lineRule="auto"/>
              <w:rPr>
                <w:color w:val="auto"/>
              </w:rPr>
            </w:pPr>
          </w:p>
          <w:p w14:paraId="3D6E3D2A" w14:textId="77777777" w:rsidR="007E2376" w:rsidRPr="007E2376" w:rsidRDefault="007E2376" w:rsidP="007E2376">
            <w:pPr>
              <w:spacing w:line="276" w:lineRule="auto"/>
              <w:rPr>
                <w:color w:val="auto"/>
              </w:rPr>
            </w:pPr>
          </w:p>
          <w:p w14:paraId="492D3A3E" w14:textId="77777777" w:rsidR="007E2376" w:rsidRPr="007E2376" w:rsidRDefault="007E2376" w:rsidP="007E2376">
            <w:pPr>
              <w:spacing w:line="276" w:lineRule="auto"/>
              <w:rPr>
                <w:color w:val="auto"/>
              </w:rPr>
            </w:pPr>
          </w:p>
          <w:p w14:paraId="67202906" w14:textId="77777777" w:rsidR="007E2376" w:rsidRPr="007E2376" w:rsidRDefault="007E2376" w:rsidP="007E2376">
            <w:pPr>
              <w:spacing w:line="276" w:lineRule="auto"/>
              <w:rPr>
                <w:color w:val="auto"/>
              </w:rPr>
            </w:pPr>
          </w:p>
          <w:p w14:paraId="57D2B67A" w14:textId="77777777" w:rsidR="007E2376" w:rsidRPr="007E2376" w:rsidRDefault="007E2376" w:rsidP="007E2376">
            <w:pPr>
              <w:spacing w:line="276" w:lineRule="auto"/>
              <w:rPr>
                <w:color w:val="auto"/>
              </w:rPr>
            </w:pPr>
          </w:p>
          <w:p w14:paraId="49AF445B" w14:textId="77777777" w:rsidR="007E2376" w:rsidRPr="007E2376" w:rsidRDefault="007E2376" w:rsidP="007E2376">
            <w:pPr>
              <w:spacing w:line="276" w:lineRule="auto"/>
              <w:rPr>
                <w:color w:val="auto"/>
              </w:rPr>
            </w:pPr>
          </w:p>
          <w:p w14:paraId="63DE2F52" w14:textId="77777777" w:rsidR="007E2376" w:rsidRPr="007E2376" w:rsidRDefault="007E2376" w:rsidP="007E2376">
            <w:pPr>
              <w:spacing w:line="276" w:lineRule="auto"/>
              <w:rPr>
                <w:color w:val="auto"/>
              </w:rPr>
            </w:pPr>
          </w:p>
          <w:p w14:paraId="5DCA5BF1" w14:textId="77777777" w:rsidR="007E2376" w:rsidRPr="007E2376" w:rsidRDefault="007E2376" w:rsidP="007E2376">
            <w:pPr>
              <w:spacing w:line="276" w:lineRule="auto"/>
              <w:rPr>
                <w:color w:val="auto"/>
              </w:rPr>
            </w:pPr>
          </w:p>
          <w:p w14:paraId="37360FC2" w14:textId="77777777" w:rsidR="007E2376" w:rsidRPr="007E2376" w:rsidRDefault="007E2376" w:rsidP="007E2376">
            <w:pPr>
              <w:spacing w:line="276" w:lineRule="auto"/>
              <w:rPr>
                <w:color w:val="auto"/>
              </w:rPr>
            </w:pPr>
          </w:p>
          <w:p w14:paraId="30074BD6" w14:textId="77777777" w:rsidR="007E2376" w:rsidRPr="007E2376" w:rsidRDefault="007E2376" w:rsidP="007E2376">
            <w:pPr>
              <w:spacing w:line="276" w:lineRule="auto"/>
              <w:rPr>
                <w:color w:val="auto"/>
              </w:rPr>
            </w:pPr>
          </w:p>
          <w:p w14:paraId="22F519B9" w14:textId="77777777" w:rsidR="007E2376" w:rsidRPr="007E2376" w:rsidRDefault="007E2376" w:rsidP="007E2376">
            <w:pPr>
              <w:spacing w:line="276" w:lineRule="auto"/>
              <w:rPr>
                <w:color w:val="auto"/>
              </w:rPr>
            </w:pPr>
          </w:p>
          <w:p w14:paraId="2FE8A4E6" w14:textId="77777777" w:rsidR="007E2376" w:rsidRPr="007E2376" w:rsidRDefault="007E2376" w:rsidP="007E2376">
            <w:pPr>
              <w:spacing w:line="276" w:lineRule="auto"/>
              <w:rPr>
                <w:color w:val="auto"/>
              </w:rPr>
            </w:pPr>
          </w:p>
          <w:p w14:paraId="0B0AEB77" w14:textId="77777777" w:rsidR="007E2376" w:rsidRPr="007E2376" w:rsidRDefault="007E2376" w:rsidP="007E2376">
            <w:pPr>
              <w:spacing w:line="276" w:lineRule="auto"/>
              <w:rPr>
                <w:color w:val="auto"/>
              </w:rPr>
            </w:pPr>
          </w:p>
          <w:p w14:paraId="3CF7FAE3" w14:textId="77777777" w:rsidR="007E2376" w:rsidRPr="007E2376" w:rsidRDefault="007E2376" w:rsidP="007E2376">
            <w:pPr>
              <w:spacing w:line="276" w:lineRule="auto"/>
              <w:rPr>
                <w:color w:val="auto"/>
              </w:rPr>
            </w:pPr>
          </w:p>
          <w:p w14:paraId="1060BB52" w14:textId="77777777" w:rsidR="007E2376" w:rsidRPr="007E2376" w:rsidRDefault="007E2376" w:rsidP="007E2376">
            <w:pPr>
              <w:spacing w:line="276" w:lineRule="auto"/>
              <w:rPr>
                <w:color w:val="auto"/>
              </w:rPr>
            </w:pPr>
          </w:p>
          <w:p w14:paraId="69FEFEFF" w14:textId="77777777" w:rsidR="007E2376" w:rsidRPr="007E2376" w:rsidRDefault="007E2376" w:rsidP="007E2376">
            <w:pPr>
              <w:spacing w:line="276" w:lineRule="auto"/>
              <w:rPr>
                <w:color w:val="auto"/>
              </w:rPr>
            </w:pPr>
          </w:p>
          <w:p w14:paraId="76895E0A" w14:textId="77777777" w:rsidR="007E2376" w:rsidRPr="007E2376" w:rsidRDefault="007E2376" w:rsidP="007E2376">
            <w:pPr>
              <w:spacing w:line="276" w:lineRule="auto"/>
              <w:rPr>
                <w:color w:val="auto"/>
              </w:rPr>
            </w:pPr>
          </w:p>
          <w:p w14:paraId="0EE9AAEF" w14:textId="77777777" w:rsidR="007E2376" w:rsidRPr="007E2376" w:rsidRDefault="007E2376" w:rsidP="007E2376">
            <w:pPr>
              <w:spacing w:line="276" w:lineRule="auto"/>
              <w:rPr>
                <w:color w:val="auto"/>
              </w:rPr>
            </w:pPr>
          </w:p>
          <w:p w14:paraId="354F4BB2" w14:textId="77777777" w:rsidR="007E2376" w:rsidRPr="007E2376" w:rsidRDefault="007E2376" w:rsidP="007E2376">
            <w:pPr>
              <w:spacing w:line="276" w:lineRule="auto"/>
              <w:rPr>
                <w:color w:val="auto"/>
              </w:rPr>
            </w:pPr>
          </w:p>
          <w:p w14:paraId="3E17C055" w14:textId="77777777" w:rsidR="007E2376" w:rsidRPr="007E2376" w:rsidRDefault="007E2376" w:rsidP="007E2376">
            <w:pPr>
              <w:spacing w:line="276" w:lineRule="auto"/>
              <w:rPr>
                <w:color w:val="auto"/>
              </w:rPr>
            </w:pPr>
          </w:p>
          <w:p w14:paraId="303A6076" w14:textId="77777777" w:rsidR="007E2376" w:rsidRPr="007E2376" w:rsidRDefault="007E2376" w:rsidP="007E2376">
            <w:pPr>
              <w:spacing w:line="276" w:lineRule="auto"/>
              <w:rPr>
                <w:color w:val="auto"/>
              </w:rPr>
            </w:pPr>
          </w:p>
        </w:tc>
        <w:tc>
          <w:tcPr>
            <w:tcW w:w="2890" w:type="dxa"/>
          </w:tcPr>
          <w:p w14:paraId="4A9351B4"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0B24122"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10. Sabe sintetizar, desde las bienaventuranzas, un código de conducta del cristiano. </w:t>
            </w:r>
          </w:p>
          <w:p w14:paraId="2179678E"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98680E3"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11. Sabe descubrir los valores que surgen de las parábolas del Reino. </w:t>
            </w:r>
          </w:p>
          <w:p w14:paraId="480B572F"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61C944A"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12. Distingue el sentido y significado de algunos nombres de Cristo en el Nuevo Testamento: Hijo de Dios, Mesías, Señor. </w:t>
            </w:r>
          </w:p>
          <w:p w14:paraId="4171E281"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90B4003"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13. Razona los principios y valores que fundamentan la moral cristiana, aplicándolos especialmente a la problemática actual sobre la vida. </w:t>
            </w:r>
          </w:p>
          <w:p w14:paraId="4FA38210"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EC18AE2"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14. Sabe fundamentar los valores y virtudes que van conformando la personalidad. </w:t>
            </w:r>
          </w:p>
          <w:p w14:paraId="71F9EF98"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C697EDA"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15. Sabe establecer relaciones entre la vida humana y los sacramentos del Bautismo, la Confirmación, la Eucaristía. </w:t>
            </w:r>
          </w:p>
          <w:p w14:paraId="16342293"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91F2FC6"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16. Facilita su comprensión desde la fe y la aplicación de los gestos y acciones de la vida diaria a los sacramentos. </w:t>
            </w:r>
          </w:p>
          <w:p w14:paraId="6C78BEFB"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F438D48"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17. Valora la liturgia comunitaria y festiva en la que se reciben los sacramentos. </w:t>
            </w:r>
          </w:p>
          <w:p w14:paraId="0D8FE4CB"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448E6EF"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18. Valora y le da importancia a los contenidos del bautismo y su alcance en la vida cristiana. </w:t>
            </w:r>
          </w:p>
          <w:p w14:paraId="5BD03896"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E17C38F"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19. Valora a María por la fe, el amor y la entrega a su Hijo Jesús. Sabe razonar las grandes virtudes de S. José. </w:t>
            </w:r>
          </w:p>
          <w:p w14:paraId="50B62276"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2906" w:type="dxa"/>
          </w:tcPr>
          <w:p w14:paraId="7654D6B7"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FBE201F"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16. Facilita su comprensión desde la fe y la aplicación de los gestos y acciones de la vida diaria a los sacramentos. </w:t>
            </w:r>
          </w:p>
          <w:p w14:paraId="2BE2FFA2"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E75B06F"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17. Valora la liturgia comunitaria y festiva en la que se reciben los sacramentos. </w:t>
            </w:r>
          </w:p>
          <w:p w14:paraId="43FE7036"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32391F3"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18. Valora y le da importancia a los contenidos del bautismo y su alcance en la vida cristiana. </w:t>
            </w:r>
          </w:p>
          <w:p w14:paraId="56A2D1F2"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F5D135F"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19. Valora a María por la fe, el amor y la entrega a su Hijo Jesús. Sabe razonar las grandes virtudes de S. José. </w:t>
            </w:r>
          </w:p>
          <w:p w14:paraId="70BCF0E9" w14:textId="77777777" w:rsidR="007E2376" w:rsidRPr="007E2376" w:rsidRDefault="007E2376" w:rsidP="007E2376">
            <w:pPr>
              <w:spacing w:line="276" w:lineRule="auto"/>
              <w:rPr>
                <w:color w:val="auto"/>
              </w:rPr>
            </w:pPr>
          </w:p>
        </w:tc>
      </w:tr>
    </w:tbl>
    <w:p w14:paraId="27C040B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57E7CB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082B3E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13D36DC" w14:textId="7AF332DE" w:rsidR="007E2376" w:rsidRDefault="007E2376" w:rsidP="007E2376">
      <w:pPr>
        <w:autoSpaceDE w:val="0"/>
        <w:autoSpaceDN w:val="0"/>
        <w:adjustRightInd w:val="0"/>
        <w:spacing w:line="276" w:lineRule="auto"/>
        <w:jc w:val="both"/>
        <w:rPr>
          <w:rFonts w:eastAsiaTheme="minorHAnsi"/>
          <w:color w:val="000000"/>
          <w:lang w:eastAsia="en-US"/>
        </w:rPr>
      </w:pPr>
    </w:p>
    <w:p w14:paraId="5EF35FF0" w14:textId="39B46C9B" w:rsidR="000F70C8" w:rsidRDefault="000F70C8" w:rsidP="007E2376">
      <w:pPr>
        <w:autoSpaceDE w:val="0"/>
        <w:autoSpaceDN w:val="0"/>
        <w:adjustRightInd w:val="0"/>
        <w:spacing w:line="276" w:lineRule="auto"/>
        <w:jc w:val="both"/>
        <w:rPr>
          <w:rFonts w:eastAsiaTheme="minorHAnsi"/>
          <w:color w:val="000000"/>
          <w:lang w:eastAsia="en-US"/>
        </w:rPr>
      </w:pPr>
    </w:p>
    <w:p w14:paraId="59B737CB" w14:textId="64E45D81" w:rsidR="000F70C8" w:rsidRDefault="000F70C8" w:rsidP="007E2376">
      <w:pPr>
        <w:autoSpaceDE w:val="0"/>
        <w:autoSpaceDN w:val="0"/>
        <w:adjustRightInd w:val="0"/>
        <w:spacing w:line="276" w:lineRule="auto"/>
        <w:jc w:val="both"/>
        <w:rPr>
          <w:rFonts w:eastAsiaTheme="minorHAnsi"/>
          <w:color w:val="000000"/>
          <w:lang w:eastAsia="en-US"/>
        </w:rPr>
      </w:pPr>
    </w:p>
    <w:p w14:paraId="27E41A3F" w14:textId="74CFAA71" w:rsidR="000F70C8" w:rsidRDefault="000F70C8" w:rsidP="007E2376">
      <w:pPr>
        <w:autoSpaceDE w:val="0"/>
        <w:autoSpaceDN w:val="0"/>
        <w:adjustRightInd w:val="0"/>
        <w:spacing w:line="276" w:lineRule="auto"/>
        <w:jc w:val="both"/>
        <w:rPr>
          <w:rFonts w:eastAsiaTheme="minorHAnsi"/>
          <w:color w:val="000000"/>
          <w:lang w:eastAsia="en-US"/>
        </w:rPr>
      </w:pPr>
    </w:p>
    <w:p w14:paraId="5DCA9CCC" w14:textId="40EE1FBE" w:rsidR="000F70C8" w:rsidRDefault="000F70C8" w:rsidP="007E2376">
      <w:pPr>
        <w:autoSpaceDE w:val="0"/>
        <w:autoSpaceDN w:val="0"/>
        <w:adjustRightInd w:val="0"/>
        <w:spacing w:line="276" w:lineRule="auto"/>
        <w:jc w:val="both"/>
        <w:rPr>
          <w:rFonts w:eastAsiaTheme="minorHAnsi"/>
          <w:color w:val="000000"/>
          <w:lang w:eastAsia="en-US"/>
        </w:rPr>
      </w:pPr>
    </w:p>
    <w:p w14:paraId="0A448981" w14:textId="025BC64D" w:rsidR="000F70C8" w:rsidRDefault="000F70C8" w:rsidP="007E2376">
      <w:pPr>
        <w:autoSpaceDE w:val="0"/>
        <w:autoSpaceDN w:val="0"/>
        <w:adjustRightInd w:val="0"/>
        <w:spacing w:line="276" w:lineRule="auto"/>
        <w:jc w:val="both"/>
        <w:rPr>
          <w:rFonts w:eastAsiaTheme="minorHAnsi"/>
          <w:color w:val="000000"/>
          <w:lang w:eastAsia="en-US"/>
        </w:rPr>
      </w:pPr>
    </w:p>
    <w:p w14:paraId="15D32070" w14:textId="5F901F76" w:rsidR="000F70C8" w:rsidRDefault="000F70C8" w:rsidP="007E2376">
      <w:pPr>
        <w:autoSpaceDE w:val="0"/>
        <w:autoSpaceDN w:val="0"/>
        <w:adjustRightInd w:val="0"/>
        <w:spacing w:line="276" w:lineRule="auto"/>
        <w:jc w:val="both"/>
        <w:rPr>
          <w:rFonts w:eastAsiaTheme="minorHAnsi"/>
          <w:color w:val="000000"/>
          <w:lang w:eastAsia="en-US"/>
        </w:rPr>
      </w:pPr>
    </w:p>
    <w:p w14:paraId="3713DA3E" w14:textId="77777777" w:rsidR="000F70C8" w:rsidRPr="007E2376" w:rsidRDefault="000F70C8" w:rsidP="007E2376">
      <w:pPr>
        <w:autoSpaceDE w:val="0"/>
        <w:autoSpaceDN w:val="0"/>
        <w:adjustRightInd w:val="0"/>
        <w:spacing w:line="276" w:lineRule="auto"/>
        <w:jc w:val="both"/>
        <w:rPr>
          <w:rFonts w:eastAsiaTheme="minorHAnsi"/>
          <w:color w:val="000000"/>
          <w:lang w:eastAsia="en-US"/>
        </w:rPr>
      </w:pPr>
    </w:p>
    <w:p w14:paraId="446E4C6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6759A8D" w14:textId="77777777" w:rsidR="007E2376" w:rsidRPr="007E2376" w:rsidRDefault="007E2376" w:rsidP="007E2376">
      <w:pPr>
        <w:widowControl w:val="0"/>
        <w:pBdr>
          <w:top w:val="single" w:sz="12" w:space="1" w:color="auto"/>
          <w:left w:val="single" w:sz="12" w:space="31"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lastRenderedPageBreak/>
        <w:t>6. INTEGRACIÓN DE LAS COMPETENCIA CLAVE EN LOS ELEMENTOS CURRICULARES</w:t>
      </w:r>
    </w:p>
    <w:p w14:paraId="78B7079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0AAE2B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Los son especificaciones de los criterios de evaluación que permiten definir los resultados de aprendizaje, y que concretan lo que el estudiante debe saber, comprender y saber hacer en cada asignatura; deben ser observables, medibles y evaluables y permitir graduar el rendimiento o logro alcanzado. Su diseño debe contribuir y facilitar el diseño de pruebas estandarizadas y comparables. </w:t>
      </w:r>
    </w:p>
    <w:p w14:paraId="56C7EBB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Son los establecidos para la Educación Secundaria Obligatoria en el currículo publicado por la Comisión de Enseñanza de la Conferencia Episcopal Española (Resolución de 11 de febrero de 2015, de la Dirección General de Evaluación y Cooperación Territorial, por la que se publica el currículo de la enseñanza de Religión Católica de la Educación para la Educación Secundaria Obligatoria. </w:t>
      </w:r>
    </w:p>
    <w:p w14:paraId="4EAB44B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bl>
      <w:tblPr>
        <w:tblStyle w:val="Tablaconcuadrcula"/>
        <w:tblW w:w="0" w:type="auto"/>
        <w:tblLook w:val="04A0" w:firstRow="1" w:lastRow="0" w:firstColumn="1" w:lastColumn="0" w:noHBand="0" w:noVBand="1"/>
      </w:tblPr>
      <w:tblGrid>
        <w:gridCol w:w="3709"/>
        <w:gridCol w:w="627"/>
        <w:gridCol w:w="950"/>
        <w:gridCol w:w="10"/>
        <w:gridCol w:w="612"/>
        <w:gridCol w:w="584"/>
        <w:gridCol w:w="697"/>
        <w:gridCol w:w="764"/>
        <w:gridCol w:w="767"/>
      </w:tblGrid>
      <w:tr w:rsidR="007E2376" w:rsidRPr="007E2376" w14:paraId="15DE7389" w14:textId="77777777" w:rsidTr="007E2376">
        <w:trPr>
          <w:trHeight w:val="413"/>
        </w:trPr>
        <w:tc>
          <w:tcPr>
            <w:tcW w:w="3709" w:type="dxa"/>
            <w:vMerge w:val="restart"/>
          </w:tcPr>
          <w:p w14:paraId="1B771963" w14:textId="77777777" w:rsidR="007E2376" w:rsidRPr="007E2376" w:rsidRDefault="007E2376" w:rsidP="007E2376">
            <w:pPr>
              <w:autoSpaceDE w:val="0"/>
              <w:autoSpaceDN w:val="0"/>
              <w:adjustRightInd w:val="0"/>
              <w:spacing w:line="276" w:lineRule="auto"/>
              <w:rPr>
                <w:rFonts w:eastAsiaTheme="minorHAnsi"/>
                <w:b/>
                <w:color w:val="000000"/>
                <w:lang w:eastAsia="en-US"/>
              </w:rPr>
            </w:pPr>
          </w:p>
          <w:p w14:paraId="4315B1B3" w14:textId="77777777" w:rsidR="007E2376" w:rsidRPr="007E2376" w:rsidRDefault="007E2376" w:rsidP="007E2376">
            <w:pPr>
              <w:autoSpaceDE w:val="0"/>
              <w:autoSpaceDN w:val="0"/>
              <w:adjustRightInd w:val="0"/>
              <w:spacing w:line="276" w:lineRule="auto"/>
              <w:rPr>
                <w:rFonts w:eastAsiaTheme="minorHAnsi"/>
                <w:b/>
                <w:color w:val="000000"/>
                <w:lang w:eastAsia="en-US"/>
              </w:rPr>
            </w:pPr>
          </w:p>
          <w:p w14:paraId="324EE57D" w14:textId="77777777" w:rsidR="007E2376" w:rsidRPr="007E2376" w:rsidRDefault="007E2376" w:rsidP="007E2376">
            <w:pPr>
              <w:autoSpaceDE w:val="0"/>
              <w:autoSpaceDN w:val="0"/>
              <w:adjustRightInd w:val="0"/>
              <w:spacing w:line="276" w:lineRule="auto"/>
              <w:rPr>
                <w:rFonts w:eastAsiaTheme="minorHAnsi"/>
                <w:b/>
                <w:color w:val="000000"/>
                <w:lang w:eastAsia="en-US"/>
              </w:rPr>
            </w:pPr>
            <w:r w:rsidRPr="007E2376">
              <w:rPr>
                <w:rFonts w:eastAsiaTheme="minorHAnsi"/>
                <w:b/>
                <w:color w:val="000000"/>
                <w:lang w:eastAsia="en-US"/>
              </w:rPr>
              <w:t>ESTANDERES DE APRENDIZAJE</w:t>
            </w:r>
          </w:p>
          <w:tbl>
            <w:tblPr>
              <w:tblW w:w="0" w:type="auto"/>
              <w:tblBorders>
                <w:top w:val="nil"/>
                <w:left w:val="nil"/>
                <w:bottom w:val="nil"/>
                <w:right w:val="nil"/>
              </w:tblBorders>
              <w:tblLook w:val="0000" w:firstRow="0" w:lastRow="0" w:firstColumn="0" w:lastColumn="0" w:noHBand="0" w:noVBand="0"/>
            </w:tblPr>
            <w:tblGrid>
              <w:gridCol w:w="222"/>
            </w:tblGrid>
            <w:tr w:rsidR="007E2376" w:rsidRPr="007E2376" w14:paraId="3C211FEB" w14:textId="77777777" w:rsidTr="007E2376">
              <w:trPr>
                <w:trHeight w:val="214"/>
              </w:trPr>
              <w:tc>
                <w:tcPr>
                  <w:tcW w:w="0" w:type="auto"/>
                </w:tcPr>
                <w:p w14:paraId="17C6AE80"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r>
          </w:tbl>
          <w:p w14:paraId="5DD255C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011" w:type="dxa"/>
            <w:gridSpan w:val="8"/>
          </w:tcPr>
          <w:p w14:paraId="6931CA9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63538FA" w14:textId="77777777" w:rsidR="007E2376" w:rsidRPr="007E2376" w:rsidRDefault="007E2376" w:rsidP="007E2376">
            <w:pPr>
              <w:autoSpaceDE w:val="0"/>
              <w:autoSpaceDN w:val="0"/>
              <w:adjustRightInd w:val="0"/>
              <w:spacing w:line="276" w:lineRule="auto"/>
              <w:rPr>
                <w:rFonts w:eastAsiaTheme="minorHAnsi"/>
                <w:b/>
                <w:color w:val="000000"/>
                <w:lang w:eastAsia="en-US"/>
              </w:rPr>
            </w:pPr>
            <w:r w:rsidRPr="007E2376">
              <w:rPr>
                <w:rFonts w:eastAsiaTheme="minorHAnsi"/>
                <w:b/>
                <w:color w:val="000000"/>
                <w:lang w:eastAsia="en-US"/>
              </w:rPr>
              <w:t>COMPETENCIAS CLAVE ASOCIADAS</w:t>
            </w:r>
          </w:p>
          <w:p w14:paraId="32D7A4EA"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r>
      <w:tr w:rsidR="007E2376" w:rsidRPr="007E2376" w14:paraId="2D726298" w14:textId="77777777" w:rsidTr="007E2376">
        <w:trPr>
          <w:trHeight w:val="412"/>
        </w:trPr>
        <w:tc>
          <w:tcPr>
            <w:tcW w:w="3709" w:type="dxa"/>
            <w:vMerge/>
          </w:tcPr>
          <w:p w14:paraId="12031009"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1A8AE4C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CL</w:t>
            </w:r>
          </w:p>
          <w:p w14:paraId="5D76EF3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950" w:type="dxa"/>
          </w:tcPr>
          <w:p w14:paraId="36C4242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CMCT</w:t>
            </w:r>
          </w:p>
          <w:p w14:paraId="1DAB490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2" w:type="dxa"/>
            <w:gridSpan w:val="2"/>
          </w:tcPr>
          <w:p w14:paraId="4F1D641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CD</w:t>
            </w:r>
          </w:p>
          <w:p w14:paraId="35968CD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6BA5176C"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AA</w:t>
            </w:r>
          </w:p>
          <w:p w14:paraId="378080D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57DBCCF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CSC</w:t>
            </w:r>
          </w:p>
          <w:p w14:paraId="2653DCA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7A45BFB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SIEE</w:t>
            </w:r>
          </w:p>
          <w:p w14:paraId="60D9051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00A5C20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CEC</w:t>
            </w:r>
          </w:p>
          <w:p w14:paraId="7211BC5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43BCF97C" w14:textId="77777777" w:rsidTr="007E2376">
        <w:tc>
          <w:tcPr>
            <w:tcW w:w="3709" w:type="dxa"/>
          </w:tcPr>
          <w:p w14:paraId="183D2748" w14:textId="2D9A221C"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1.1 Expresa por escrito </w:t>
            </w:r>
            <w:r w:rsidR="00F906E1" w:rsidRPr="007E2376">
              <w:rPr>
                <w:rFonts w:eastAsiaTheme="minorHAnsi"/>
                <w:color w:val="auto"/>
                <w:lang w:eastAsia="en-US"/>
              </w:rPr>
              <w:t>sucesos imprevistos</w:t>
            </w:r>
            <w:r w:rsidRPr="007E2376">
              <w:rPr>
                <w:rFonts w:eastAsiaTheme="minorHAnsi"/>
                <w:color w:val="auto"/>
                <w:lang w:eastAsia="en-US"/>
              </w:rPr>
              <w:t xml:space="preserve"> en los que ha reconoce que la realidad es dada.</w:t>
            </w:r>
          </w:p>
          <w:p w14:paraId="7D18A24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3515CB8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02D657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0899556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7D6E107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27B242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584" w:type="dxa"/>
          </w:tcPr>
          <w:p w14:paraId="49262A7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83798E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697" w:type="dxa"/>
          </w:tcPr>
          <w:p w14:paraId="67F0E06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EDEBCF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764" w:type="dxa"/>
          </w:tcPr>
          <w:p w14:paraId="62053EB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7E44595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F24041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r>
      <w:tr w:rsidR="007E2376" w:rsidRPr="007E2376" w14:paraId="19F78FF7" w14:textId="77777777" w:rsidTr="007E2376">
        <w:tc>
          <w:tcPr>
            <w:tcW w:w="3709" w:type="dxa"/>
          </w:tcPr>
          <w:p w14:paraId="43BBE6C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1.2 Evalúa, compartiendo con sus compañeros, sucesos y situaciones en las que queda de manifiesto que la realidad es don de Dios.</w:t>
            </w:r>
          </w:p>
          <w:p w14:paraId="1A92681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7DB032D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960" w:type="dxa"/>
            <w:gridSpan w:val="2"/>
          </w:tcPr>
          <w:p w14:paraId="6B9B3EF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3DCA7F7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C89B37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9B6493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584" w:type="dxa"/>
          </w:tcPr>
          <w:p w14:paraId="1122FE2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67BC7E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5AFA35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4E19CE3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F09FC9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D2CCF9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4" w:type="dxa"/>
          </w:tcPr>
          <w:p w14:paraId="4B24319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6902D8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42E5CB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767" w:type="dxa"/>
          </w:tcPr>
          <w:p w14:paraId="21A6E04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31D7CC0A" w14:textId="77777777" w:rsidTr="007E2376">
        <w:tc>
          <w:tcPr>
            <w:tcW w:w="3709" w:type="dxa"/>
          </w:tcPr>
          <w:p w14:paraId="495AADB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Argumenta el origen del mundo y la realidad como fruto del designio amoroso de Dios.</w:t>
            </w:r>
          </w:p>
          <w:p w14:paraId="36C79ED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2325C25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A9DB02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0E7C215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4B16BCD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4256BE6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14D411E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26C058A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C1621A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381546A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3453A3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r>
      <w:tr w:rsidR="007E2376" w:rsidRPr="007E2376" w14:paraId="13D83C08" w14:textId="77777777" w:rsidTr="007E2376">
        <w:tc>
          <w:tcPr>
            <w:tcW w:w="3709" w:type="dxa"/>
          </w:tcPr>
          <w:p w14:paraId="3EBB76F9" w14:textId="77777777" w:rsidR="007E2376" w:rsidRPr="007E2376" w:rsidRDefault="007E2376" w:rsidP="007E2376">
            <w:pPr>
              <w:autoSpaceDE w:val="0"/>
              <w:autoSpaceDN w:val="0"/>
              <w:adjustRightInd w:val="0"/>
              <w:spacing w:line="276" w:lineRule="auto"/>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493"/>
            </w:tblGrid>
            <w:tr w:rsidR="007E2376" w:rsidRPr="007E2376" w14:paraId="1C8563B2" w14:textId="77777777" w:rsidTr="007E2376">
              <w:trPr>
                <w:trHeight w:val="1046"/>
              </w:trPr>
              <w:tc>
                <w:tcPr>
                  <w:tcW w:w="0" w:type="auto"/>
                </w:tcPr>
                <w:p w14:paraId="38CFF20B"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Relaciona y distingue, explicando con sus palabras, el origen de la creación en los relatos míticos de la antigüedad y el relato bíblico. </w:t>
                  </w:r>
                </w:p>
              </w:tc>
            </w:tr>
          </w:tbl>
          <w:p w14:paraId="444E5305"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BD3B8D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5467CC2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D0FD42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34AA9C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260B17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0285824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56E348B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86A52E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1FC3DE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4DF2DF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584" w:type="dxa"/>
          </w:tcPr>
          <w:p w14:paraId="10F34A4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60754EB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0F58F8C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634BC1C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C55DBF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4E36E9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415653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r>
      <w:tr w:rsidR="007E2376" w:rsidRPr="007E2376" w14:paraId="5DBD32B5" w14:textId="77777777" w:rsidTr="007E2376">
        <w:tc>
          <w:tcPr>
            <w:tcW w:w="3709" w:type="dxa"/>
          </w:tcPr>
          <w:p w14:paraId="6983C4F6"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4.1 Conoce y señala las diferencias entre la explicación teológica y </w:t>
            </w:r>
            <w:r w:rsidRPr="007E2376">
              <w:rPr>
                <w:rFonts w:eastAsiaTheme="minorHAnsi"/>
                <w:color w:val="auto"/>
                <w:lang w:eastAsia="en-US"/>
              </w:rPr>
              <w:lastRenderedPageBreak/>
              <w:t>científica de la creación.</w:t>
            </w:r>
          </w:p>
          <w:p w14:paraId="7F280B3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3E428AB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9CFF9E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5AB1E21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53B4C6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12" w:type="dxa"/>
          </w:tcPr>
          <w:p w14:paraId="7EEF8A5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469A69E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CDD44A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3F9F283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57D76BC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7E4E6CE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1B5FD2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09D9DA94" w14:textId="77777777" w:rsidTr="007E2376">
        <w:tc>
          <w:tcPr>
            <w:tcW w:w="3709" w:type="dxa"/>
          </w:tcPr>
          <w:p w14:paraId="3E4F216C"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4.2 Respeta la autonomía existente entre las explicaciones, teológica y científica, de la creación.</w:t>
            </w:r>
          </w:p>
          <w:p w14:paraId="7CC1F3A3"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37ACB86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782A97B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50A201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07DF49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3B1CFD5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2303DE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FC2FF4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612" w:type="dxa"/>
          </w:tcPr>
          <w:p w14:paraId="26C87AD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41D9CE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F18AA4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604A0CE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3DF192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0D5797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48A2755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1B7C8F0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1486F1A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7F0864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15C350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p w14:paraId="496A075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3A91D6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r>
      <w:tr w:rsidR="007E2376" w:rsidRPr="007E2376" w14:paraId="5015A7BC" w14:textId="77777777" w:rsidTr="007E2376">
        <w:tc>
          <w:tcPr>
            <w:tcW w:w="3709" w:type="dxa"/>
          </w:tcPr>
          <w:p w14:paraId="05A3114C"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Conoce, interpreta y construye una línea del tiempo con los principales acontecimientos y personajes de la historia de Israel.</w:t>
            </w:r>
          </w:p>
          <w:p w14:paraId="5BDB468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062EAD6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960" w:type="dxa"/>
            <w:gridSpan w:val="2"/>
          </w:tcPr>
          <w:p w14:paraId="47BEE68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19F16B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F3781D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 xml:space="preserve">  X</w:t>
            </w:r>
          </w:p>
        </w:tc>
        <w:tc>
          <w:tcPr>
            <w:tcW w:w="612" w:type="dxa"/>
          </w:tcPr>
          <w:p w14:paraId="1F7CC54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0A95EF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CACA3E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584" w:type="dxa"/>
          </w:tcPr>
          <w:p w14:paraId="16180ED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3FEEE2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6024A8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30F1A4B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4147BBA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77F67C4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609EF9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638E77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3F9189AA" w14:textId="77777777" w:rsidTr="007E2376">
        <w:tc>
          <w:tcPr>
            <w:tcW w:w="3709" w:type="dxa"/>
          </w:tcPr>
          <w:p w14:paraId="69D0C4C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1.2 Muestra interés por la historia de Israel y dialoga con respeto sobre los beneficios de esta historia para la humanidad.</w:t>
            </w:r>
          </w:p>
          <w:p w14:paraId="09197B8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31A3D7B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5971E6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1766BF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960" w:type="dxa"/>
            <w:gridSpan w:val="2"/>
          </w:tcPr>
          <w:p w14:paraId="77181FF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738F4D0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B89E60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44A32B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584" w:type="dxa"/>
          </w:tcPr>
          <w:p w14:paraId="3D89969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261EF9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2319FE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24CFC97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5270B9B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9907E8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7523EC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39404F2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329A81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0217BA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16C12092" w14:textId="77777777" w:rsidTr="007E2376">
        <w:tc>
          <w:tcPr>
            <w:tcW w:w="3709" w:type="dxa"/>
          </w:tcPr>
          <w:p w14:paraId="4D5B09FC"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Busca relatos bíblicos y selecciona gestos y palabras de Dios en los que identifica la manifestación divina.</w:t>
            </w:r>
          </w:p>
          <w:p w14:paraId="389AF07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2B08295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326270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9B4E5A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4BDB1FE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3063611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6F8FB0F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6844A1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C1A6EA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2D14D07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128E5B7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7A57D63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6ED3BC71" w14:textId="77777777" w:rsidTr="007E2376">
        <w:tc>
          <w:tcPr>
            <w:tcW w:w="3709" w:type="dxa"/>
          </w:tcPr>
          <w:p w14:paraId="0A0B43CE"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3.1 Recuerda y explica constructivamente, de modo oral o por escrito, acciones que reflejan el desvelarse de Dios para con el pueblo de Israel.</w:t>
            </w:r>
          </w:p>
          <w:p w14:paraId="6D34E33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20FE9E3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3084B9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049C99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39C83E0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51FFD8D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5F2EDBE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23B78D1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53AD0A4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06FBB2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96BA8F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423D4DB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4DA49D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550262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r>
      <w:tr w:rsidR="007E2376" w:rsidRPr="007E2376" w14:paraId="2BF9F3E2" w14:textId="77777777" w:rsidTr="007E2376">
        <w:tc>
          <w:tcPr>
            <w:tcW w:w="3709" w:type="dxa"/>
          </w:tcPr>
          <w:p w14:paraId="4BF12FF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Identifica y clasifica de manera justificada las diferencias entre la naturaleza divina y humana de Jesús en los relatos evangélicos.</w:t>
            </w:r>
          </w:p>
          <w:p w14:paraId="7EC8F1C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7DF19A6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8BDDD6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6E38CD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429FC8F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06ED549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9D2184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BFAB20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584" w:type="dxa"/>
          </w:tcPr>
          <w:p w14:paraId="0B8C02D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555E5B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B5AA81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7FEFA24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7310D1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FCF943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4" w:type="dxa"/>
          </w:tcPr>
          <w:p w14:paraId="797563D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2784C80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4B5EE254" w14:textId="77777777" w:rsidTr="007E2376">
        <w:tc>
          <w:tcPr>
            <w:tcW w:w="3709" w:type="dxa"/>
          </w:tcPr>
          <w:p w14:paraId="2F0DE1F2"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1.2 Se esfuerza por comprender las manifestaciones de ambas naturalezas expresadas en los relatos evangélicos.</w:t>
            </w:r>
          </w:p>
          <w:p w14:paraId="42A1C74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5366916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0E53FD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5CED4A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960" w:type="dxa"/>
            <w:gridSpan w:val="2"/>
          </w:tcPr>
          <w:p w14:paraId="3AC0D15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122B420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0900CF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514D0E3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p w14:paraId="1427CC5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55D8114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5D1CD16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59A1DC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697" w:type="dxa"/>
          </w:tcPr>
          <w:p w14:paraId="74745DE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F449E7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67F68B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764" w:type="dxa"/>
          </w:tcPr>
          <w:p w14:paraId="10E1CEA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41C205A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4E601DD4" w14:textId="77777777" w:rsidTr="007E2376">
        <w:tc>
          <w:tcPr>
            <w:tcW w:w="3709" w:type="dxa"/>
          </w:tcPr>
          <w:p w14:paraId="121D9F7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Reconoce a partir de la lectura de los textos evangélicos los rasgos de la persona de Jesús y diseña su perfil.</w:t>
            </w:r>
          </w:p>
          <w:p w14:paraId="157C324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58A1027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3E9608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B2A1E0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39CF92D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6B4226B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63D3182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3453B2C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9FEE8E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33A4AA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764" w:type="dxa"/>
          </w:tcPr>
          <w:p w14:paraId="3E4F976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E6F377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5BB0625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767" w:type="dxa"/>
          </w:tcPr>
          <w:p w14:paraId="18B8A83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F19802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056008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r>
      <w:tr w:rsidR="007E2376" w:rsidRPr="007E2376" w14:paraId="57F72925" w14:textId="77777777" w:rsidTr="007E2376">
        <w:tc>
          <w:tcPr>
            <w:tcW w:w="3709" w:type="dxa"/>
          </w:tcPr>
          <w:p w14:paraId="58652A7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3.1 Ordena y explica con sus palabras los pasos del proceso formativo de los evangelios.</w:t>
            </w:r>
          </w:p>
          <w:p w14:paraId="3C1B69B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02B3010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83A11F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960" w:type="dxa"/>
            <w:gridSpan w:val="2"/>
          </w:tcPr>
          <w:p w14:paraId="56D0676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141BEB7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0E259A5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539EA81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697" w:type="dxa"/>
          </w:tcPr>
          <w:p w14:paraId="08A4365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1EC50D8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08A4EC2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A04748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r>
      <w:tr w:rsidR="007E2376" w:rsidRPr="007E2376" w14:paraId="5FA4AC18" w14:textId="77777777" w:rsidTr="007E2376">
        <w:tc>
          <w:tcPr>
            <w:tcW w:w="3709" w:type="dxa"/>
          </w:tcPr>
          <w:p w14:paraId="3FF262E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Señala y explica las distintas formas de presencia de Jesucristo en la Iglesia: sacramentos, palabra de Dios, autoridad y caridad.</w:t>
            </w:r>
          </w:p>
          <w:p w14:paraId="50CA334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781E1D6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65C01B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2BAB3F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960" w:type="dxa"/>
            <w:gridSpan w:val="2"/>
          </w:tcPr>
          <w:p w14:paraId="4F9675C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5A3025F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042E203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7896DED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4EF0619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6DC6BD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764" w:type="dxa"/>
          </w:tcPr>
          <w:p w14:paraId="0122FC3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3632986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4E0E949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06862D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r>
      <w:tr w:rsidR="007E2376" w:rsidRPr="007E2376" w14:paraId="27B18F65" w14:textId="77777777" w:rsidTr="007E2376">
        <w:tc>
          <w:tcPr>
            <w:tcW w:w="3709" w:type="dxa"/>
          </w:tcPr>
          <w:p w14:paraId="4B6AF45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Conoce y respeta que los sacramentos son acción del Espíritu para construir la Iglesia.</w:t>
            </w:r>
          </w:p>
          <w:p w14:paraId="612C0BA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71C847B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B74BC0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85D61E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182D30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2E7B9F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960" w:type="dxa"/>
            <w:gridSpan w:val="2"/>
          </w:tcPr>
          <w:p w14:paraId="4ED7337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30DF4A0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127E5E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2ABB65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584" w:type="dxa"/>
          </w:tcPr>
          <w:p w14:paraId="407E34B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44BA310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5F7580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6CF985E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764" w:type="dxa"/>
          </w:tcPr>
          <w:p w14:paraId="3B93861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58C657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61E68A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767" w:type="dxa"/>
          </w:tcPr>
          <w:p w14:paraId="27A13B9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6F76D0F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C3A67E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r>
      <w:tr w:rsidR="007E2376" w:rsidRPr="007E2376" w14:paraId="16296E77" w14:textId="77777777" w:rsidTr="007E2376">
        <w:tc>
          <w:tcPr>
            <w:tcW w:w="3709" w:type="dxa"/>
          </w:tcPr>
          <w:p w14:paraId="61D6D42E"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2.2 Asocia la acción del espíritu en los sacramentos con las distintas etapas y momentos de la vida.</w:t>
            </w:r>
          </w:p>
          <w:p w14:paraId="0996D54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7A810C8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960" w:type="dxa"/>
            <w:gridSpan w:val="2"/>
          </w:tcPr>
          <w:p w14:paraId="43CBCF3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7CDA831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65E510E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1FC75E3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3E754E9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5542FE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9BE63D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767" w:type="dxa"/>
          </w:tcPr>
          <w:p w14:paraId="180A294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58DE0C0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597FC80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r>
      <w:tr w:rsidR="007E2376" w:rsidRPr="007E2376" w14:paraId="68D90429" w14:textId="77777777" w:rsidTr="007E2376">
        <w:tc>
          <w:tcPr>
            <w:tcW w:w="3709" w:type="dxa"/>
          </w:tcPr>
          <w:p w14:paraId="4E7F8E5E"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2.3 Toma conciencia y aprecia la acción del Espíritu para el crecimiento de la persona.</w:t>
            </w:r>
          </w:p>
          <w:p w14:paraId="0E857C6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32021D2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960" w:type="dxa"/>
            <w:gridSpan w:val="2"/>
          </w:tcPr>
          <w:p w14:paraId="1624978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14D5679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59F3CE0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584" w:type="dxa"/>
          </w:tcPr>
          <w:p w14:paraId="7933583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41CB9A2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AE6C81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764" w:type="dxa"/>
          </w:tcPr>
          <w:p w14:paraId="42967A4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1DE264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767" w:type="dxa"/>
          </w:tcPr>
          <w:p w14:paraId="626E360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91B56A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r>
    </w:tbl>
    <w:p w14:paraId="68818683"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C1245D4"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740DA19E" w14:textId="77777777" w:rsidR="007E2376" w:rsidRPr="007E2376" w:rsidRDefault="007E2376" w:rsidP="007E2376">
      <w:pPr>
        <w:autoSpaceDE w:val="0"/>
        <w:autoSpaceDN w:val="0"/>
        <w:adjustRightInd w:val="0"/>
        <w:spacing w:line="276" w:lineRule="auto"/>
        <w:jc w:val="center"/>
        <w:rPr>
          <w:rFonts w:eastAsiaTheme="minorHAnsi"/>
          <w:color w:val="auto"/>
          <w:lang w:eastAsia="en-US"/>
        </w:rPr>
      </w:pPr>
      <w:r w:rsidRPr="007E2376">
        <w:rPr>
          <w:rFonts w:eastAsiaTheme="minorHAnsi"/>
          <w:color w:val="auto"/>
          <w:lang w:eastAsia="en-US"/>
        </w:rPr>
        <w:t>COMPETENCIAS CLAVE:</w:t>
      </w:r>
    </w:p>
    <w:p w14:paraId="49FE0EC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CL: Competencia lingüística.</w:t>
      </w:r>
    </w:p>
    <w:p w14:paraId="328AB79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CMCT: Competencia matemática ciencia y tecnología.</w:t>
      </w:r>
    </w:p>
    <w:p w14:paraId="0EB23C5B"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CD: Competencia digital.</w:t>
      </w:r>
    </w:p>
    <w:p w14:paraId="66C22561"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AA: Aprender a aprender.</w:t>
      </w:r>
    </w:p>
    <w:p w14:paraId="4120EE8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CSC: Competencia social y cívica.</w:t>
      </w:r>
    </w:p>
    <w:p w14:paraId="276B874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SIEE: Sentido de iniciativa y espíritu emprendedor. </w:t>
      </w:r>
    </w:p>
    <w:p w14:paraId="6331D7FB"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CEC: Conciencia y expresiones culturales.</w:t>
      </w:r>
    </w:p>
    <w:p w14:paraId="0A379792"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5C5C8C39" w14:textId="77777777" w:rsidR="00732944" w:rsidRDefault="00732944" w:rsidP="00732944">
      <w:pPr>
        <w:jc w:val="both"/>
      </w:pPr>
      <w:r>
        <w:t>1.</w:t>
      </w:r>
      <w:r>
        <w:t> </w:t>
      </w:r>
      <w:r>
        <w:t xml:space="preserve">Identificar, valorar y expresar los elementos clave de la dignidad e identidad personal a través de la interpretación de biografías significativas, para asumir la propia dignidad y aceptar la identidad personal, respetar la de los otros, y desarrollar con libertad un proyecto de vida con sentido. La valoración de la dignidad e identidad personal implica el descubrimiento en diversas situaciones vitales de todas las dimensiones humanas (emociones, sentimientos, afectos, deseos, ideales, limitaciones), de su naturaleza social y de su capacidad trascendente. Supone identificar y comprender las propias experiencias, las raíces familiares y culturales, la interdependencia respecto de los demás y de la Creación, aprender a gestionar los sentimientos y la propia identidad y ser capaz de expresarlos utilizando diversos lenguajes. Implica el descubrimiento de la experiencia espiritual y religiosa como parte de la vocación humana, también la dimensión estética y la capacidad creativa para expresar el proyecto vital. En el desarrollo de esta competencia desempeña un papel esencial el </w:t>
      </w:r>
      <w:r>
        <w:lastRenderedPageBreak/>
        <w:t xml:space="preserve">descubrimiento de la interioridad, la responsabilidad, la vulnerabilidad y el contraste con otras situaciones vitales, en particular con la visión cristiana de la persona y de la vida, por ejemplo, a través de personajes y relatos significativos del entorno y de la tradición cristiana, sobre todo a través del acercamiento a los principales relatos bíblicos teniendo como referencia a Jesús de Nazaret. La adquisición de esta competencia supone haber desarrollado integralmente la autonomía e identidad personal. Implica afrontar positivamente las experiencias personales y sociales asumiendo las responsabilidades de sus decisiones; haber adquirido hábitos saludables de vida y de consumo responsable; y haber construido un proyecto vital que incluya valores en relación con el bienestar propio, el cuidado de sí mismo y de los demás, así como las relaciones con la naturaleza. Esta competencia específica se conecta con los siguientes descriptores del Perfil de salida: CCL1, CCL3, CD1, CD4, CPSAA1, CPSAA2, CPSAA4, CPSAA5, CE2, CE3, CCEC3. </w:t>
      </w:r>
    </w:p>
    <w:p w14:paraId="657C4B69" w14:textId="77777777" w:rsidR="00732944" w:rsidRDefault="00732944" w:rsidP="00732944">
      <w:pPr>
        <w:jc w:val="both"/>
      </w:pPr>
      <w:r>
        <w:t>2.</w:t>
      </w:r>
      <w:r>
        <w:t> </w:t>
      </w:r>
      <w:r>
        <w:t>Valorar la condición relacional del ser humano, desarrollando destrezas y actitudes sociales orientadas a la justicia y a la mejora de la convivencia teniendo en cuenta el magisterio social de la Iglesia, para aprender a vivir con otros y contribuir a la fraternidad universal y la sostenibilidad del planeta.</w:t>
      </w:r>
    </w:p>
    <w:p w14:paraId="6C65D9C7" w14:textId="77777777" w:rsidR="00732944" w:rsidRDefault="00732944" w:rsidP="00732944">
      <w:pPr>
        <w:jc w:val="both"/>
      </w:pPr>
      <w:r>
        <w:t>El reconocimiento de la dimensión social y ciudadana, como condición relacional del ser humano, y su naturaleza social, como la responsabilidad ciudadana que posibilita cooperar plenamente en la vida social y cívica, son los objetos esenciales de esta competencia específica de Religión Católica. Se trata de reconocer la dignidad humana, asumiendo los derechos que conllevan deberes y responsabilidades propios de la vida en sociedad, expresados universalmente en los derechos humanos. El desarrollo de esta competencia implica aprender a gestionar la propia autonomía personal, con sus ideas y toma de decisiones, con las de otras personas y grupos, con la familia, con otros entornos sociales y culturales; supone apreciar la diversidad religiosa, asumiendo el ejercicio de la identidad personal en las relaciones y vínculos con otros, participando e interactuando con actitudes de respeto, empatía, altruismo, perdón y misericordia, teniendo en cuenta la importancia del lenguaje y la comunicación. Este desarrollo competencial facilita la asertividad, la participación en la toma de decisiones comunitarias, en la resolución pacífica y positiva de conflictos, creando entornos de interdependencia, solidaridad intergeneracional, ecodependencia, diversidad, igualdad, y pluralidad de visiones e identidades; busca la amistad social. La materia de Religión Católica, que se desarrolla en línea con estas finalidades sociales de la escuela y sus valores, propone las creencias religiosas que, a la luz de los principios generales del magisterio social de la Iglesia, los promueven y fundamentan. La armonía entre las virtudes sociales y las convicciones personales que propone la cosmovisión cristiana contribuye a la plena realización humana; esta coherencia fomenta la realización personal y social, por tanto, el bien común. Esta competencia específica se conecta con los siguientes descriptores del Perfil de salida: CCL2, CCL5, CP3, STEM5, CD3, CPSAA3, CC1, CC2, CC4, CE1.</w:t>
      </w:r>
    </w:p>
    <w:p w14:paraId="1A6090F2" w14:textId="77777777" w:rsidR="00732944" w:rsidRDefault="00732944" w:rsidP="00732944">
      <w:pPr>
        <w:jc w:val="both"/>
      </w:pPr>
      <w:r>
        <w:t>3.</w:t>
      </w:r>
      <w:r>
        <w:t> </w:t>
      </w:r>
      <w:r>
        <w:t xml:space="preserve">Asumir los desafíos de la humanidad desde una perspectiva inclusiva reconociendo las necesidades individuales y sociales, discerniéndolos con las claves del «Reino de Dios», para implicarse personal y profesionalmente en la transformación social y el logro del bien común. La propuesta de la dignidad humana realizada en el desarrollo integral de cada persona y en su proyecto vital, expresado en todo su potencial social de </w:t>
      </w:r>
      <w:r>
        <w:lastRenderedPageBreak/>
        <w:t>relaciones, vínculos y pertenencias, puede completarse todavía con una inspiración de plenitud que el cristianismo explica con la expresión «Reino de Dios». Es decir, creemos que Dios tiene un proyecto de comunión para la humanidad, anunciado en Jesucristo: la superación del mal y de la muerte, la construcción de la casa común, la fraternidad universal, la inclusión de todos y cada uno de los seres humanos en un ámbito de vida y de humanidad plena. Un horizonte que planifica la propuesta de los objetivos de desarrollo sostenible. Con este desarrollo trascendente y teológico, tanto la dimensión personal como la social alcanzan una plenitud completa y eterna. Por eso, esta creencia puede fundamentar y motivar los proyectos vitales, la justicia y la paz y el bien común. En cuanto a los conocimientos, la antropología cristiana, con su propuesta escatológica, constituirá la inspiración de los saberes básicos que conlleva esta competencia específica. El desarrollo de esta competencia específica asume como propias todas las situaciones de exclusión o pobreza, de violencia o injusticia, de desigualdad entre varones y mujeres, para proponer la erradicación de esos problemas con la esperanza radical del bien común que expresa el Evangelio. Esto supone educar la mirada y la contemplación de la realidad, a nivel local y global, para percibir las consecuencias del propio comportamiento, con la responsabilidad de hacernos cargo del sufrimiento, para promover una compasión activa y procesos de cuidado, personales y sociales. Es preocupación esencial de esta competencia identificar las situaciones de exclusión, marginación, injusticia o violencia, comenzando por nuestros entornos y ampliando la mirada hasta lo global, para proponer oportunidades de inclusión a las personas más necesitadas desde la esperanza cristiana. Esta competencia específica se conecta con los siguientes descriptores del Perfil de salida: CCL1, CCL5, STEM3, CD1, CPSAA3, CC3, CC4, CE1, CCEC3.</w:t>
      </w:r>
    </w:p>
    <w:p w14:paraId="05A54BE4" w14:textId="77777777" w:rsidR="00732944" w:rsidRDefault="00732944" w:rsidP="00732944">
      <w:pPr>
        <w:jc w:val="both"/>
      </w:pPr>
      <w:r>
        <w:t>4.</w:t>
      </w:r>
      <w:r>
        <w:t> </w:t>
      </w:r>
      <w:r>
        <w:t xml:space="preserve">Interpretar y admirar el patrimonio cultural en sus diferentes expresiones, reconociendo que son portadoras de identidades y sentido, apreciando cómo el cristianismo se ha encarnado en manifestaciones diversas, para desarrollar sentido de pertenencia, participar en la construcción de la convivencia y promover el diálogo intercultural en el marco de los derechos humanos. La comprensión y la admiración de la forma en la que las ideas y el significado se expresan en las distintas culturas, a través de las artes y otras manifestaciones sociales, artísticas, éticas y culturales, implica esforzarse por comprender, desarrollar y expresar las ideas propias con un sentido de pertenencia a la sociedad; también supone el enriquecimiento de la identidad a través del diálogo intercultural. Es decir, nos proponemos comprender y apreciar las diversas manifestaciones artísticas de nuestra cultura, tanto en su expresión como en su significado, para alcanzar un conocimiento más completo de la historia de la humanidad y enriquecer con todas las civilizaciones la construcción de las identidades personales y sociales de nuestro tiempo, con sentido crítico y constructivo. El desarrollo de esta competencia específica de Religión Católica implica complementar el desarrollo de la autonomía personal y social con todas las posibilidades de las culturas, tanto en su patrimonio histórico como en su construcción actual. Por tanto, supone el desarrollo del sentido crítico para su interpretación y de la creatividad como posibilidades de despliegue del proyecto vital que también se desarrolla necesariamente en identidades culturales y su correspondiente sentido de pertenencia. Y supone un aprendizaje que promueve la libertad de expresión, el respeto y la admiración por la diversidad cultural en todas sus expresiones y lenguajes audiovisuales y el diálogo intercultural. La </w:t>
      </w:r>
      <w:r>
        <w:lastRenderedPageBreak/>
        <w:t>adquisición de esta competencia implica haber alcanzado el desarrollo de su autonomía personal que podrá desarrollarse en contextos culturales propios y diversos. El logro de esta competencia proporciona no solo la adecuada comprensión de la cultura, sino también su corresponsabilidad intergeneracional que requiere libertad de expresión, actitud colaborativa, sentido crítico y creatividad. Esta competencia específica se conecta con los siguientes descriptores del Perfil de salida: CCL4, CP3, CD2, CD3, CC3, CCEC1, CCEC2, CCEC4.</w:t>
      </w:r>
    </w:p>
    <w:p w14:paraId="315D113E" w14:textId="77777777" w:rsidR="00732944" w:rsidRDefault="00732944" w:rsidP="00732944">
      <w:pPr>
        <w:jc w:val="both"/>
      </w:pPr>
      <w:r>
        <w:t xml:space="preserve"> 5.</w:t>
      </w:r>
      <w:r>
        <w:t> </w:t>
      </w:r>
      <w:r>
        <w:t>Reconocer y apreciar la propia interioridad, la experiencia espiritual y religiosa, presente en todas las culturas y sociedades, comprendiendo la experiencia de personajes relevantes y valorando las posibilidades de lo religioso, para discernir posibles respuestas a las preguntas sobre el sentido de la vida, y favorecer el respeto entre las diferentes tradiciones religiosas. El reconocimiento y aprecio de la dimensión espiritual propia de la naturaleza humana, manifestada en las emociones, afectos, símbolos y creencias, constituye el objeto esencial de esta competencia específica de Religión Católica. Relacionado con el proceso educativo de la competencia personal, en el descubrimiento de todas las dimensiones humanas, se propone cuidar expresamente la educación en el silencio, las emociones y los sentimientos de esta experiencia de interioridad y espiritualidad, el cultivo de la admiración, así como su expresión en los diversos lenguajes. Este desarrollo espiritual y moral es un derecho de todos los niños y niñas, como se reconoce en el artículo 27 de la Convención sobre los Derechos del Niño, que también protege la responsabilidad primordial de los padres y madres en el proceso educativo, así como la responsabilidad de los Estados para garantizar el derecho de todo niño y niña a un nivel de vida adecuado para su desarrollo físico, mental, espiritual, moral y social. El desarrollo de esta competencia específica de Religión Católica, como en el caso de la competencia específica personal, incluye la educación de la interioridad y el despertar espiritual en el desarrollo de la autonomía e identidad personal y el descubrimiento de la relación con Dios. Será propio de la perspectiva cristiana proponer, desde la cristología, la experiencia religiosa como oportunidad para el desarrollo de todas las dimensiones del ser humano. En este objetivo desempeña un papel esencial el conocimiento de experiencias religiosas de personajes relevantes de la Biblia, así como de textos de otras tradiciones religiosas religiones, valorando las posibilidades personales, familiares, sociales y culturales de lo religioso como posibilidad para discernir posibles respuestas a las preguntas sobre el sentido de la vida, y favorecer el diálogo y el respeto de la diversidad religiosa. Esta competencia específica se conecta con los siguientes descriptores del Perfil de salida: CCL1, CPSAA1, CPSAA3, CPSAA5, CC3, CE2, CCEC1, CCEC3.</w:t>
      </w:r>
    </w:p>
    <w:p w14:paraId="11BE7849" w14:textId="5A6B3FD4" w:rsidR="007E2376" w:rsidRDefault="00732944" w:rsidP="00732944">
      <w:pPr>
        <w:autoSpaceDE w:val="0"/>
        <w:autoSpaceDN w:val="0"/>
        <w:adjustRightInd w:val="0"/>
        <w:spacing w:line="276" w:lineRule="auto"/>
        <w:rPr>
          <w:rFonts w:eastAsiaTheme="minorHAnsi"/>
          <w:color w:val="auto"/>
          <w:lang w:eastAsia="en-US"/>
        </w:rPr>
      </w:pPr>
      <w:r>
        <w:t xml:space="preserve"> 6.</w:t>
      </w:r>
      <w:r>
        <w:t> </w:t>
      </w:r>
      <w:r>
        <w:t xml:space="preserve">Identificar y comprender los contenidos esenciales de la Teología cristiana, contemplando y valorando la contribución de la tradición cristiana a la búsqueda de la verdad, para disponer de una síntesis del cristianismo que permita dialogar con otras tradiciones, paradigmas y cosmovisiones. La comprensión del mensaje central del Evangelio, así como los de otras tradiciones religiosas, facilita el diálogo intercultural y la convivencia en la diversidad. Esta pluralidad requiere que los desarrollos de la autonomía personal se ejerzan con plena libertad y con sano ejercicio del sentido de pertenencia, ambos necesarios en el pleno desarrollo de la personalidad que proponemos. La identificación de las religiones, en contextos de pluralidad, más allá del </w:t>
      </w:r>
      <w:r>
        <w:lastRenderedPageBreak/>
        <w:t>primer conocimiento de sus creencias y expresiones, aporta oportunidades de contraste y discernimiento que, con sentido crítico, puede contribuir al desarrollo del propio proyecto vital. El desarrollo de esta competencia específica de Religión Católica aporta los saberes básicos para un acercamiento crítico y consciente a las creencias y los valores propios de la fe cristiana, facilitando el diálogo con otras materias escolares. El conocimiento de Jesucristo, la Historia de la Salvación y la Iglesia serán aprendizajes esenciales en el desarrollo de esta competencia. La adquisición de esta competencia prepara para el diálogo espiritual, intelectual y existencial entre la fe y la razón, entre la fe y la cultura, desarrolla el diálogo intercultural y dispone para la vida en contextos de pluralidad, manteniendo las convicciones y creencias propias con pleno respeto a las de los otros. Esta competencia específica se conecta con los siguientes descriptores del Perfil de salida: CCL2, CCL3, STEM4, CD1, CPSAA4, CPSAA5, CC1, CC4, CE3, CCEC1.</w:t>
      </w:r>
    </w:p>
    <w:p w14:paraId="53193D7E"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A58F4BA" w14:textId="77777777" w:rsidR="007E2376" w:rsidRPr="007E2376" w:rsidRDefault="007E2376" w:rsidP="007E2376">
      <w:pPr>
        <w:widowControl w:val="0"/>
        <w:numPr>
          <w:ilvl w:val="0"/>
          <w:numId w:val="27"/>
        </w:numPr>
        <w:pBdr>
          <w:top w:val="single" w:sz="12" w:space="1" w:color="auto"/>
          <w:left w:val="single" w:sz="12" w:space="22"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 xml:space="preserve">CRITERIOS DE EVALUACION </w:t>
      </w:r>
    </w:p>
    <w:p w14:paraId="11B130E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Los criterios de evaluación son el referente específico para evaluar el aprendizaje del alumnado. Describen aquello que se quiere valorar y que el alumnado debe lograr, tanto en conocimientos como en competencias; responden a lo que se pretende conseguir en cada asignatura. </w:t>
      </w:r>
    </w:p>
    <w:p w14:paraId="55ADE3A3" w14:textId="068A2E5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Son los establecidos para la Educación Secundaria Obligatoria en el currículo publicado por la Comisión de Enseñanza de la Conferencia Episcopal Española (Resolución de 11 de </w:t>
      </w:r>
      <w:r w:rsidR="00371661">
        <w:rPr>
          <w:rFonts w:eastAsiaTheme="minorHAnsi"/>
          <w:color w:val="000000"/>
          <w:lang w:eastAsia="en-US"/>
        </w:rPr>
        <w:t>junio de 2022</w:t>
      </w:r>
      <w:r w:rsidRPr="007E2376">
        <w:rPr>
          <w:rFonts w:eastAsiaTheme="minorHAnsi"/>
          <w:color w:val="000000"/>
          <w:lang w:eastAsia="en-US"/>
        </w:rPr>
        <w:t xml:space="preserve">, de la Dirección General de Evaluación y Cooperación Territorial, por la que se publica el currículo de la enseñanza de Religión Católica de la Educación Primaria y de la </w:t>
      </w:r>
      <w:r w:rsidRPr="007E2376">
        <w:rPr>
          <w:rFonts w:eastAsiaTheme="minorHAnsi"/>
          <w:b/>
          <w:bCs/>
          <w:color w:val="000000"/>
          <w:lang w:eastAsia="en-US"/>
        </w:rPr>
        <w:t xml:space="preserve">Educación Secundaria Obligatoria) </w:t>
      </w:r>
    </w:p>
    <w:p w14:paraId="0B02B644" w14:textId="77777777" w:rsidR="007E2376" w:rsidRPr="007E2376" w:rsidRDefault="007E2376" w:rsidP="007E2376">
      <w:pPr>
        <w:spacing w:before="120" w:after="120" w:line="276" w:lineRule="auto"/>
        <w:jc w:val="both"/>
        <w:rPr>
          <w:color w:val="auto"/>
        </w:rPr>
      </w:pPr>
      <w:r w:rsidRPr="007E2376">
        <w:rPr>
          <w:color w:val="auto"/>
        </w:rPr>
        <w:t>A los bloques de contenido tratados en cada evaluación se les ha asignado un porcentaje en función de los siguientes criterios:</w:t>
      </w:r>
    </w:p>
    <w:p w14:paraId="0216FE36" w14:textId="77777777" w:rsidR="007E2376" w:rsidRPr="007E2376" w:rsidRDefault="007E2376" w:rsidP="007E2376">
      <w:pPr>
        <w:spacing w:before="120" w:after="120" w:line="276" w:lineRule="auto"/>
        <w:jc w:val="both"/>
        <w:rPr>
          <w:color w:val="auto"/>
        </w:rPr>
      </w:pPr>
      <w:r w:rsidRPr="007E2376">
        <w:rPr>
          <w:color w:val="auto"/>
        </w:rPr>
        <w:tab/>
        <w:t>1. la importancia que tiene para la formación del alumno</w:t>
      </w:r>
    </w:p>
    <w:p w14:paraId="4723173D" w14:textId="77777777" w:rsidR="007E2376" w:rsidRPr="007E2376" w:rsidRDefault="007E2376" w:rsidP="007E2376">
      <w:pPr>
        <w:spacing w:before="120" w:after="120" w:line="276" w:lineRule="auto"/>
        <w:jc w:val="both"/>
        <w:rPr>
          <w:color w:val="auto"/>
        </w:rPr>
      </w:pPr>
      <w:r w:rsidRPr="007E2376">
        <w:rPr>
          <w:color w:val="auto"/>
        </w:rPr>
        <w:tab/>
        <w:t xml:space="preserve">2. la complejidad de los conceptos que deben trabajarse </w:t>
      </w:r>
    </w:p>
    <w:p w14:paraId="283F4CCA" w14:textId="77777777" w:rsidR="007E2376" w:rsidRPr="007E2376" w:rsidRDefault="007E2376" w:rsidP="007E2376">
      <w:pPr>
        <w:spacing w:before="120" w:after="120" w:line="276" w:lineRule="auto"/>
        <w:jc w:val="both"/>
        <w:rPr>
          <w:color w:val="auto"/>
        </w:rPr>
      </w:pPr>
      <w:r w:rsidRPr="007E2376">
        <w:rPr>
          <w:color w:val="auto"/>
        </w:rPr>
        <w:tab/>
        <w:t>3. las actividades prácticas o proyectos que se proponen a los alumnos para realizar en clase</w:t>
      </w:r>
    </w:p>
    <w:p w14:paraId="1F71B2C2" w14:textId="77777777" w:rsidR="007E2376" w:rsidRPr="007E2376" w:rsidRDefault="007E2376" w:rsidP="007E2376">
      <w:pPr>
        <w:spacing w:before="120" w:after="120" w:line="276" w:lineRule="auto"/>
        <w:jc w:val="both"/>
        <w:rPr>
          <w:color w:val="auto"/>
        </w:rPr>
      </w:pPr>
      <w:r w:rsidRPr="007E2376">
        <w:rPr>
          <w:color w:val="auto"/>
        </w:rPr>
        <w:tab/>
        <w:t>4. el tiempo que se prevé dedicar a cada bloque de contenido</w:t>
      </w:r>
    </w:p>
    <w:p w14:paraId="67E379FE" w14:textId="77777777" w:rsidR="007E2376" w:rsidRPr="007E2376" w:rsidRDefault="007E2376" w:rsidP="007E2376">
      <w:pPr>
        <w:spacing w:before="120" w:after="120" w:line="276" w:lineRule="auto"/>
        <w:jc w:val="both"/>
        <w:rPr>
          <w:color w:val="auto"/>
        </w:rPr>
      </w:pPr>
      <w:r w:rsidRPr="007E2376">
        <w:rPr>
          <w:color w:val="auto"/>
        </w:rPr>
        <w:t>Estos criterios son los que se han tenido en cuenta también para asignar los porcentajes de los criterios de evaluación y de los estándares de aprendizaje evaluables.</w:t>
      </w:r>
    </w:p>
    <w:p w14:paraId="1CCBE3FC" w14:textId="77777777" w:rsidR="007E2376" w:rsidRPr="007E2376" w:rsidRDefault="007E2376" w:rsidP="007E2376">
      <w:pPr>
        <w:spacing w:before="120" w:after="120" w:line="276" w:lineRule="auto"/>
        <w:jc w:val="both"/>
        <w:rPr>
          <w:color w:val="auto"/>
        </w:rPr>
      </w:pPr>
      <w:r w:rsidRPr="007E2376">
        <w:rPr>
          <w:color w:val="auto"/>
        </w:rPr>
        <w:t>A su vez, a los criterios de evaluación de cada bloque de contenido se les ha asignado un porcentaje de forma la suma de los porcentajes de todos criterios de evaluación de cada bloque de contenido es igual al 100%.</w:t>
      </w:r>
    </w:p>
    <w:p w14:paraId="54F604CD" w14:textId="77777777" w:rsidR="007E2376" w:rsidRPr="007E2376" w:rsidRDefault="007E2376" w:rsidP="007E2376">
      <w:pPr>
        <w:spacing w:before="120" w:after="120" w:line="276" w:lineRule="auto"/>
        <w:jc w:val="both"/>
        <w:rPr>
          <w:color w:val="auto"/>
        </w:rPr>
      </w:pPr>
      <w:r w:rsidRPr="007E2376">
        <w:rPr>
          <w:color w:val="auto"/>
        </w:rPr>
        <w:lastRenderedPageBreak/>
        <w:t>La calificación de cada estándar de aprendizaje evaluable se establece en un rango de puntuación entre 0 y 10 puntos. Cada estándar de aprendizaje tiene un peso proporcional en el valor final de cada criterio de evaluación.</w:t>
      </w:r>
    </w:p>
    <w:p w14:paraId="7D230688" w14:textId="7ADAFA71" w:rsidR="007E2376" w:rsidRPr="007E2376" w:rsidRDefault="007E2376" w:rsidP="007E2376">
      <w:pPr>
        <w:spacing w:before="120" w:after="120" w:line="276" w:lineRule="auto"/>
        <w:jc w:val="both"/>
        <w:rPr>
          <w:color w:val="auto"/>
        </w:rPr>
      </w:pPr>
      <w:r w:rsidRPr="007E2376">
        <w:rPr>
          <w:color w:val="auto"/>
        </w:rPr>
        <w:t xml:space="preserve">A </w:t>
      </w:r>
      <w:r w:rsidR="000F70C8" w:rsidRPr="007E2376">
        <w:rPr>
          <w:color w:val="auto"/>
        </w:rPr>
        <w:t>continuación,</w:t>
      </w:r>
      <w:r w:rsidRPr="007E2376">
        <w:rPr>
          <w:color w:val="auto"/>
        </w:rPr>
        <w:t xml:space="preserve"> se indican los porcentajes que se establecen para cada bloque de contenido en cada evaluación, así como el peso que tiene cada uno de ellos en la nota final del curso.</w:t>
      </w:r>
    </w:p>
    <w:p w14:paraId="43BE9C5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Criterios de evaluación</w:t>
      </w:r>
    </w:p>
    <w:tbl>
      <w:tblPr>
        <w:tblStyle w:val="Tablaconcuadrcula"/>
        <w:tblW w:w="0" w:type="auto"/>
        <w:tblLook w:val="04A0" w:firstRow="1" w:lastRow="0" w:firstColumn="1" w:lastColumn="0" w:noHBand="0" w:noVBand="1"/>
      </w:tblPr>
      <w:tblGrid>
        <w:gridCol w:w="8644"/>
      </w:tblGrid>
      <w:tr w:rsidR="007E2376" w:rsidRPr="007E2376" w14:paraId="16949CC3" w14:textId="77777777" w:rsidTr="007E2376">
        <w:tc>
          <w:tcPr>
            <w:tcW w:w="8644" w:type="dxa"/>
          </w:tcPr>
          <w:p w14:paraId="0280CF70" w14:textId="77777777" w:rsidR="007E2376" w:rsidRPr="007E2376" w:rsidRDefault="007E2376" w:rsidP="007E2376">
            <w:pPr>
              <w:spacing w:line="276" w:lineRule="auto"/>
              <w:rPr>
                <w:color w:val="auto"/>
              </w:rPr>
            </w:pPr>
          </w:p>
          <w:p w14:paraId="22A2ABA5" w14:textId="77777777" w:rsidR="007E2376" w:rsidRPr="007E2376" w:rsidRDefault="007E2376" w:rsidP="007E2376">
            <w:pPr>
              <w:autoSpaceDE w:val="0"/>
              <w:autoSpaceDN w:val="0"/>
              <w:adjustRightInd w:val="0"/>
              <w:spacing w:line="276" w:lineRule="auto"/>
              <w:rPr>
                <w:rFonts w:eastAsiaTheme="minorHAnsi"/>
                <w:b/>
                <w:bCs/>
                <w:color w:val="auto"/>
                <w:lang w:eastAsia="en-US"/>
              </w:rPr>
            </w:pPr>
            <w:r w:rsidRPr="007E2376">
              <w:rPr>
                <w:rFonts w:eastAsiaTheme="minorHAnsi"/>
                <w:b/>
                <w:bCs/>
                <w:color w:val="auto"/>
                <w:lang w:eastAsia="en-US"/>
              </w:rPr>
              <w:t xml:space="preserve">1. Reconocer y valorar que la realidad es don de Dios. </w:t>
            </w:r>
          </w:p>
          <w:p w14:paraId="559F9602" w14:textId="77777777" w:rsidR="007E2376" w:rsidRPr="007E2376" w:rsidRDefault="007E2376" w:rsidP="007E2376">
            <w:pPr>
              <w:autoSpaceDE w:val="0"/>
              <w:autoSpaceDN w:val="0"/>
              <w:adjustRightInd w:val="0"/>
              <w:spacing w:line="276" w:lineRule="auto"/>
              <w:rPr>
                <w:rFonts w:eastAsiaTheme="minorHAnsi"/>
                <w:b/>
                <w:bCs/>
                <w:color w:val="auto"/>
                <w:lang w:eastAsia="en-US"/>
              </w:rPr>
            </w:pPr>
            <w:r w:rsidRPr="007E2376">
              <w:rPr>
                <w:rFonts w:eastAsiaTheme="minorHAnsi"/>
                <w:b/>
                <w:bCs/>
                <w:color w:val="auto"/>
                <w:lang w:eastAsia="en-US"/>
              </w:rPr>
              <w:t xml:space="preserve">2. Identificar el origen divino de la realidad. </w:t>
            </w:r>
          </w:p>
          <w:p w14:paraId="664ABCFD" w14:textId="77777777" w:rsidR="007E2376" w:rsidRPr="007E2376" w:rsidRDefault="007E2376" w:rsidP="007E2376">
            <w:pPr>
              <w:autoSpaceDE w:val="0"/>
              <w:autoSpaceDN w:val="0"/>
              <w:adjustRightInd w:val="0"/>
              <w:spacing w:line="276" w:lineRule="auto"/>
              <w:rPr>
                <w:rFonts w:eastAsiaTheme="minorHAnsi"/>
                <w:b/>
                <w:bCs/>
                <w:color w:val="auto"/>
                <w:lang w:eastAsia="en-US"/>
              </w:rPr>
            </w:pPr>
            <w:r w:rsidRPr="007E2376">
              <w:rPr>
                <w:rFonts w:eastAsiaTheme="minorHAnsi"/>
                <w:b/>
                <w:bCs/>
                <w:color w:val="auto"/>
                <w:lang w:eastAsia="en-US"/>
              </w:rPr>
              <w:t>3. Contrastar el origen de la creación en los diferentes relatos religiosos acerca de la creación.</w:t>
            </w:r>
          </w:p>
          <w:p w14:paraId="5C413630" w14:textId="77777777" w:rsidR="007E2376" w:rsidRPr="007E2376" w:rsidRDefault="007E2376" w:rsidP="007E2376">
            <w:pPr>
              <w:autoSpaceDE w:val="0"/>
              <w:autoSpaceDN w:val="0"/>
              <w:adjustRightInd w:val="0"/>
              <w:spacing w:line="276" w:lineRule="auto"/>
              <w:rPr>
                <w:rFonts w:eastAsiaTheme="minorHAnsi"/>
                <w:b/>
                <w:bCs/>
                <w:color w:val="auto"/>
                <w:lang w:eastAsia="en-US"/>
              </w:rPr>
            </w:pPr>
            <w:r w:rsidRPr="007E2376">
              <w:rPr>
                <w:rFonts w:eastAsiaTheme="minorHAnsi"/>
                <w:b/>
                <w:bCs/>
                <w:color w:val="auto"/>
                <w:lang w:eastAsia="en-US"/>
              </w:rPr>
              <w:t xml:space="preserve"> 4. Diferenciar la explicación teológica y científica de la creación. </w:t>
            </w:r>
          </w:p>
          <w:p w14:paraId="4CC8A814" w14:textId="77777777" w:rsidR="007E2376" w:rsidRPr="007E2376" w:rsidRDefault="007E2376" w:rsidP="007E2376">
            <w:pPr>
              <w:autoSpaceDE w:val="0"/>
              <w:autoSpaceDN w:val="0"/>
              <w:adjustRightInd w:val="0"/>
              <w:spacing w:line="276" w:lineRule="auto"/>
              <w:rPr>
                <w:rFonts w:eastAsiaTheme="minorHAnsi"/>
                <w:b/>
                <w:bCs/>
                <w:color w:val="auto"/>
                <w:lang w:eastAsia="en-US"/>
              </w:rPr>
            </w:pPr>
          </w:p>
          <w:p w14:paraId="48E4DC8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 xml:space="preserve">                       (Referidos a la primera unidad,11 y 12)</w:t>
            </w:r>
          </w:p>
          <w:p w14:paraId="0EED425F" w14:textId="77777777" w:rsidR="007E2376" w:rsidRPr="007E2376" w:rsidRDefault="007E2376" w:rsidP="007E2376">
            <w:pPr>
              <w:spacing w:line="276" w:lineRule="auto"/>
              <w:rPr>
                <w:color w:val="auto"/>
              </w:rPr>
            </w:pPr>
          </w:p>
          <w:p w14:paraId="3F17FEBE" w14:textId="77777777" w:rsidR="007E2376" w:rsidRPr="007E2376" w:rsidRDefault="007E2376" w:rsidP="007E2376">
            <w:pPr>
              <w:spacing w:line="276" w:lineRule="auto"/>
              <w:rPr>
                <w:color w:val="auto"/>
              </w:rPr>
            </w:pPr>
          </w:p>
        </w:tc>
      </w:tr>
      <w:tr w:rsidR="007E2376" w:rsidRPr="007E2376" w14:paraId="6E978789" w14:textId="77777777" w:rsidTr="007E2376">
        <w:tc>
          <w:tcPr>
            <w:tcW w:w="8644" w:type="dxa"/>
          </w:tcPr>
          <w:p w14:paraId="5E4EA13B" w14:textId="77777777" w:rsidR="007E2376" w:rsidRPr="007E2376" w:rsidRDefault="007E2376" w:rsidP="007E2376">
            <w:pPr>
              <w:spacing w:line="276" w:lineRule="auto"/>
              <w:rPr>
                <w:color w:val="auto"/>
              </w:rPr>
            </w:pPr>
          </w:p>
          <w:p w14:paraId="098C3DB6" w14:textId="77777777" w:rsidR="007E2376" w:rsidRPr="007E2376" w:rsidRDefault="007E2376" w:rsidP="007E2376">
            <w:pPr>
              <w:spacing w:line="276" w:lineRule="auto"/>
              <w:rPr>
                <w:color w:val="auto"/>
              </w:rPr>
            </w:pPr>
          </w:p>
          <w:p w14:paraId="64282A75" w14:textId="77777777" w:rsidR="007E2376" w:rsidRPr="007E2376" w:rsidRDefault="007E2376" w:rsidP="007E2376">
            <w:pPr>
              <w:autoSpaceDE w:val="0"/>
              <w:autoSpaceDN w:val="0"/>
              <w:adjustRightInd w:val="0"/>
              <w:spacing w:line="276" w:lineRule="auto"/>
              <w:rPr>
                <w:rFonts w:eastAsiaTheme="minorHAnsi"/>
                <w:b/>
                <w:bCs/>
                <w:color w:val="auto"/>
                <w:lang w:eastAsia="en-US"/>
              </w:rPr>
            </w:pPr>
            <w:r w:rsidRPr="007E2376">
              <w:rPr>
                <w:rFonts w:eastAsiaTheme="minorHAnsi"/>
                <w:b/>
                <w:bCs/>
                <w:color w:val="auto"/>
                <w:lang w:eastAsia="en-US"/>
              </w:rPr>
              <w:t xml:space="preserve">1. Conocer, contrastar y apreciar los principales acontecimientos de la historia de Israel. </w:t>
            </w:r>
          </w:p>
          <w:p w14:paraId="73F1C54F" w14:textId="77777777" w:rsidR="007E2376" w:rsidRPr="007E2376" w:rsidRDefault="007E2376" w:rsidP="007E2376">
            <w:pPr>
              <w:autoSpaceDE w:val="0"/>
              <w:autoSpaceDN w:val="0"/>
              <w:adjustRightInd w:val="0"/>
              <w:spacing w:line="276" w:lineRule="auto"/>
              <w:rPr>
                <w:rFonts w:eastAsiaTheme="minorHAnsi"/>
                <w:b/>
                <w:bCs/>
                <w:color w:val="auto"/>
                <w:lang w:eastAsia="en-US"/>
              </w:rPr>
            </w:pPr>
            <w:r w:rsidRPr="007E2376">
              <w:rPr>
                <w:rFonts w:eastAsiaTheme="minorHAnsi"/>
                <w:b/>
                <w:bCs/>
                <w:color w:val="auto"/>
                <w:lang w:eastAsia="en-US"/>
              </w:rPr>
              <w:t xml:space="preserve">2. Señalar e identificar los diferentes modos de comunicación que Dios ha usado en las distintas etapas de la historia e Israel. </w:t>
            </w:r>
          </w:p>
          <w:p w14:paraId="1D2B5CB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3. Distinguir y comparar el procedimiento con el que Dios se manifiesta en las distintas etapas de la historia de Israel.</w:t>
            </w:r>
          </w:p>
          <w:p w14:paraId="23918E03" w14:textId="77777777" w:rsidR="007E2376" w:rsidRPr="007E2376" w:rsidRDefault="007E2376" w:rsidP="007E2376">
            <w:pPr>
              <w:spacing w:line="276" w:lineRule="auto"/>
              <w:rPr>
                <w:color w:val="auto"/>
              </w:rPr>
            </w:pPr>
          </w:p>
          <w:p w14:paraId="2201CA48"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 xml:space="preserve">                                    (Referidos a las unidades 2, 3 y 4)</w:t>
            </w:r>
          </w:p>
          <w:p w14:paraId="39B9E0AF" w14:textId="77777777" w:rsidR="007E2376" w:rsidRPr="007E2376" w:rsidRDefault="007E2376" w:rsidP="007E2376">
            <w:pPr>
              <w:spacing w:line="276" w:lineRule="auto"/>
              <w:rPr>
                <w:color w:val="auto"/>
              </w:rPr>
            </w:pPr>
          </w:p>
          <w:p w14:paraId="2AED59B7" w14:textId="77777777" w:rsidR="007E2376" w:rsidRPr="007E2376" w:rsidRDefault="007E2376" w:rsidP="007E2376">
            <w:pPr>
              <w:spacing w:line="276" w:lineRule="auto"/>
              <w:rPr>
                <w:color w:val="auto"/>
              </w:rPr>
            </w:pPr>
          </w:p>
        </w:tc>
      </w:tr>
      <w:tr w:rsidR="007E2376" w:rsidRPr="007E2376" w14:paraId="3BB6D772" w14:textId="77777777" w:rsidTr="007E2376">
        <w:tc>
          <w:tcPr>
            <w:tcW w:w="8644" w:type="dxa"/>
          </w:tcPr>
          <w:p w14:paraId="46378C9A" w14:textId="77777777" w:rsidR="007E2376" w:rsidRPr="007E2376" w:rsidRDefault="007E2376" w:rsidP="007E2376">
            <w:pPr>
              <w:spacing w:line="276" w:lineRule="auto"/>
              <w:rPr>
                <w:color w:val="auto"/>
              </w:rPr>
            </w:pPr>
          </w:p>
          <w:p w14:paraId="5C19D745" w14:textId="77777777" w:rsidR="007E2376" w:rsidRPr="007E2376" w:rsidRDefault="007E2376" w:rsidP="007E2376">
            <w:pPr>
              <w:spacing w:line="276" w:lineRule="auto"/>
              <w:rPr>
                <w:color w:val="auto"/>
              </w:rPr>
            </w:pPr>
          </w:p>
          <w:p w14:paraId="66645E69" w14:textId="77777777" w:rsidR="007E2376" w:rsidRPr="007E2376" w:rsidRDefault="007E2376" w:rsidP="007E2376">
            <w:pPr>
              <w:autoSpaceDE w:val="0"/>
              <w:autoSpaceDN w:val="0"/>
              <w:adjustRightInd w:val="0"/>
              <w:spacing w:line="276" w:lineRule="auto"/>
              <w:rPr>
                <w:rFonts w:eastAsiaTheme="minorHAnsi"/>
                <w:b/>
                <w:bCs/>
                <w:color w:val="auto"/>
                <w:lang w:eastAsia="en-US"/>
              </w:rPr>
            </w:pPr>
            <w:r w:rsidRPr="007E2376">
              <w:rPr>
                <w:rFonts w:eastAsiaTheme="minorHAnsi"/>
                <w:b/>
                <w:bCs/>
                <w:color w:val="auto"/>
                <w:lang w:eastAsia="en-US"/>
              </w:rPr>
              <w:t>1. Distinguir en Jesús los rasgos de su naturaleza divina y humana.</w:t>
            </w:r>
          </w:p>
          <w:p w14:paraId="3386D503" w14:textId="77777777" w:rsidR="007E2376" w:rsidRPr="007E2376" w:rsidRDefault="007E2376" w:rsidP="007E2376">
            <w:pPr>
              <w:autoSpaceDE w:val="0"/>
              <w:autoSpaceDN w:val="0"/>
              <w:adjustRightInd w:val="0"/>
              <w:spacing w:line="276" w:lineRule="auto"/>
              <w:rPr>
                <w:rFonts w:eastAsiaTheme="minorHAnsi"/>
                <w:b/>
                <w:bCs/>
                <w:color w:val="auto"/>
                <w:lang w:eastAsia="en-US"/>
              </w:rPr>
            </w:pPr>
            <w:r w:rsidRPr="007E2376">
              <w:rPr>
                <w:rFonts w:eastAsiaTheme="minorHAnsi"/>
                <w:b/>
                <w:bCs/>
                <w:color w:val="auto"/>
                <w:lang w:eastAsia="en-US"/>
              </w:rPr>
              <w:t xml:space="preserve">2. Identificar la naturaleza y finalidad de los evangelios. </w:t>
            </w:r>
          </w:p>
          <w:p w14:paraId="56A69906" w14:textId="77777777" w:rsidR="007E2376" w:rsidRPr="007E2376" w:rsidRDefault="007E2376" w:rsidP="007E2376">
            <w:pPr>
              <w:autoSpaceDE w:val="0"/>
              <w:autoSpaceDN w:val="0"/>
              <w:adjustRightInd w:val="0"/>
              <w:spacing w:line="276" w:lineRule="auto"/>
              <w:rPr>
                <w:rFonts w:eastAsiaTheme="minorHAnsi"/>
                <w:b/>
                <w:bCs/>
                <w:color w:val="auto"/>
                <w:lang w:eastAsia="en-US"/>
              </w:rPr>
            </w:pPr>
            <w:r w:rsidRPr="007E2376">
              <w:rPr>
                <w:rFonts w:eastAsiaTheme="minorHAnsi"/>
                <w:b/>
                <w:bCs/>
                <w:color w:val="auto"/>
                <w:lang w:eastAsia="en-US"/>
              </w:rPr>
              <w:t>3. Conocer y comprender el proceso de formación de los evangelios.</w:t>
            </w:r>
          </w:p>
          <w:p w14:paraId="50495937" w14:textId="77777777" w:rsidR="007E2376" w:rsidRPr="007E2376" w:rsidRDefault="007E2376" w:rsidP="007E2376">
            <w:pPr>
              <w:autoSpaceDE w:val="0"/>
              <w:autoSpaceDN w:val="0"/>
              <w:adjustRightInd w:val="0"/>
              <w:spacing w:line="276" w:lineRule="auto"/>
              <w:rPr>
                <w:rFonts w:eastAsiaTheme="minorHAnsi"/>
                <w:b/>
                <w:bCs/>
                <w:color w:val="auto"/>
                <w:lang w:eastAsia="en-US"/>
              </w:rPr>
            </w:pPr>
          </w:p>
          <w:p w14:paraId="28F06B3F" w14:textId="0C07D6EA"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 xml:space="preserve">            </w:t>
            </w:r>
            <w:r w:rsidR="000F70C8" w:rsidRPr="007E2376">
              <w:rPr>
                <w:rFonts w:eastAsiaTheme="minorHAnsi"/>
                <w:b/>
                <w:bCs/>
                <w:color w:val="auto"/>
                <w:lang w:eastAsia="en-US"/>
              </w:rPr>
              <w:t>(Referidos</w:t>
            </w:r>
            <w:r w:rsidRPr="007E2376">
              <w:rPr>
                <w:rFonts w:eastAsiaTheme="minorHAnsi"/>
                <w:b/>
                <w:bCs/>
                <w:color w:val="auto"/>
                <w:lang w:eastAsia="en-US"/>
              </w:rPr>
              <w:t xml:space="preserve"> a las unidades 2,3,4,5,6,7,8, 9, 10 y 11)</w:t>
            </w:r>
          </w:p>
          <w:p w14:paraId="2A4F28AE" w14:textId="77777777" w:rsidR="007E2376" w:rsidRPr="007E2376" w:rsidRDefault="007E2376" w:rsidP="007E2376">
            <w:pPr>
              <w:spacing w:line="276" w:lineRule="auto"/>
              <w:rPr>
                <w:color w:val="auto"/>
              </w:rPr>
            </w:pPr>
          </w:p>
          <w:p w14:paraId="39D8580E" w14:textId="77777777" w:rsidR="007E2376" w:rsidRPr="007E2376" w:rsidRDefault="007E2376" w:rsidP="007E2376">
            <w:pPr>
              <w:spacing w:line="276" w:lineRule="auto"/>
              <w:rPr>
                <w:color w:val="auto"/>
              </w:rPr>
            </w:pPr>
          </w:p>
        </w:tc>
      </w:tr>
      <w:tr w:rsidR="007E2376" w:rsidRPr="007E2376" w14:paraId="3BBE5AF2" w14:textId="77777777" w:rsidTr="007E2376">
        <w:tc>
          <w:tcPr>
            <w:tcW w:w="8644" w:type="dxa"/>
          </w:tcPr>
          <w:p w14:paraId="7073F964" w14:textId="77777777" w:rsidR="007E2376" w:rsidRPr="007E2376" w:rsidRDefault="007E2376" w:rsidP="007E2376">
            <w:pPr>
              <w:spacing w:line="276" w:lineRule="auto"/>
              <w:rPr>
                <w:color w:val="auto"/>
              </w:rPr>
            </w:pPr>
          </w:p>
          <w:p w14:paraId="2C336E63" w14:textId="77777777" w:rsidR="007E2376" w:rsidRPr="007E2376" w:rsidRDefault="007E2376" w:rsidP="007E2376">
            <w:pPr>
              <w:autoSpaceDE w:val="0"/>
              <w:autoSpaceDN w:val="0"/>
              <w:adjustRightInd w:val="0"/>
              <w:spacing w:line="276" w:lineRule="auto"/>
              <w:rPr>
                <w:rFonts w:eastAsiaTheme="minorHAnsi"/>
                <w:b/>
                <w:bCs/>
                <w:color w:val="auto"/>
                <w:lang w:eastAsia="en-US"/>
              </w:rPr>
            </w:pPr>
            <w:r w:rsidRPr="007E2376">
              <w:rPr>
                <w:rFonts w:eastAsiaTheme="minorHAnsi"/>
                <w:b/>
                <w:bCs/>
                <w:color w:val="auto"/>
                <w:lang w:eastAsia="en-US"/>
              </w:rPr>
              <w:t xml:space="preserve">1. Comprender la presencia de Jesucristo hoy en la Iglesia. </w:t>
            </w:r>
          </w:p>
          <w:p w14:paraId="4C1E8596" w14:textId="77777777" w:rsidR="007E2376" w:rsidRPr="007E2376" w:rsidRDefault="007E2376" w:rsidP="007E2376">
            <w:pPr>
              <w:autoSpaceDE w:val="0"/>
              <w:autoSpaceDN w:val="0"/>
              <w:adjustRightInd w:val="0"/>
              <w:spacing w:line="276" w:lineRule="auto"/>
              <w:rPr>
                <w:rFonts w:eastAsiaTheme="minorHAnsi"/>
                <w:b/>
                <w:bCs/>
                <w:color w:val="auto"/>
                <w:lang w:eastAsia="en-US"/>
              </w:rPr>
            </w:pPr>
            <w:r w:rsidRPr="007E2376">
              <w:rPr>
                <w:rFonts w:eastAsiaTheme="minorHAnsi"/>
                <w:b/>
                <w:bCs/>
                <w:color w:val="auto"/>
                <w:lang w:eastAsia="en-US"/>
              </w:rPr>
              <w:t xml:space="preserve">2. Reconocer que la acción del Espíritu Santo da vida a la Iglesia. </w:t>
            </w:r>
          </w:p>
          <w:p w14:paraId="49F7991E" w14:textId="77777777" w:rsidR="007E2376" w:rsidRPr="007E2376" w:rsidRDefault="007E2376" w:rsidP="007E2376">
            <w:pPr>
              <w:autoSpaceDE w:val="0"/>
              <w:autoSpaceDN w:val="0"/>
              <w:adjustRightInd w:val="0"/>
              <w:spacing w:line="276" w:lineRule="auto"/>
              <w:rPr>
                <w:rFonts w:eastAsiaTheme="minorHAnsi"/>
                <w:b/>
                <w:bCs/>
                <w:color w:val="auto"/>
                <w:lang w:eastAsia="en-US"/>
              </w:rPr>
            </w:pPr>
          </w:p>
          <w:p w14:paraId="3AB9F4A2"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 xml:space="preserve">                        (Referidos a las unidades 7,8, 9 y 12)</w:t>
            </w:r>
          </w:p>
          <w:p w14:paraId="0AEAB170" w14:textId="77777777" w:rsidR="007E2376" w:rsidRPr="007E2376" w:rsidRDefault="007E2376" w:rsidP="007E2376">
            <w:pPr>
              <w:spacing w:line="276" w:lineRule="auto"/>
              <w:rPr>
                <w:color w:val="auto"/>
              </w:rPr>
            </w:pPr>
          </w:p>
          <w:p w14:paraId="68A5CD35" w14:textId="77777777" w:rsidR="007E2376" w:rsidRPr="007E2376" w:rsidRDefault="007E2376" w:rsidP="007E2376">
            <w:pPr>
              <w:spacing w:line="276" w:lineRule="auto"/>
              <w:rPr>
                <w:color w:val="auto"/>
              </w:rPr>
            </w:pPr>
          </w:p>
        </w:tc>
      </w:tr>
    </w:tbl>
    <w:p w14:paraId="137585B2" w14:textId="77777777" w:rsidR="007E2376" w:rsidRPr="007E2376" w:rsidRDefault="007E2376" w:rsidP="007E2376">
      <w:pPr>
        <w:spacing w:line="276" w:lineRule="auto"/>
        <w:rPr>
          <w:color w:val="auto"/>
        </w:rPr>
      </w:pPr>
    </w:p>
    <w:p w14:paraId="1E96B663" w14:textId="77777777" w:rsidR="007E2376" w:rsidRPr="007E2376" w:rsidRDefault="007E2376" w:rsidP="007E2376">
      <w:pPr>
        <w:spacing w:line="276" w:lineRule="auto"/>
        <w:rPr>
          <w:color w:val="auto"/>
        </w:rPr>
      </w:pPr>
    </w:p>
    <w:p w14:paraId="16DFBAB3" w14:textId="77777777" w:rsidR="007E2376" w:rsidRPr="007E2376" w:rsidRDefault="007E2376" w:rsidP="007E2376">
      <w:pPr>
        <w:widowControl w:val="0"/>
        <w:pBdr>
          <w:top w:val="single" w:sz="12" w:space="0"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center"/>
        <w:rPr>
          <w:b/>
          <w:color w:val="FFFFFF" w:themeColor="background1"/>
        </w:rPr>
      </w:pPr>
      <w:r w:rsidRPr="007E2376">
        <w:rPr>
          <w:b/>
          <w:color w:val="FFFFFF" w:themeColor="background1"/>
        </w:rPr>
        <w:t>RELIGIÓN CATÓLICA. 2º E.S.0.</w:t>
      </w:r>
    </w:p>
    <w:p w14:paraId="200A2A7D"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410CBF7F" w14:textId="77777777" w:rsidR="007E2376" w:rsidRPr="007E2376" w:rsidRDefault="007E2376" w:rsidP="007E2376">
      <w:pPr>
        <w:widowControl w:val="0"/>
        <w:numPr>
          <w:ilvl w:val="0"/>
          <w:numId w:val="13"/>
        </w:numPr>
        <w:pBdr>
          <w:top w:val="single" w:sz="12" w:space="1" w:color="auto"/>
          <w:left w:val="single" w:sz="12" w:space="22"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INTRODUCCIÓN SOBRE LAS CARACTERÍSTICAS DE LA MATERIA</w:t>
      </w:r>
    </w:p>
    <w:p w14:paraId="6445D549" w14:textId="77777777" w:rsidR="00371661" w:rsidRDefault="00371661" w:rsidP="00371661">
      <w:pPr>
        <w:pStyle w:val="Prrafodelista"/>
        <w:numPr>
          <w:ilvl w:val="0"/>
          <w:numId w:val="13"/>
        </w:numPr>
        <w:jc w:val="both"/>
      </w:pPr>
      <w:r>
        <w:t>1.</w:t>
      </w:r>
      <w:r>
        <w:t> </w:t>
      </w:r>
      <w:r>
        <w:t xml:space="preserve">Identificar, valorar y expresar los elementos clave de la dignidad e identidad personal a través de la interpretación de biografías significativas, para asumir la propia dignidad y aceptar la identidad personal, respetar la de los otros, y desarrollar con libertad un proyecto de vida con sentido. La valoración de la dignidad e identidad personal implica el descubrimiento en diversas situaciones vitales de todas las dimensiones humanas (emociones, sentimientos, afectos, deseos, ideales, limitaciones), de su naturaleza social y de su capacidad trascendente. Supone identificar y comprender las propias experiencias, las raíces familiares y culturales, la interdependencia respecto de los demás y de la Creación, aprender a gestionar los sentimientos y la propia identidad y ser capaz de expresarlos utilizando diversos lenguajes. Implica el descubrimiento de la experiencia espiritual y religiosa como parte de la vocación humana, también la dimensión estética y la capacidad creativa para expresar el proyecto vital. En el desarrollo de esta competencia desempeña un papel esencial el descubrimiento de la interioridad, la responsabilidad, la vulnerabilidad y el contraste con otras situaciones vitales, en particular con la visión cristiana de la persona y de la vida, por ejemplo, a través de personajes y relatos significativos del entorno y de la tradición cristiana, sobre todo a través del acercamiento a los principales relatos bíblicos teniendo como referencia a Jesús de Nazaret. La adquisición de esta competencia supone haber desarrollado integralmente la autonomía e identidad personal. Implica afrontar positivamente las experiencias personales y sociales asumiendo las responsabilidades de sus decisiones; haber adquirido hábitos saludables de vida y de consumo responsable; y haber construido un proyecto vital que incluya valores en relación con el bienestar propio, el cuidado de sí mismo y de los demás, así como las relaciones con la naturaleza. Esta competencia específica se conecta con los siguientes descriptores del Perfil de salida: CCL1, CCL3, CD1, CD4, CPSAA1, CPSAA2, CPSAA4, CPSAA5, CE2, CE3, CCEC3. </w:t>
      </w:r>
    </w:p>
    <w:p w14:paraId="661444C2" w14:textId="77777777" w:rsidR="00371661" w:rsidRDefault="00371661" w:rsidP="00371661">
      <w:pPr>
        <w:pStyle w:val="Prrafodelista"/>
        <w:numPr>
          <w:ilvl w:val="0"/>
          <w:numId w:val="13"/>
        </w:numPr>
        <w:jc w:val="both"/>
      </w:pPr>
      <w:r>
        <w:t>2.</w:t>
      </w:r>
      <w:r>
        <w:t> </w:t>
      </w:r>
      <w:r>
        <w:t>Valorar la condición relacional del ser humano, desarrollando destrezas y actitudes sociales orientadas a la justicia y a la mejora de la convivencia teniendo en cuenta el magisterio social de la Iglesia, para aprender a vivir con otros y contribuir a la fraternidad universal y la sostenibilidad del planeta.</w:t>
      </w:r>
    </w:p>
    <w:p w14:paraId="329EAE41" w14:textId="77777777" w:rsidR="00371661" w:rsidRDefault="00371661" w:rsidP="00371661">
      <w:pPr>
        <w:pStyle w:val="Prrafodelista"/>
        <w:numPr>
          <w:ilvl w:val="0"/>
          <w:numId w:val="13"/>
        </w:numPr>
        <w:jc w:val="both"/>
      </w:pPr>
      <w:r>
        <w:lastRenderedPageBreak/>
        <w:t>El reconocimiento de la dimensión social y ciudadana, como condición relacional del ser humano, y su naturaleza social, como la responsabilidad ciudadana que posibilita cooperar plenamente en la vida social y cívica, son los objetos esenciales de esta competencia específica de Religión Católica. Se trata de reconocer la dignidad humana, asumiendo los derechos que conllevan deberes y responsabilidades propios de la vida en sociedad, expresados universalmente en los derechos humanos. El desarrollo de esta competencia implica aprender a gestionar la propia autonomía personal, con sus ideas y toma de decisiones, con las de otras personas y grupos, con la familia, con otros entornos sociales y culturales; supone apreciar la diversidad religiosa, asumiendo el ejercicio de la identidad personal en las relaciones y vínculos con otros, participando e interactuando con actitudes de respeto, empatía, altruismo, perdón y misericordia, teniendo en cuenta la importancia del lenguaje y la comunicación. Este desarrollo competencial facilita la asertividad, la participación en la toma de decisiones comunitarias, en la resolución pacífica y positiva de conflictos, creando entornos de interdependencia, solidaridad intergeneracional, ecodependencia, diversidad, igualdad, y pluralidad de visiones e identidades; busca la amistad social. La materia de Religión Católica, que se desarrolla en línea con estas finalidades sociales de la escuela y sus valores, propone las creencias religiosas que, a la luz de los principios generales del magisterio social de la Iglesia, los promueven y fundamentan. La armonía entre las virtudes sociales y las convicciones personales que propone la cosmovisión cristiana contribuye a la plena realización humana; esta coherencia fomenta la realización personal y social, por tanto, el bien común. Esta competencia específica se conecta con los siguientes descriptores del Perfil de salida: CCL2, CCL5, CP3, STEM5, CD3, CPSAA3, CC1, CC2, CC4, CE1.</w:t>
      </w:r>
    </w:p>
    <w:p w14:paraId="0C8FBD0C" w14:textId="77777777" w:rsidR="00371661" w:rsidRDefault="00371661" w:rsidP="00371661">
      <w:pPr>
        <w:pStyle w:val="Prrafodelista"/>
        <w:numPr>
          <w:ilvl w:val="0"/>
          <w:numId w:val="13"/>
        </w:numPr>
        <w:jc w:val="both"/>
      </w:pPr>
      <w:r>
        <w:t>3.</w:t>
      </w:r>
      <w:r>
        <w:t> </w:t>
      </w:r>
      <w:r>
        <w:t xml:space="preserve">Asumir los desafíos de la humanidad desde una perspectiva inclusiva reconociendo las necesidades individuales y sociales, discerniéndolos con las claves del «Reino de Dios», para implicarse personal y profesionalmente en la transformación social y el logro del bien común. La propuesta de la dignidad humana realizada en el desarrollo integral de cada persona y en su proyecto vital, expresado en todo su potencial social de relaciones, vínculos y pertenencias, puede completarse todavía con una inspiración de plenitud que el cristianismo explica con la expresión «Reino de Dios». Es decir, creemos que Dios tiene un proyecto de comunión para la humanidad, anunciado en Jesucristo: la superación del mal y de la muerte, la construcción de la casa común, la fraternidad universal, la inclusión de todos y cada uno de los seres humanos en un ámbito de vida y de humanidad plena. Un horizonte que planifica la propuesta de los objetivos de desarrollo sostenible. Con este desarrollo trascendente y teológico, tanto la dimensión personal como la social alcanzan una plenitud completa y eterna. Por eso, esta creencia puede fundamentar y motivar los proyectos vitales, la justicia y la paz y el bien común. En cuanto a los conocimientos, la antropología cristiana, con su propuesta escatológica, constituirá la inspiración de los saberes básicos que conlleva esta competencia específica. El desarrollo de </w:t>
      </w:r>
      <w:r>
        <w:lastRenderedPageBreak/>
        <w:t>esta competencia específica asume como propias todas las situaciones de exclusión o pobreza, de violencia o injusticia, de desigualdad entre varones y mujeres, para proponer la erradicación de esos problemas con la esperanza radical del bien común que expresa el Evangelio. Esto supone educar la mirada y la contemplación de la realidad, a nivel local y global, para percibir las consecuencias del propio comportamiento, con la responsabilidad de hacernos cargo del sufrimiento, para promover una compasión activa y procesos de cuidado, personales y sociales. Es preocupación esencial de esta competencia identificar las situaciones de exclusión, marginación, injusticia o violencia, comenzando por nuestros entornos y ampliando la mirada hasta lo global, para proponer oportunidades de inclusión a las personas más necesitadas desde la esperanza cristiana. Esta competencia específica se conecta con los siguientes descriptores del Perfil de salida: CCL1, CCL5, STEM3, CD1, CPSAA3, CC3, CC4, CE1, CCEC3.</w:t>
      </w:r>
    </w:p>
    <w:p w14:paraId="01542924" w14:textId="77777777" w:rsidR="00371661" w:rsidRDefault="00371661" w:rsidP="00371661">
      <w:pPr>
        <w:pStyle w:val="Prrafodelista"/>
        <w:numPr>
          <w:ilvl w:val="0"/>
          <w:numId w:val="13"/>
        </w:numPr>
        <w:jc w:val="both"/>
      </w:pPr>
      <w:r>
        <w:t>4.</w:t>
      </w:r>
      <w:r>
        <w:t> </w:t>
      </w:r>
      <w:r>
        <w:t xml:space="preserve">Interpretar y admirar el patrimonio cultural en sus diferentes expresiones, reconociendo que son portadoras de identidades y sentido, apreciando cómo el cristianismo se ha encarnado en manifestaciones diversas, para desarrollar sentido de pertenencia, participar en la construcción de la convivencia y promover el diálogo intercultural en el marco de los derechos humanos. La comprensión y la admiración de la forma en la que las ideas y el significado se expresan en las distintas culturas, a través de las artes y otras manifestaciones sociales, artísticas, éticas y culturales, implica esforzarse por comprender, desarrollar y expresar las ideas propias con un sentido de pertenencia a la sociedad; también supone el enriquecimiento de la identidad a través del diálogo intercultural. Es decir, nos proponemos comprender y apreciar las diversas manifestaciones artísticas de nuestra cultura, tanto en su expresión como en su significado, para alcanzar un conocimiento más completo de la historia de la humanidad y enriquecer con todas las civilizaciones la construcción de las identidades personales y sociales de nuestro tiempo, con sentido crítico y constructivo. El desarrollo de esta competencia específica de Religión Católica implica complementar el desarrollo de la autonomía personal y social con todas las posibilidades de las culturas, tanto en su patrimonio histórico como en su construcción actual. Por tanto, supone el desarrollo del sentido crítico para su interpretación y de la creatividad como posibilidades de despliegue del proyecto vital que también se desarrolla necesariamente en identidades culturales y su correspondiente sentido de pertenencia. Y supone un aprendizaje que promueve la libertad de expresión, el respeto y la admiración por la diversidad cultural en todas sus expresiones y lenguajes audiovisuales y el diálogo intercultural. La adquisición de esta competencia implica haber alcanzado el desarrollo de su autonomía personal que podrá desarrollarse en contextos culturales propios y diversos. El logro de esta competencia proporciona no solo la adecuada comprensión de la cultura, sino también su corresponsabilidad intergeneracional que requiere libertad de expresión, actitud colaborativa, sentido crítico y creatividad. Esta </w:t>
      </w:r>
      <w:r>
        <w:lastRenderedPageBreak/>
        <w:t>competencia específica se conecta con los siguientes descriptores del Perfil de salida: CCL4, CP3, CD2, CD3, CC3, CCEC1, CCEC2, CCEC4.</w:t>
      </w:r>
    </w:p>
    <w:p w14:paraId="14BAEAE6" w14:textId="77777777" w:rsidR="00371661" w:rsidRDefault="00371661" w:rsidP="00371661">
      <w:pPr>
        <w:pStyle w:val="Prrafodelista"/>
        <w:numPr>
          <w:ilvl w:val="0"/>
          <w:numId w:val="13"/>
        </w:numPr>
        <w:jc w:val="both"/>
      </w:pPr>
      <w:r>
        <w:t xml:space="preserve"> 5.</w:t>
      </w:r>
      <w:r>
        <w:t> </w:t>
      </w:r>
      <w:r>
        <w:t>Reconocer y apreciar la propia interioridad, la experiencia espiritual y religiosa, presente en todas las culturas y sociedades, comprendiendo la experiencia de personajes relevantes y valorando las posibilidades de lo religioso, para discernir posibles respuestas a las preguntas sobre el sentido de la vida, y favorecer el respeto entre las diferentes tradiciones religiosas. El reconocimiento y aprecio de la dimensión espiritual propia de la naturaleza humana, manifestada en las emociones, afectos, símbolos y creencias, constituye el objeto esencial de esta competencia específica de Religión Católica. Relacionado con el proceso educativo de la competencia personal, en el descubrimiento de todas las dimensiones humanas, se propone cuidar expresamente la educación en el silencio, las emociones y los sentimientos de esta experiencia de interioridad y espiritualidad, el cultivo de la admiración, así como su expresión en los diversos lenguajes. Este desarrollo espiritual y moral es un derecho de todos los niños y niñas, como se reconoce en el artículo 27 de la Convención sobre los Derechos del Niño, que también protege la responsabilidad primordial de los padres y madres en el proceso educativo, así como la responsabilidad de los Estados para garantizar el derecho de todo niño y niña a un nivel de vida adecuado para su desarrollo físico, mental, espiritual, moral y social. El desarrollo de esta competencia específica de Religión Católica, como en el caso de la competencia específica personal, incluye la educación de la interioridad y el despertar espiritual en el desarrollo de la autonomía e identidad personal y el descubrimiento de la relación con Dios. Será propio de la perspectiva cristiana proponer, desde la cristología, la experiencia religiosa como oportunidad para el desarrollo de todas las dimensiones del ser humano. En este objetivo desempeña un papel esencial el conocimiento de experiencias religiosas de personajes relevantes de la Biblia, así como de textos de otras tradiciones religiosas religiones, valorando las posibilidades personales, familiares, sociales y culturales de lo religioso como posibilidad para discernir posibles respuestas a las preguntas sobre el sentido de la vida, y favorecer el diálogo y el respeto de la diversidad religiosa. Esta competencia específica se conecta con los siguientes descriptores del Perfil de salida: CCL1, CPSAA1, CPSAA3, CPSAA5, CC3, CE2, CCEC1, CCEC3.</w:t>
      </w:r>
    </w:p>
    <w:p w14:paraId="211B4CEC" w14:textId="61D24276" w:rsidR="007E2376" w:rsidRPr="00371661" w:rsidRDefault="00371661" w:rsidP="00371661">
      <w:pPr>
        <w:pStyle w:val="Prrafodelista"/>
        <w:numPr>
          <w:ilvl w:val="0"/>
          <w:numId w:val="13"/>
        </w:numPr>
        <w:spacing w:line="276" w:lineRule="auto"/>
      </w:pPr>
      <w:r>
        <w:t xml:space="preserve"> 6.</w:t>
      </w:r>
      <w:r>
        <w:t> </w:t>
      </w:r>
      <w:r>
        <w:t xml:space="preserve">Identificar y comprender los contenidos esenciales de la Teología cristiana, contemplando y valorando la contribución de la tradición cristiana a la búsqueda de la verdad, para disponer de una síntesis del cristianismo que permita dialogar con otras tradiciones, paradigmas y cosmovisiones. La comprensión del mensaje central del Evangelio, así como los de otras tradiciones religiosas, facilita el diálogo intercultural y la convivencia en la diversidad. Esta pluralidad requiere que los desarrollos de la autonomía personal se ejerzan con plena libertad y con sano ejercicio del sentido de pertenencia, ambos necesarios en el pleno desarrollo de la personalidad que </w:t>
      </w:r>
      <w:r>
        <w:lastRenderedPageBreak/>
        <w:t>proponemos. La identificación de las religiones, en contextos de pluralidad, más allá del primer conocimiento de sus creencias y expresiones, aporta oportunidades de contraste y discernimiento que, con sentido crítico, puede contribuir al desarrollo del propio proyecto vital. El desarrollo de esta competencia específica de Religión Católica aporta los saberes básicos para un acercamiento crítico y consciente a las creencias y los valores propios de la fe cristiana, facilitando el diálogo con otras materias escolares. El conocimiento de Jesucristo, la Historia de la Salvación y la Iglesia serán aprendizajes esenciales en el desarrollo de esta competencia. La adquisición de esta competencia prepara para el diálogo espiritual, intelectual y existencial entre la fe y la razón, entre la fe y la cultura, desarrolla el diálogo intercultural y dispone para la vida en contextos de pluralidad, manteniendo las convicciones y creencias propias con pleno respeto a las de los otros. Esta competencia específica se conecta con los siguientes descriptores del Perfil de salida: CCL2, CCL3, STEM4, CD1, CPSAA4, CPSAA5, CC1, CC4, CE3, CCEC1.</w:t>
      </w:r>
    </w:p>
    <w:p w14:paraId="2F62AEC9" w14:textId="77777777" w:rsidR="007E2376" w:rsidRPr="007E2376" w:rsidRDefault="007E2376" w:rsidP="007E2376">
      <w:pPr>
        <w:widowControl w:val="0"/>
        <w:pBdr>
          <w:top w:val="single" w:sz="12" w:space="1"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4.  SECUENCIA Y TEMPORALIZACIÓN DE CONTENIDOS</w:t>
      </w:r>
    </w:p>
    <w:p w14:paraId="77D81F92" w14:textId="77777777" w:rsidR="007E2376" w:rsidRPr="007E2376" w:rsidRDefault="007E2376" w:rsidP="007E2376">
      <w:pPr>
        <w:spacing w:line="276" w:lineRule="auto"/>
        <w:jc w:val="center"/>
        <w:rPr>
          <w:color w:val="auto"/>
        </w:rPr>
      </w:pPr>
    </w:p>
    <w:p w14:paraId="394019FA" w14:textId="77777777" w:rsidR="007E2376" w:rsidRPr="007E2376" w:rsidRDefault="007E2376" w:rsidP="007E2376">
      <w:pPr>
        <w:spacing w:line="276" w:lineRule="auto"/>
        <w:rPr>
          <w:b/>
          <w:color w:val="auto"/>
        </w:rPr>
      </w:pPr>
      <w:r w:rsidRPr="007E2376">
        <w:rPr>
          <w:b/>
          <w:color w:val="auto"/>
        </w:rPr>
        <w:t>PRIMER TRIMESTRE</w:t>
      </w:r>
    </w:p>
    <w:p w14:paraId="6B31620F" w14:textId="77777777" w:rsidR="007E2376" w:rsidRPr="007E2376" w:rsidRDefault="007E2376" w:rsidP="007E2376">
      <w:pPr>
        <w:spacing w:line="276" w:lineRule="auto"/>
        <w:rPr>
          <w:b/>
          <w:color w:val="auto"/>
        </w:rPr>
      </w:pPr>
    </w:p>
    <w:p w14:paraId="608BDC46" w14:textId="7BF5B226" w:rsidR="007E2376" w:rsidRPr="007E2376" w:rsidRDefault="007E2376" w:rsidP="007E2376">
      <w:pPr>
        <w:autoSpaceDE w:val="0"/>
        <w:autoSpaceDN w:val="0"/>
        <w:adjustRightInd w:val="0"/>
        <w:spacing w:line="276" w:lineRule="auto"/>
        <w:rPr>
          <w:rFonts w:eastAsiaTheme="minorHAnsi"/>
          <w:color w:val="auto"/>
          <w:lang w:eastAsia="en-US"/>
        </w:rPr>
      </w:pPr>
      <w:r w:rsidRPr="007E2376">
        <w:rPr>
          <w:b/>
          <w:color w:val="auto"/>
          <w:u w:val="single"/>
        </w:rPr>
        <w:t xml:space="preserve">BLOQUE </w:t>
      </w:r>
      <w:r w:rsidR="000F70C8" w:rsidRPr="007E2376">
        <w:rPr>
          <w:b/>
          <w:color w:val="auto"/>
          <w:u w:val="single"/>
        </w:rPr>
        <w:t xml:space="preserve">1 </w:t>
      </w:r>
      <w:r w:rsidR="000F70C8" w:rsidRPr="007E2376">
        <w:rPr>
          <w:rFonts w:eastAsiaTheme="minorHAnsi"/>
          <w:b/>
          <w:bCs/>
          <w:color w:val="auto"/>
          <w:lang w:eastAsia="en-US"/>
        </w:rPr>
        <w:t>La</w:t>
      </w:r>
      <w:r w:rsidRPr="007E2376">
        <w:rPr>
          <w:rFonts w:eastAsiaTheme="minorHAnsi"/>
          <w:bCs/>
          <w:color w:val="auto"/>
          <w:lang w:eastAsia="en-US"/>
        </w:rPr>
        <w:t xml:space="preserve"> naturaleza humana desea el Infinito. La búsqueda de sentido en la experiencia de la enfermedad, la muerte, el dolor, etc. (ocho semanas)</w:t>
      </w:r>
    </w:p>
    <w:p w14:paraId="708E48F6"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Unidad 1. En busca de la felicidad</w:t>
      </w:r>
    </w:p>
    <w:p w14:paraId="1D91F5E9"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8. La cristiandad en la Edad Media </w:t>
      </w:r>
    </w:p>
    <w:p w14:paraId="0393BEE5"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Unidad 9. Testigos de la felicidad</w:t>
      </w:r>
    </w:p>
    <w:p w14:paraId="560F0319" w14:textId="77777777" w:rsidR="007E2376" w:rsidRPr="007E2376" w:rsidRDefault="007E2376" w:rsidP="007E2376">
      <w:pPr>
        <w:autoSpaceDE w:val="0"/>
        <w:autoSpaceDN w:val="0"/>
        <w:adjustRightInd w:val="0"/>
        <w:spacing w:line="276" w:lineRule="auto"/>
        <w:jc w:val="both"/>
        <w:rPr>
          <w:rFonts w:eastAsiaTheme="minorHAnsi"/>
          <w:b/>
          <w:bCs/>
          <w:color w:val="auto"/>
          <w:lang w:eastAsia="en-US"/>
        </w:rPr>
      </w:pPr>
    </w:p>
    <w:p w14:paraId="18F6C0DC" w14:textId="1B07C261"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b/>
          <w:color w:val="auto"/>
          <w:u w:val="single"/>
        </w:rPr>
        <w:t xml:space="preserve">BLOQUE </w:t>
      </w:r>
      <w:r w:rsidR="000F70C8" w:rsidRPr="007E2376">
        <w:rPr>
          <w:b/>
          <w:color w:val="auto"/>
          <w:u w:val="single"/>
        </w:rPr>
        <w:t>2</w:t>
      </w:r>
      <w:r w:rsidR="000F70C8" w:rsidRPr="007E2376">
        <w:rPr>
          <w:rFonts w:eastAsiaTheme="minorHAnsi"/>
          <w:b/>
          <w:bCs/>
          <w:color w:val="auto"/>
          <w:lang w:eastAsia="en-US"/>
        </w:rPr>
        <w:t xml:space="preserve"> La</w:t>
      </w:r>
      <w:r w:rsidRPr="007E2376">
        <w:rPr>
          <w:rFonts w:eastAsiaTheme="minorHAnsi"/>
          <w:bCs/>
          <w:color w:val="auto"/>
          <w:lang w:eastAsia="en-US"/>
        </w:rPr>
        <w:t xml:space="preserve"> ruptura del hombre con Dios por el pecado. El relato bíblico del pecado original.  (Cuatro semanas)</w:t>
      </w:r>
    </w:p>
    <w:p w14:paraId="4D51652E"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2. No todo es felicidad </w:t>
      </w:r>
    </w:p>
    <w:p w14:paraId="46A36476"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Cs/>
          <w:color w:val="auto"/>
          <w:lang w:eastAsia="en-US"/>
        </w:rPr>
        <w:t>Unidad 8. La cristiandad en la Edad Media</w:t>
      </w:r>
    </w:p>
    <w:p w14:paraId="0551D90A" w14:textId="77777777" w:rsidR="007E2376" w:rsidRPr="007E2376" w:rsidRDefault="007E2376" w:rsidP="007E2376">
      <w:pPr>
        <w:spacing w:before="120" w:after="120" w:line="276" w:lineRule="auto"/>
        <w:rPr>
          <w:color w:val="auto"/>
        </w:rPr>
      </w:pPr>
    </w:p>
    <w:p w14:paraId="300003C4" w14:textId="77777777" w:rsidR="007E2376" w:rsidRPr="007E2376" w:rsidRDefault="007E2376" w:rsidP="007E2376">
      <w:pPr>
        <w:spacing w:before="120" w:after="120" w:line="276" w:lineRule="auto"/>
        <w:rPr>
          <w:b/>
          <w:color w:val="auto"/>
        </w:rPr>
      </w:pPr>
      <w:r w:rsidRPr="007E2376">
        <w:rPr>
          <w:b/>
          <w:color w:val="auto"/>
        </w:rPr>
        <w:t>SEGUNDO TRIMESTRE</w:t>
      </w:r>
    </w:p>
    <w:p w14:paraId="0B9D3359" w14:textId="4B1C8544"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b/>
          <w:color w:val="auto"/>
          <w:u w:val="single"/>
        </w:rPr>
        <w:t xml:space="preserve">BLOQUE </w:t>
      </w:r>
      <w:r w:rsidR="000F70C8" w:rsidRPr="007E2376">
        <w:rPr>
          <w:b/>
          <w:color w:val="auto"/>
          <w:u w:val="single"/>
        </w:rPr>
        <w:t>3</w:t>
      </w:r>
      <w:r w:rsidR="000F70C8" w:rsidRPr="007E2376">
        <w:rPr>
          <w:b/>
          <w:color w:val="auto"/>
        </w:rPr>
        <w:t xml:space="preserve"> La</w:t>
      </w:r>
      <w:r w:rsidRPr="007E2376">
        <w:rPr>
          <w:rFonts w:eastAsiaTheme="minorHAnsi"/>
          <w:bCs/>
          <w:color w:val="auto"/>
          <w:lang w:eastAsia="en-US"/>
        </w:rPr>
        <w:t xml:space="preserve"> ruptura del hombre con Dios por el pecado. El relato bíblico del pecado original. (Doce semanas)</w:t>
      </w:r>
    </w:p>
    <w:p w14:paraId="28C79934"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Unidad 2. No todo es felicidad</w:t>
      </w:r>
    </w:p>
    <w:p w14:paraId="0C4D1864"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Unidad 3. Elegir bien, elegir el bien</w:t>
      </w:r>
    </w:p>
    <w:p w14:paraId="04AD6629"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4. El cristiano busca hacer el bien </w:t>
      </w:r>
    </w:p>
    <w:p w14:paraId="0B34DE5B"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5. Ser discípulos de Jesús </w:t>
      </w:r>
    </w:p>
    <w:p w14:paraId="06430A06"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lastRenderedPageBreak/>
        <w:t>Unidad 6. Pertenecer al grupo de discípulos</w:t>
      </w:r>
    </w:p>
    <w:p w14:paraId="54E44E29"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7. Las raíces de una Europa cristiana </w:t>
      </w:r>
    </w:p>
    <w:p w14:paraId="55976DC2"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8. La cristiandad en la Edad Media </w:t>
      </w:r>
    </w:p>
    <w:p w14:paraId="2D5A96C6"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bCs/>
          <w:color w:val="auto"/>
          <w:lang w:eastAsia="en-US"/>
        </w:rPr>
        <w:t>Unidad 9. Testigos de la felicidad</w:t>
      </w:r>
    </w:p>
    <w:p w14:paraId="075707F8" w14:textId="09476D86" w:rsidR="007E2376" w:rsidRDefault="007E2376" w:rsidP="007E2376">
      <w:pPr>
        <w:widowControl w:val="0"/>
        <w:tabs>
          <w:tab w:val="left" w:pos="518"/>
          <w:tab w:val="left" w:pos="2936"/>
        </w:tabs>
        <w:kinsoku w:val="0"/>
        <w:overflowPunct w:val="0"/>
        <w:autoSpaceDE w:val="0"/>
        <w:autoSpaceDN w:val="0"/>
        <w:adjustRightInd w:val="0"/>
        <w:spacing w:before="120" w:after="120" w:line="276" w:lineRule="auto"/>
        <w:jc w:val="both"/>
        <w:rPr>
          <w:color w:val="auto"/>
        </w:rPr>
      </w:pPr>
    </w:p>
    <w:p w14:paraId="144157F1" w14:textId="29D77D1D" w:rsidR="000F70C8" w:rsidRDefault="000F70C8" w:rsidP="007E2376">
      <w:pPr>
        <w:widowControl w:val="0"/>
        <w:tabs>
          <w:tab w:val="left" w:pos="518"/>
          <w:tab w:val="left" w:pos="2936"/>
        </w:tabs>
        <w:kinsoku w:val="0"/>
        <w:overflowPunct w:val="0"/>
        <w:autoSpaceDE w:val="0"/>
        <w:autoSpaceDN w:val="0"/>
        <w:adjustRightInd w:val="0"/>
        <w:spacing w:before="120" w:after="120" w:line="276" w:lineRule="auto"/>
        <w:jc w:val="both"/>
        <w:rPr>
          <w:color w:val="auto"/>
        </w:rPr>
      </w:pPr>
    </w:p>
    <w:p w14:paraId="4AE77CBA" w14:textId="77777777" w:rsidR="000F70C8" w:rsidRPr="007E2376" w:rsidRDefault="000F70C8" w:rsidP="007E2376">
      <w:pPr>
        <w:widowControl w:val="0"/>
        <w:tabs>
          <w:tab w:val="left" w:pos="518"/>
          <w:tab w:val="left" w:pos="2936"/>
        </w:tabs>
        <w:kinsoku w:val="0"/>
        <w:overflowPunct w:val="0"/>
        <w:autoSpaceDE w:val="0"/>
        <w:autoSpaceDN w:val="0"/>
        <w:adjustRightInd w:val="0"/>
        <w:spacing w:before="120" w:after="120" w:line="276" w:lineRule="auto"/>
        <w:jc w:val="both"/>
        <w:rPr>
          <w:color w:val="auto"/>
        </w:rPr>
      </w:pPr>
    </w:p>
    <w:p w14:paraId="30D966FF" w14:textId="77777777" w:rsidR="007E2376" w:rsidRPr="007E2376" w:rsidRDefault="007E2376" w:rsidP="007E2376">
      <w:pPr>
        <w:spacing w:before="120" w:after="120" w:line="276" w:lineRule="auto"/>
        <w:rPr>
          <w:b/>
          <w:color w:val="auto"/>
        </w:rPr>
      </w:pPr>
      <w:r w:rsidRPr="007E2376">
        <w:rPr>
          <w:b/>
          <w:color w:val="auto"/>
        </w:rPr>
        <w:t>TERCER TRIMESTRE</w:t>
      </w:r>
    </w:p>
    <w:p w14:paraId="1F511D6E" w14:textId="1C9EF199" w:rsidR="007E2376" w:rsidRPr="007E2376" w:rsidRDefault="007E2376" w:rsidP="007E2376">
      <w:pPr>
        <w:autoSpaceDE w:val="0"/>
        <w:autoSpaceDN w:val="0"/>
        <w:adjustRightInd w:val="0"/>
        <w:spacing w:line="276" w:lineRule="auto"/>
        <w:rPr>
          <w:rFonts w:eastAsiaTheme="minorHAnsi"/>
          <w:color w:val="auto"/>
          <w:lang w:eastAsia="en-US"/>
        </w:rPr>
      </w:pPr>
      <w:r w:rsidRPr="007E2376">
        <w:rPr>
          <w:b/>
          <w:color w:val="auto"/>
          <w:u w:val="single"/>
        </w:rPr>
        <w:t xml:space="preserve">BLOQUE 4 </w:t>
      </w:r>
      <w:r w:rsidRPr="007E2376">
        <w:rPr>
          <w:b/>
          <w:color w:val="auto"/>
        </w:rPr>
        <w:t xml:space="preserve">  </w:t>
      </w:r>
      <w:r w:rsidRPr="007E2376">
        <w:rPr>
          <w:rFonts w:eastAsiaTheme="minorHAnsi"/>
          <w:bCs/>
          <w:color w:val="auto"/>
          <w:lang w:eastAsia="en-US"/>
        </w:rPr>
        <w:t>La Iglesia, lugar de encuentro con Cristo. Experiencia de plenitud en el encuentro con Cristo. La experiencia de fe genera una cultura. (</w:t>
      </w:r>
      <w:r w:rsidR="000F70C8" w:rsidRPr="007E2376">
        <w:rPr>
          <w:rFonts w:eastAsiaTheme="minorHAnsi"/>
          <w:bCs/>
          <w:color w:val="auto"/>
          <w:lang w:eastAsia="en-US"/>
        </w:rPr>
        <w:t>Doce semanas</w:t>
      </w:r>
      <w:r w:rsidRPr="007E2376">
        <w:rPr>
          <w:rFonts w:eastAsiaTheme="minorHAnsi"/>
          <w:bCs/>
          <w:color w:val="auto"/>
          <w:lang w:eastAsia="en-US"/>
        </w:rPr>
        <w:t>)</w:t>
      </w:r>
    </w:p>
    <w:p w14:paraId="05E2C1CE"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10. Ser discípulos de Jesús </w:t>
      </w:r>
    </w:p>
    <w:p w14:paraId="6731C231"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11. Pertenecer al grupo de discípulos </w:t>
      </w:r>
    </w:p>
    <w:p w14:paraId="7AF3C124"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12. Las raíces de una Europa cristiana </w:t>
      </w:r>
    </w:p>
    <w:p w14:paraId="74457F21"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13. La cristiandad en la Edad Media </w:t>
      </w:r>
    </w:p>
    <w:p w14:paraId="292B1B56" w14:textId="77777777" w:rsidR="007E2376" w:rsidRPr="007E2376" w:rsidRDefault="007E2376" w:rsidP="007E2376">
      <w:pPr>
        <w:spacing w:line="276" w:lineRule="auto"/>
        <w:rPr>
          <w:color w:val="auto"/>
        </w:rPr>
      </w:pPr>
      <w:r w:rsidRPr="007E2376">
        <w:rPr>
          <w:rFonts w:eastAsiaTheme="minorHAnsi"/>
          <w:bCs/>
          <w:color w:val="auto"/>
          <w:lang w:eastAsia="en-US"/>
        </w:rPr>
        <w:t>Unidad 14. Testigos de la felicidad</w:t>
      </w:r>
    </w:p>
    <w:p w14:paraId="75C47FF1" w14:textId="77777777" w:rsidR="007E2376" w:rsidRPr="007E2376" w:rsidRDefault="007E2376" w:rsidP="007E2376">
      <w:pPr>
        <w:spacing w:line="276" w:lineRule="auto"/>
        <w:rPr>
          <w:color w:val="auto"/>
        </w:rPr>
      </w:pPr>
    </w:p>
    <w:p w14:paraId="0E6D2841" w14:textId="22B6BC78" w:rsidR="007E2376" w:rsidRPr="007E2376" w:rsidRDefault="007E2376" w:rsidP="007E2376">
      <w:pPr>
        <w:pBdr>
          <w:top w:val="single" w:sz="12" w:space="1" w:color="auto"/>
          <w:left w:val="single" w:sz="12" w:space="4" w:color="auto"/>
          <w:bottom w:val="single" w:sz="12" w:space="1" w:color="auto"/>
          <w:right w:val="single" w:sz="12" w:space="4" w:color="auto"/>
        </w:pBdr>
        <w:shd w:val="clear" w:color="auto" w:fill="C0504D" w:themeFill="accent2"/>
        <w:spacing w:before="120" w:after="120" w:line="276" w:lineRule="auto"/>
        <w:rPr>
          <w:b/>
          <w:color w:val="FFFFFF" w:themeColor="background1"/>
        </w:rPr>
      </w:pPr>
      <w:r w:rsidRPr="007E2376">
        <w:rPr>
          <w:b/>
          <w:color w:val="FFFFFF" w:themeColor="background1"/>
        </w:rPr>
        <w:t xml:space="preserve">5. CRITERIOS DE EVALUACIÓN Y ESTÁNDARES DE </w:t>
      </w:r>
      <w:r w:rsidR="000F70C8" w:rsidRPr="007E2376">
        <w:rPr>
          <w:b/>
          <w:color w:val="FFFFFF" w:themeColor="background1"/>
        </w:rPr>
        <w:t>APRENDIZAJE.</w:t>
      </w:r>
      <w:r w:rsidRPr="007E2376">
        <w:rPr>
          <w:b/>
          <w:color w:val="FFFFFF" w:themeColor="background1"/>
        </w:rPr>
        <w:t>3º E.S.O</w:t>
      </w:r>
    </w:p>
    <w:p w14:paraId="0CAE0814"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bl>
      <w:tblPr>
        <w:tblStyle w:val="Tablaconcuadrcula"/>
        <w:tblW w:w="0" w:type="auto"/>
        <w:tblLook w:val="04A0" w:firstRow="1" w:lastRow="0" w:firstColumn="1" w:lastColumn="0" w:noHBand="0" w:noVBand="1"/>
      </w:tblPr>
      <w:tblGrid>
        <w:gridCol w:w="2881"/>
        <w:gridCol w:w="2881"/>
        <w:gridCol w:w="2882"/>
      </w:tblGrid>
      <w:tr w:rsidR="007E2376" w:rsidRPr="007E2376" w14:paraId="7D9D2D45" w14:textId="77777777" w:rsidTr="007E2376">
        <w:tc>
          <w:tcPr>
            <w:tcW w:w="2881" w:type="dxa"/>
          </w:tcPr>
          <w:p w14:paraId="0B789F2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Contenido</w:t>
            </w:r>
          </w:p>
        </w:tc>
        <w:tc>
          <w:tcPr>
            <w:tcW w:w="2881" w:type="dxa"/>
          </w:tcPr>
          <w:p w14:paraId="2D7ED511"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Criterio de Evaluación</w:t>
            </w:r>
          </w:p>
        </w:tc>
        <w:tc>
          <w:tcPr>
            <w:tcW w:w="2882" w:type="dxa"/>
          </w:tcPr>
          <w:p w14:paraId="75C0B99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Estándares de aprendizaje evaluables</w:t>
            </w:r>
          </w:p>
        </w:tc>
      </w:tr>
      <w:tr w:rsidR="007E2376" w:rsidRPr="007E2376" w14:paraId="0DC5158D" w14:textId="77777777" w:rsidTr="007E2376">
        <w:tc>
          <w:tcPr>
            <w:tcW w:w="2881" w:type="dxa"/>
          </w:tcPr>
          <w:p w14:paraId="11DEB8A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1</w:t>
            </w:r>
          </w:p>
        </w:tc>
        <w:tc>
          <w:tcPr>
            <w:tcW w:w="2881" w:type="dxa"/>
          </w:tcPr>
          <w:p w14:paraId="285F0A55"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1</w:t>
            </w:r>
          </w:p>
        </w:tc>
        <w:tc>
          <w:tcPr>
            <w:tcW w:w="2882" w:type="dxa"/>
          </w:tcPr>
          <w:p w14:paraId="611C17AC"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1</w:t>
            </w:r>
          </w:p>
        </w:tc>
      </w:tr>
      <w:tr w:rsidR="007E2376" w:rsidRPr="007E2376" w14:paraId="211ED4FA" w14:textId="77777777" w:rsidTr="007E2376">
        <w:tc>
          <w:tcPr>
            <w:tcW w:w="2881" w:type="dxa"/>
          </w:tcPr>
          <w:p w14:paraId="5CD8838F"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793BEDC5" w14:textId="77777777" w:rsidR="007E2376" w:rsidRPr="007E2376" w:rsidRDefault="007E2376" w:rsidP="007E2376">
            <w:pPr>
              <w:autoSpaceDE w:val="0"/>
              <w:autoSpaceDN w:val="0"/>
              <w:adjustRightInd w:val="0"/>
              <w:spacing w:line="276" w:lineRule="auto"/>
              <w:contextualSpacing/>
              <w:rPr>
                <w:rFonts w:eastAsiaTheme="minorHAnsi"/>
                <w:bCs/>
                <w:color w:val="auto"/>
                <w:lang w:eastAsia="en-US"/>
              </w:rPr>
            </w:pPr>
            <w:r w:rsidRPr="007E2376">
              <w:rPr>
                <w:rFonts w:eastAsiaTheme="minorHAnsi"/>
                <w:bCs/>
                <w:color w:val="auto"/>
                <w:lang w:eastAsia="en-US"/>
              </w:rPr>
              <w:t>1. La persona humana, criatura de Dios libre e inteligente.</w:t>
            </w:r>
          </w:p>
          <w:p w14:paraId="0B1DA331" w14:textId="77777777" w:rsidR="007E2376" w:rsidRPr="007E2376" w:rsidRDefault="007E2376" w:rsidP="007E2376">
            <w:pPr>
              <w:autoSpaceDE w:val="0"/>
              <w:autoSpaceDN w:val="0"/>
              <w:adjustRightInd w:val="0"/>
              <w:spacing w:line="276" w:lineRule="auto"/>
              <w:contextualSpacing/>
              <w:rPr>
                <w:rFonts w:eastAsiaTheme="minorHAnsi"/>
                <w:bCs/>
                <w:color w:val="auto"/>
                <w:lang w:eastAsia="en-US"/>
              </w:rPr>
            </w:pPr>
          </w:p>
          <w:p w14:paraId="0B0A55C3" w14:textId="77777777" w:rsidR="007E2376" w:rsidRPr="007E2376" w:rsidRDefault="007E2376" w:rsidP="007E2376">
            <w:pPr>
              <w:autoSpaceDE w:val="0"/>
              <w:autoSpaceDN w:val="0"/>
              <w:adjustRightInd w:val="0"/>
              <w:spacing w:line="276" w:lineRule="auto"/>
              <w:contextualSpacing/>
              <w:rPr>
                <w:rFonts w:eastAsiaTheme="minorHAnsi"/>
                <w:bCs/>
                <w:color w:val="auto"/>
                <w:lang w:eastAsia="en-US"/>
              </w:rPr>
            </w:pPr>
          </w:p>
          <w:p w14:paraId="2688CDD8" w14:textId="77777777" w:rsidR="007E2376" w:rsidRPr="007E2376" w:rsidRDefault="007E2376" w:rsidP="007E2376">
            <w:pPr>
              <w:autoSpaceDE w:val="0"/>
              <w:autoSpaceDN w:val="0"/>
              <w:adjustRightInd w:val="0"/>
              <w:spacing w:line="276" w:lineRule="auto"/>
              <w:contextualSpacing/>
              <w:rPr>
                <w:rFonts w:eastAsiaTheme="minorHAnsi"/>
                <w:bCs/>
                <w:color w:val="auto"/>
                <w:lang w:eastAsia="en-US"/>
              </w:rPr>
            </w:pPr>
            <w:r w:rsidRPr="007E2376">
              <w:rPr>
                <w:color w:val="auto"/>
              </w:rPr>
              <w:t>2. El Fundamento de la dignidad de la persona.</w:t>
            </w:r>
          </w:p>
          <w:p w14:paraId="694D8D31" w14:textId="77777777" w:rsidR="007E2376" w:rsidRPr="007E2376" w:rsidRDefault="007E2376" w:rsidP="007E2376">
            <w:pPr>
              <w:contextualSpacing/>
              <w:rPr>
                <w:rFonts w:eastAsiaTheme="minorHAnsi"/>
                <w:bCs/>
                <w:color w:val="auto"/>
                <w:lang w:eastAsia="en-US"/>
              </w:rPr>
            </w:pPr>
          </w:p>
          <w:p w14:paraId="5F2E73B4" w14:textId="77777777" w:rsidR="007E2376" w:rsidRPr="007E2376" w:rsidRDefault="007E2376" w:rsidP="007E2376">
            <w:pPr>
              <w:autoSpaceDE w:val="0"/>
              <w:autoSpaceDN w:val="0"/>
              <w:adjustRightInd w:val="0"/>
              <w:spacing w:line="276" w:lineRule="auto"/>
              <w:contextualSpacing/>
              <w:rPr>
                <w:rFonts w:eastAsiaTheme="minorHAnsi"/>
                <w:bCs/>
                <w:color w:val="auto"/>
                <w:lang w:eastAsia="en-US"/>
              </w:rPr>
            </w:pPr>
          </w:p>
          <w:p w14:paraId="1419B79B"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color w:val="auto"/>
              </w:rPr>
              <w:t>3. El ser humano colaborador de la creación.</w:t>
            </w:r>
          </w:p>
          <w:p w14:paraId="39A56869"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1" w:type="dxa"/>
          </w:tcPr>
          <w:p w14:paraId="19A35957"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AA7263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1.Establecer diferencias entre el ser humano creado a imagen de Dios y los animales </w:t>
            </w:r>
          </w:p>
          <w:p w14:paraId="6972BE83"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720384F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 Relacionar la condición de criatura con el origen divino.</w:t>
            </w:r>
          </w:p>
          <w:p w14:paraId="0C10448F"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6722D32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 Explicar el origen de la dignidad del ser humano como criatura de Dios.</w:t>
            </w:r>
          </w:p>
          <w:p w14:paraId="3E0C4C26"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78D22FBC"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4.Entender el sentido y la </w:t>
            </w:r>
            <w:r w:rsidRPr="007E2376">
              <w:rPr>
                <w:rFonts w:eastAsiaTheme="minorHAnsi"/>
                <w:color w:val="auto"/>
                <w:lang w:eastAsia="en-US"/>
              </w:rPr>
              <w:lastRenderedPageBreak/>
              <w:t xml:space="preserve">finalidad de la acción humana  </w:t>
            </w:r>
          </w:p>
          <w:p w14:paraId="327E28A6"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CEA2AC4"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E777F77" w14:textId="77777777" w:rsidR="007E2376" w:rsidRPr="007E2376" w:rsidRDefault="007E2376" w:rsidP="007E2376">
            <w:pPr>
              <w:autoSpaceDE w:val="0"/>
              <w:autoSpaceDN w:val="0"/>
              <w:adjustRightInd w:val="0"/>
              <w:spacing w:line="276" w:lineRule="auto"/>
              <w:rPr>
                <w:color w:val="auto"/>
              </w:rPr>
            </w:pPr>
          </w:p>
        </w:tc>
        <w:tc>
          <w:tcPr>
            <w:tcW w:w="2882" w:type="dxa"/>
          </w:tcPr>
          <w:p w14:paraId="3961BF0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lastRenderedPageBreak/>
              <w:t>1.1 Argumenta la dignidad del ser humano en relación a los otros seres vivos.</w:t>
            </w:r>
          </w:p>
          <w:p w14:paraId="75EAAF0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Distinguir y debate de forma justificada y respetuosa el origen del ser humano</w:t>
            </w:r>
          </w:p>
          <w:p w14:paraId="474AB6C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3.1 Valorar, en situaciones de su entorno, la dignidad de todo ser humano con independencia de las capacidades físicas, cognitivas, intelectuales, sociales, etc.</w:t>
            </w:r>
          </w:p>
          <w:p w14:paraId="1852D28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4.1 Clasificar el ser humano </w:t>
            </w:r>
            <w:r w:rsidRPr="007E2376">
              <w:rPr>
                <w:rFonts w:eastAsiaTheme="minorHAnsi"/>
                <w:color w:val="auto"/>
                <w:lang w:eastAsia="en-US"/>
              </w:rPr>
              <w:lastRenderedPageBreak/>
              <w:t>que respetan o destruyen la creación.</w:t>
            </w:r>
          </w:p>
          <w:p w14:paraId="3C633D8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4.2 Diseña en pequeño grupo un plan de colaboración con su centro educativo en el que se incluyan al menos cinco necesidades y las posibles soluciones que el propio grupo llevarían a cabo.</w:t>
            </w:r>
          </w:p>
          <w:p w14:paraId="463CAF53"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r>
      <w:tr w:rsidR="007E2376" w:rsidRPr="007E2376" w14:paraId="3EF6E795" w14:textId="77777777" w:rsidTr="007E2376">
        <w:tc>
          <w:tcPr>
            <w:tcW w:w="2881" w:type="dxa"/>
          </w:tcPr>
          <w:p w14:paraId="36DD3BC9"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lastRenderedPageBreak/>
              <w:t>Bloque 2</w:t>
            </w:r>
          </w:p>
        </w:tc>
        <w:tc>
          <w:tcPr>
            <w:tcW w:w="2881" w:type="dxa"/>
          </w:tcPr>
          <w:p w14:paraId="604B5400"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2</w:t>
            </w:r>
          </w:p>
        </w:tc>
        <w:tc>
          <w:tcPr>
            <w:tcW w:w="2882" w:type="dxa"/>
          </w:tcPr>
          <w:p w14:paraId="44E276DD"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2</w:t>
            </w:r>
          </w:p>
        </w:tc>
      </w:tr>
      <w:tr w:rsidR="007E2376" w:rsidRPr="007E2376" w14:paraId="4E70B1AB" w14:textId="77777777" w:rsidTr="007E2376">
        <w:tc>
          <w:tcPr>
            <w:tcW w:w="2881" w:type="dxa"/>
          </w:tcPr>
          <w:p w14:paraId="211F1D2B"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41AEAC86" w14:textId="77777777" w:rsidR="007E2376" w:rsidRPr="007E2376" w:rsidRDefault="007E2376" w:rsidP="007E2376">
            <w:pPr>
              <w:numPr>
                <w:ilvl w:val="0"/>
                <w:numId w:val="30"/>
              </w:numPr>
              <w:autoSpaceDE w:val="0"/>
              <w:autoSpaceDN w:val="0"/>
              <w:adjustRightInd w:val="0"/>
              <w:spacing w:line="276" w:lineRule="auto"/>
              <w:contextualSpacing/>
              <w:jc w:val="both"/>
              <w:rPr>
                <w:rFonts w:eastAsiaTheme="minorHAnsi"/>
                <w:bCs/>
                <w:color w:val="auto"/>
                <w:lang w:eastAsia="en-US"/>
              </w:rPr>
            </w:pPr>
            <w:r w:rsidRPr="007E2376">
              <w:rPr>
                <w:rFonts w:eastAsiaTheme="minorHAnsi"/>
                <w:bCs/>
                <w:color w:val="auto"/>
                <w:lang w:eastAsia="en-US"/>
              </w:rPr>
              <w:t>La aceptación de la revelación: la Fe.</w:t>
            </w:r>
          </w:p>
          <w:p w14:paraId="651D6978" w14:textId="77777777" w:rsidR="007E2376" w:rsidRPr="007E2376" w:rsidRDefault="007E2376" w:rsidP="007E2376">
            <w:pPr>
              <w:autoSpaceDE w:val="0"/>
              <w:autoSpaceDN w:val="0"/>
              <w:adjustRightInd w:val="0"/>
              <w:spacing w:line="276" w:lineRule="auto"/>
              <w:contextualSpacing/>
              <w:jc w:val="both"/>
              <w:rPr>
                <w:rFonts w:eastAsiaTheme="minorHAnsi"/>
                <w:bCs/>
                <w:color w:val="auto"/>
                <w:lang w:eastAsia="en-US"/>
              </w:rPr>
            </w:pPr>
          </w:p>
          <w:p w14:paraId="346403CD" w14:textId="77777777" w:rsidR="007E2376" w:rsidRPr="007E2376" w:rsidRDefault="007E2376" w:rsidP="007E2376">
            <w:pPr>
              <w:autoSpaceDE w:val="0"/>
              <w:autoSpaceDN w:val="0"/>
              <w:adjustRightInd w:val="0"/>
              <w:spacing w:line="276" w:lineRule="auto"/>
              <w:contextualSpacing/>
              <w:jc w:val="both"/>
              <w:rPr>
                <w:rFonts w:eastAsiaTheme="minorHAnsi"/>
                <w:bCs/>
                <w:color w:val="auto"/>
                <w:lang w:eastAsia="en-US"/>
              </w:rPr>
            </w:pPr>
          </w:p>
          <w:p w14:paraId="7BF295D4" w14:textId="77777777" w:rsidR="007E2376" w:rsidRPr="007E2376" w:rsidRDefault="007E2376" w:rsidP="007E2376">
            <w:pPr>
              <w:autoSpaceDE w:val="0"/>
              <w:autoSpaceDN w:val="0"/>
              <w:adjustRightInd w:val="0"/>
              <w:spacing w:line="276" w:lineRule="auto"/>
              <w:contextualSpacing/>
              <w:jc w:val="both"/>
              <w:rPr>
                <w:rFonts w:eastAsiaTheme="minorHAnsi"/>
                <w:bCs/>
                <w:color w:val="auto"/>
                <w:lang w:eastAsia="en-US"/>
              </w:rPr>
            </w:pPr>
          </w:p>
          <w:p w14:paraId="246AD55C" w14:textId="77777777" w:rsidR="007E2376" w:rsidRPr="007E2376" w:rsidRDefault="007E2376" w:rsidP="007E2376">
            <w:pPr>
              <w:autoSpaceDE w:val="0"/>
              <w:autoSpaceDN w:val="0"/>
              <w:adjustRightInd w:val="0"/>
              <w:spacing w:line="276" w:lineRule="auto"/>
              <w:contextualSpacing/>
              <w:jc w:val="both"/>
              <w:rPr>
                <w:rFonts w:eastAsiaTheme="minorHAnsi"/>
                <w:bCs/>
                <w:color w:val="auto"/>
                <w:lang w:eastAsia="en-US"/>
              </w:rPr>
            </w:pPr>
          </w:p>
          <w:p w14:paraId="31880144" w14:textId="77777777" w:rsidR="007E2376" w:rsidRPr="007E2376" w:rsidRDefault="007E2376" w:rsidP="007E2376">
            <w:pPr>
              <w:autoSpaceDE w:val="0"/>
              <w:autoSpaceDN w:val="0"/>
              <w:adjustRightInd w:val="0"/>
              <w:spacing w:line="276" w:lineRule="auto"/>
              <w:contextualSpacing/>
              <w:jc w:val="both"/>
              <w:rPr>
                <w:rFonts w:eastAsiaTheme="minorHAnsi"/>
                <w:bCs/>
                <w:color w:val="auto"/>
                <w:lang w:eastAsia="en-US"/>
              </w:rPr>
            </w:pPr>
          </w:p>
          <w:p w14:paraId="49A5552F" w14:textId="77777777" w:rsidR="007E2376" w:rsidRPr="007E2376" w:rsidRDefault="007E2376" w:rsidP="007E2376">
            <w:pPr>
              <w:autoSpaceDE w:val="0"/>
              <w:autoSpaceDN w:val="0"/>
              <w:adjustRightInd w:val="0"/>
              <w:spacing w:line="276" w:lineRule="auto"/>
              <w:contextualSpacing/>
              <w:jc w:val="both"/>
              <w:rPr>
                <w:rFonts w:eastAsiaTheme="minorHAnsi"/>
                <w:bCs/>
                <w:color w:val="auto"/>
                <w:lang w:eastAsia="en-US"/>
              </w:rPr>
            </w:pPr>
          </w:p>
          <w:p w14:paraId="66C1D0DA" w14:textId="77777777" w:rsidR="007E2376" w:rsidRPr="007E2376" w:rsidRDefault="007E2376" w:rsidP="007E2376">
            <w:pPr>
              <w:autoSpaceDE w:val="0"/>
              <w:autoSpaceDN w:val="0"/>
              <w:adjustRightInd w:val="0"/>
              <w:spacing w:line="276" w:lineRule="auto"/>
              <w:contextualSpacing/>
              <w:jc w:val="both"/>
              <w:rPr>
                <w:rFonts w:eastAsiaTheme="minorHAnsi"/>
                <w:bCs/>
                <w:color w:val="auto"/>
                <w:lang w:eastAsia="en-US"/>
              </w:rPr>
            </w:pPr>
          </w:p>
          <w:p w14:paraId="347620CD"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p>
          <w:p w14:paraId="32D517A3"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p>
          <w:p w14:paraId="33F8A6C7"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p>
          <w:p w14:paraId="6522DC9C"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p>
          <w:p w14:paraId="05762EFB"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p>
          <w:p w14:paraId="21F512A6"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p>
          <w:p w14:paraId="51D93E60"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2. Origen de la composición e interpretación de los libros sagrados.</w:t>
            </w:r>
          </w:p>
          <w:p w14:paraId="163ABB13"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1" w:type="dxa"/>
          </w:tcPr>
          <w:p w14:paraId="6627855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 Conocer y aceptar que Dios se revela en la historia.</w:t>
            </w:r>
          </w:p>
          <w:p w14:paraId="153358B6"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6DDF0C7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 Comprender y valorar que la fe es la respuesta a la iniciativa salvífica de Dios.</w:t>
            </w:r>
          </w:p>
          <w:p w14:paraId="20EF1777"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F63F40B"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8960C3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 Conocer y definir la estructura y organización de la biblia.</w:t>
            </w:r>
          </w:p>
          <w:p w14:paraId="7F602326"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6316257"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F966F0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4. Conocer y respetar los criterios del magisterio de la Iglesia en torno a la interpretación bíblica.</w:t>
            </w:r>
          </w:p>
          <w:p w14:paraId="592F68EA"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AD8CA61" w14:textId="77777777" w:rsidR="007E2376" w:rsidRPr="007E2376" w:rsidRDefault="007E2376" w:rsidP="007E2376">
            <w:pPr>
              <w:autoSpaceDE w:val="0"/>
              <w:autoSpaceDN w:val="0"/>
              <w:adjustRightInd w:val="0"/>
              <w:spacing w:line="276" w:lineRule="auto"/>
              <w:contextualSpacing/>
              <w:rPr>
                <w:rFonts w:eastAsiaTheme="minorHAnsi"/>
                <w:color w:val="auto"/>
                <w:lang w:eastAsia="en-US"/>
              </w:rPr>
            </w:pPr>
          </w:p>
          <w:p w14:paraId="39D897E5"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5. Reconocer en la inspiración el origen de la sacralidad del texto bíblico</w:t>
            </w:r>
          </w:p>
          <w:p w14:paraId="45480FEC"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2" w:type="dxa"/>
          </w:tcPr>
          <w:p w14:paraId="7897A181"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1.1 Busca y elige personajes significativos del pueblo de Israel e identifica y analiza la respuesta de fe de ellos. </w:t>
            </w:r>
          </w:p>
          <w:p w14:paraId="6C1BCAB8"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2.1 Se interesa por conocer y valorar la respuesta de fe al dios que se revela </w:t>
            </w:r>
          </w:p>
          <w:p w14:paraId="013CF49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color w:val="auto"/>
              </w:rPr>
              <w:t>3.1 Identifica, clasifica y compara las características fundamentales de los libros sagrados mostrado interés por su origen divino.</w:t>
            </w:r>
          </w:p>
          <w:p w14:paraId="1A805FE2"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color w:val="auto"/>
              </w:rPr>
              <w:t>4.1 Lee, localiza y esquematiza los criterios recogidos en Dei Verbum en torno a la interpretación de loa Biblia valorándolos como necesarios.</w:t>
            </w:r>
          </w:p>
          <w:p w14:paraId="49EB33D3"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color w:val="auto"/>
              </w:rPr>
              <w:t>5.1 Distingue y señala en textos bíblicos la presencia de un Dios que se comunica justificando en el grupo la selección de los textos.</w:t>
            </w:r>
          </w:p>
          <w:p w14:paraId="5F2FF902"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color w:val="auto"/>
              </w:rPr>
              <w:t>5.2 conoce y justifica por escrito la existencia en los libros sagrados del autor divino y el autor humano.</w:t>
            </w:r>
          </w:p>
        </w:tc>
      </w:tr>
      <w:tr w:rsidR="007E2376" w:rsidRPr="007E2376" w14:paraId="6ED2D4EE" w14:textId="77777777" w:rsidTr="007E2376">
        <w:tc>
          <w:tcPr>
            <w:tcW w:w="2881" w:type="dxa"/>
          </w:tcPr>
          <w:p w14:paraId="545CD532"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3</w:t>
            </w:r>
          </w:p>
        </w:tc>
        <w:tc>
          <w:tcPr>
            <w:tcW w:w="2881" w:type="dxa"/>
          </w:tcPr>
          <w:p w14:paraId="086BC479"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3</w:t>
            </w:r>
          </w:p>
        </w:tc>
        <w:tc>
          <w:tcPr>
            <w:tcW w:w="2882" w:type="dxa"/>
          </w:tcPr>
          <w:p w14:paraId="295CF940"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3</w:t>
            </w:r>
          </w:p>
        </w:tc>
      </w:tr>
      <w:tr w:rsidR="007E2376" w:rsidRPr="007E2376" w14:paraId="0F8C476F" w14:textId="77777777" w:rsidTr="007E2376">
        <w:tc>
          <w:tcPr>
            <w:tcW w:w="2881" w:type="dxa"/>
          </w:tcPr>
          <w:p w14:paraId="293F8FA5"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0676770D"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3.1 Dios se revela en Jesucristo: Dios uno y trino</w:t>
            </w:r>
          </w:p>
          <w:p w14:paraId="09C1D37D"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p>
          <w:p w14:paraId="6BDB2ADD"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p>
          <w:p w14:paraId="520852ED"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p>
          <w:p w14:paraId="246224A4"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p>
          <w:p w14:paraId="6424798C"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p>
          <w:p w14:paraId="6657E51F"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3.2 El credo, síntesis de la acción salvífica de Dios en la historia </w:t>
            </w:r>
          </w:p>
          <w:p w14:paraId="54FDBA5D"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1" w:type="dxa"/>
          </w:tcPr>
          <w:p w14:paraId="24E37567"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51BAE4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1.Mostrar interés por reconocer el carácter relacional de la Divinidad en la revelación de Jesús </w:t>
            </w:r>
          </w:p>
          <w:p w14:paraId="51FAE7E3"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19ECB7B"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63F0E341"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 Vincular el sentido comunitario de la trinidad con la dimensión relacional humana.</w:t>
            </w:r>
          </w:p>
          <w:p w14:paraId="2B4B2FF2"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7E7B3000"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56ED6F1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 Descubrir el carácter histórico de la formulación del credo cristiano.</w:t>
            </w:r>
          </w:p>
          <w:p w14:paraId="6DCB2E80"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6C3D558"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1DC59B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4. Reconocer las verdades de la fe cristiana presente en el credo.</w:t>
            </w:r>
          </w:p>
          <w:p w14:paraId="3D6AF65C"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4B79ED54"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1F929B6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2" w:type="dxa"/>
          </w:tcPr>
          <w:p w14:paraId="5660FA9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Conoce y describe las características del Dios cristiano.</w:t>
            </w:r>
          </w:p>
          <w:p w14:paraId="617943F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1.2 Lee relatos mitológicos, localiza rasgos de la divinidad de las religiones politeístas y los contrata con las características del Dios cristiano.</w:t>
            </w:r>
          </w:p>
          <w:p w14:paraId="0431834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reconoce, describe y acepta que la persona humana necesita del otro para alcanzar su identidad a semejanza de Dios.</w:t>
            </w:r>
          </w:p>
          <w:p w14:paraId="7A84CEE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color w:val="auto"/>
              </w:rPr>
              <w:t>3.1Confecciona materiales donde se expresan los momentos relevantes de la historia salvífica y la relaciona con las verdades de fe formuladas en el credo.</w:t>
            </w:r>
          </w:p>
          <w:p w14:paraId="5402EEB4"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color w:val="auto"/>
              </w:rPr>
              <w:t>4.1 Clasifica las verdades de fe contenidas en el credo y explica su significado.</w:t>
            </w:r>
          </w:p>
        </w:tc>
      </w:tr>
      <w:tr w:rsidR="007E2376" w:rsidRPr="007E2376" w14:paraId="711EA402" w14:textId="77777777" w:rsidTr="007E2376">
        <w:tc>
          <w:tcPr>
            <w:tcW w:w="2881" w:type="dxa"/>
          </w:tcPr>
          <w:p w14:paraId="139D3136"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4</w:t>
            </w:r>
          </w:p>
        </w:tc>
        <w:tc>
          <w:tcPr>
            <w:tcW w:w="2881" w:type="dxa"/>
          </w:tcPr>
          <w:p w14:paraId="1075ADD3"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4</w:t>
            </w:r>
          </w:p>
        </w:tc>
        <w:tc>
          <w:tcPr>
            <w:tcW w:w="2882" w:type="dxa"/>
          </w:tcPr>
          <w:p w14:paraId="0D9A3CE4"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4</w:t>
            </w:r>
          </w:p>
        </w:tc>
      </w:tr>
      <w:tr w:rsidR="007E2376" w:rsidRPr="007E2376" w14:paraId="7B62B643" w14:textId="77777777" w:rsidTr="007E2376">
        <w:tc>
          <w:tcPr>
            <w:tcW w:w="2881" w:type="dxa"/>
          </w:tcPr>
          <w:p w14:paraId="3F86CEDF"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31BB1B74"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r w:rsidRPr="007E2376">
              <w:rPr>
                <w:color w:val="auto"/>
              </w:rPr>
              <w:t>4</w:t>
            </w:r>
            <w:r w:rsidRPr="007E2376">
              <w:rPr>
                <w:rFonts w:eastAsiaTheme="minorHAnsi"/>
                <w:bCs/>
                <w:color w:val="auto"/>
                <w:lang w:eastAsia="en-US"/>
              </w:rPr>
              <w:t>.1 Expansión de la iglesia, primeras comunidades.</w:t>
            </w:r>
          </w:p>
          <w:p w14:paraId="7218EDD4"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p>
          <w:p w14:paraId="4168E32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p>
          <w:p w14:paraId="6FDF938D"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p>
          <w:p w14:paraId="6F2C8B7F"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p>
          <w:p w14:paraId="1AF069F8"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p>
          <w:p w14:paraId="141E190D"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p>
          <w:p w14:paraId="61B3C5E9"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p>
          <w:p w14:paraId="48BC72B5"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p>
          <w:p w14:paraId="00895549"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r w:rsidRPr="007E2376">
              <w:rPr>
                <w:rFonts w:eastAsiaTheme="minorHAnsi"/>
                <w:bCs/>
                <w:color w:val="auto"/>
                <w:lang w:eastAsia="en-US"/>
              </w:rPr>
              <w:lastRenderedPageBreak/>
              <w:t>4.2 Las notas de la Iglesia.</w:t>
            </w:r>
          </w:p>
          <w:p w14:paraId="2F998898"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p>
          <w:p w14:paraId="3019F61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p>
          <w:p w14:paraId="6F032257"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eastAsiaTheme="minorHAnsi"/>
                <w:bCs/>
                <w:color w:val="auto"/>
                <w:lang w:eastAsia="en-US"/>
              </w:rPr>
            </w:pPr>
          </w:p>
          <w:p w14:paraId="66495276"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1" w:type="dxa"/>
          </w:tcPr>
          <w:p w14:paraId="25ED5BD9"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1DE96BA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 Comprender la expansión del cristianismo a través de las primeras comunidades cristianas.</w:t>
            </w:r>
          </w:p>
          <w:p w14:paraId="1ED394A6"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35FA79E0"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65224A7C"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6F905527"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F1FBEC5"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FE639F2"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E49E376"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3A80AF3"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60B8C106"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AD1FE97"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5520A08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 2. Justificar que la Iglesia es </w:t>
            </w:r>
            <w:r w:rsidRPr="007E2376">
              <w:rPr>
                <w:rFonts w:eastAsiaTheme="minorHAnsi"/>
                <w:color w:val="auto"/>
                <w:lang w:eastAsia="en-US"/>
              </w:rPr>
              <w:lastRenderedPageBreak/>
              <w:t>una, santa católica y apostólica.</w:t>
            </w:r>
          </w:p>
          <w:p w14:paraId="5FBC15D1"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D9DCF89"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3A2FA817"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515054B8"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11CEF2EF" w14:textId="77777777" w:rsidR="007E2376" w:rsidRPr="007E2376" w:rsidRDefault="007E2376" w:rsidP="007E2376">
            <w:pPr>
              <w:autoSpaceDE w:val="0"/>
              <w:autoSpaceDN w:val="0"/>
              <w:adjustRightInd w:val="0"/>
              <w:spacing w:line="276" w:lineRule="auto"/>
              <w:rPr>
                <w:color w:val="auto"/>
              </w:rPr>
            </w:pPr>
          </w:p>
        </w:tc>
        <w:tc>
          <w:tcPr>
            <w:tcW w:w="2882" w:type="dxa"/>
          </w:tcPr>
          <w:p w14:paraId="4B4A775E"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lastRenderedPageBreak/>
              <w:t>1.1  Localiza en el mapa los lugares de origen de las primeras comunidades cristianas y describe sus características.</w:t>
            </w:r>
          </w:p>
          <w:p w14:paraId="02D2220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1.2 Reconstruye el itinerario de los viajes de san Pablo y explica con sus palabras la difusión del cristianismo en el mundo pagano.</w:t>
            </w:r>
          </w:p>
          <w:p w14:paraId="526F0D1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Describe y valora la raíz de la unidad y santidad de la Iglesia.</w:t>
            </w:r>
          </w:p>
          <w:p w14:paraId="095673A5"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2.2 Elabora materiales, utilizando las tecnologías de la información y la </w:t>
            </w:r>
            <w:r w:rsidRPr="007E2376">
              <w:rPr>
                <w:rFonts w:eastAsiaTheme="minorHAnsi"/>
                <w:color w:val="auto"/>
                <w:lang w:eastAsia="en-US"/>
              </w:rPr>
              <w:lastRenderedPageBreak/>
              <w:t>comunicación, donde se refleja la universalidad y apostolicidad de la Iglesia.</w:t>
            </w:r>
          </w:p>
          <w:p w14:paraId="549F3936"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r>
    </w:tbl>
    <w:p w14:paraId="14F72CE4" w14:textId="77777777" w:rsidR="007E2376" w:rsidRPr="007E2376" w:rsidRDefault="007E2376" w:rsidP="007E2376">
      <w:pPr>
        <w:pBdr>
          <w:top w:val="single" w:sz="12" w:space="1" w:color="auto"/>
          <w:left w:val="single" w:sz="12" w:space="4" w:color="auto"/>
          <w:bottom w:val="single" w:sz="12" w:space="1" w:color="auto"/>
          <w:right w:val="single" w:sz="12" w:space="4" w:color="auto"/>
        </w:pBdr>
        <w:shd w:val="clear" w:color="auto" w:fill="C0504D" w:themeFill="accent2"/>
        <w:spacing w:before="120" w:after="120" w:line="276" w:lineRule="auto"/>
        <w:rPr>
          <w:b/>
          <w:color w:val="FFFFFF" w:themeColor="background1"/>
        </w:rPr>
      </w:pPr>
      <w:r w:rsidRPr="007E2376">
        <w:rPr>
          <w:b/>
          <w:color w:val="FFFFFF" w:themeColor="background1"/>
        </w:rPr>
        <w:lastRenderedPageBreak/>
        <w:t>6. INTRGRACIÓN DE LAS COMPETENCIAS CLAVE EN LOS ELEMENTOS CURRICULARES.</w:t>
      </w:r>
    </w:p>
    <w:p w14:paraId="6981E6B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Los son especificaciones de los criterios de evaluación que permiten definir los resultados de aprendizaje, y que concretan lo que el estudiante debe saber, comprender y saber hacer en cada asignatura; deben ser observables, medibles y evaluables y permitir graduar el rendimiento o logro alcanzado. Su diseño debe contribuir y facilitar el diseño de pruebas estandarizadas y comparables. </w:t>
      </w:r>
    </w:p>
    <w:p w14:paraId="377DDE8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Son los establecidos para la Educación Secundaria Obligatoria en el currículo publicado por la Comisión de Enseñanza de la Conferencia Episcopal Española (Resolución de 11 de febrero de 2015, de la Dirección General de Evaluación y Cooperación Territorial, por la que se publica el currículo de la enseñanza de Religión Católica de la Educación para la Educación Secundaria Obligatoria. </w:t>
      </w:r>
    </w:p>
    <w:p w14:paraId="72CF33F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bl>
      <w:tblPr>
        <w:tblStyle w:val="Tablaconcuadrcula"/>
        <w:tblW w:w="0" w:type="auto"/>
        <w:tblLook w:val="04A0" w:firstRow="1" w:lastRow="0" w:firstColumn="1" w:lastColumn="0" w:noHBand="0" w:noVBand="1"/>
      </w:tblPr>
      <w:tblGrid>
        <w:gridCol w:w="3709"/>
        <w:gridCol w:w="627"/>
        <w:gridCol w:w="950"/>
        <w:gridCol w:w="10"/>
        <w:gridCol w:w="612"/>
        <w:gridCol w:w="584"/>
        <w:gridCol w:w="697"/>
        <w:gridCol w:w="764"/>
        <w:gridCol w:w="767"/>
      </w:tblGrid>
      <w:tr w:rsidR="007E2376" w:rsidRPr="007E2376" w14:paraId="5B2A6D41" w14:textId="77777777" w:rsidTr="007E2376">
        <w:trPr>
          <w:trHeight w:val="413"/>
        </w:trPr>
        <w:tc>
          <w:tcPr>
            <w:tcW w:w="3709" w:type="dxa"/>
            <w:vMerge w:val="restart"/>
          </w:tcPr>
          <w:p w14:paraId="120970C9" w14:textId="77777777" w:rsidR="007E2376" w:rsidRPr="007E2376" w:rsidRDefault="007E2376" w:rsidP="007E2376">
            <w:pPr>
              <w:autoSpaceDE w:val="0"/>
              <w:autoSpaceDN w:val="0"/>
              <w:adjustRightInd w:val="0"/>
              <w:spacing w:line="276" w:lineRule="auto"/>
              <w:rPr>
                <w:rFonts w:eastAsiaTheme="minorHAnsi"/>
                <w:b/>
                <w:color w:val="000000"/>
                <w:lang w:eastAsia="en-US"/>
              </w:rPr>
            </w:pPr>
          </w:p>
          <w:p w14:paraId="0F3891C9" w14:textId="77777777" w:rsidR="007E2376" w:rsidRPr="007E2376" w:rsidRDefault="007E2376" w:rsidP="007E2376">
            <w:pPr>
              <w:autoSpaceDE w:val="0"/>
              <w:autoSpaceDN w:val="0"/>
              <w:adjustRightInd w:val="0"/>
              <w:spacing w:line="276" w:lineRule="auto"/>
              <w:rPr>
                <w:rFonts w:eastAsiaTheme="minorHAnsi"/>
                <w:b/>
                <w:color w:val="000000"/>
                <w:lang w:eastAsia="en-US"/>
              </w:rPr>
            </w:pPr>
          </w:p>
          <w:p w14:paraId="083D796E" w14:textId="77777777" w:rsidR="007E2376" w:rsidRPr="007E2376" w:rsidRDefault="007E2376" w:rsidP="007E2376">
            <w:pPr>
              <w:autoSpaceDE w:val="0"/>
              <w:autoSpaceDN w:val="0"/>
              <w:adjustRightInd w:val="0"/>
              <w:spacing w:line="276" w:lineRule="auto"/>
              <w:rPr>
                <w:rFonts w:eastAsiaTheme="minorHAnsi"/>
                <w:b/>
                <w:color w:val="000000"/>
                <w:lang w:eastAsia="en-US"/>
              </w:rPr>
            </w:pPr>
            <w:r w:rsidRPr="007E2376">
              <w:rPr>
                <w:rFonts w:eastAsiaTheme="minorHAnsi"/>
                <w:b/>
                <w:color w:val="000000"/>
                <w:lang w:eastAsia="en-US"/>
              </w:rPr>
              <w:t>ESTANDERES DE APRENDIZAJE</w:t>
            </w:r>
          </w:p>
          <w:tbl>
            <w:tblPr>
              <w:tblW w:w="0" w:type="auto"/>
              <w:tblBorders>
                <w:top w:val="nil"/>
                <w:left w:val="nil"/>
                <w:bottom w:val="nil"/>
                <w:right w:val="nil"/>
              </w:tblBorders>
              <w:tblLook w:val="0000" w:firstRow="0" w:lastRow="0" w:firstColumn="0" w:lastColumn="0" w:noHBand="0" w:noVBand="0"/>
            </w:tblPr>
            <w:tblGrid>
              <w:gridCol w:w="222"/>
            </w:tblGrid>
            <w:tr w:rsidR="007E2376" w:rsidRPr="007E2376" w14:paraId="6BB7E971" w14:textId="77777777" w:rsidTr="007E2376">
              <w:trPr>
                <w:trHeight w:val="214"/>
              </w:trPr>
              <w:tc>
                <w:tcPr>
                  <w:tcW w:w="0" w:type="auto"/>
                </w:tcPr>
                <w:p w14:paraId="39682749"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r>
          </w:tbl>
          <w:p w14:paraId="098390A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011" w:type="dxa"/>
            <w:gridSpan w:val="8"/>
          </w:tcPr>
          <w:p w14:paraId="1751599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6E5F608" w14:textId="77777777" w:rsidR="007E2376" w:rsidRPr="007E2376" w:rsidRDefault="007E2376" w:rsidP="007E2376">
            <w:pPr>
              <w:autoSpaceDE w:val="0"/>
              <w:autoSpaceDN w:val="0"/>
              <w:adjustRightInd w:val="0"/>
              <w:spacing w:line="276" w:lineRule="auto"/>
              <w:rPr>
                <w:rFonts w:eastAsiaTheme="minorHAnsi"/>
                <w:b/>
                <w:color w:val="000000"/>
                <w:lang w:eastAsia="en-US"/>
              </w:rPr>
            </w:pPr>
            <w:r w:rsidRPr="007E2376">
              <w:rPr>
                <w:rFonts w:eastAsiaTheme="minorHAnsi"/>
                <w:b/>
                <w:color w:val="000000"/>
                <w:lang w:eastAsia="en-US"/>
              </w:rPr>
              <w:t>COMPETENCIAS CLAVE ASOCIADAS</w:t>
            </w:r>
          </w:p>
          <w:p w14:paraId="5F1C4907"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r>
      <w:tr w:rsidR="007E2376" w:rsidRPr="007E2376" w14:paraId="15D55CC0" w14:textId="77777777" w:rsidTr="007E2376">
        <w:trPr>
          <w:trHeight w:val="412"/>
        </w:trPr>
        <w:tc>
          <w:tcPr>
            <w:tcW w:w="3709" w:type="dxa"/>
            <w:vMerge/>
          </w:tcPr>
          <w:p w14:paraId="05AE3D0B"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08688E1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CL</w:t>
            </w:r>
          </w:p>
          <w:p w14:paraId="2E1FB99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950" w:type="dxa"/>
          </w:tcPr>
          <w:p w14:paraId="121F6FE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CMCT</w:t>
            </w:r>
          </w:p>
          <w:p w14:paraId="5B15DF6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2" w:type="dxa"/>
            <w:gridSpan w:val="2"/>
          </w:tcPr>
          <w:p w14:paraId="7127E8A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CD</w:t>
            </w:r>
          </w:p>
          <w:p w14:paraId="23161D8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22776E1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AA</w:t>
            </w:r>
          </w:p>
          <w:p w14:paraId="5AC6CB4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1771771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CSC</w:t>
            </w:r>
          </w:p>
          <w:p w14:paraId="76F1FFA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3CE964C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SIEE</w:t>
            </w:r>
          </w:p>
          <w:p w14:paraId="60CC58F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1A7F10A5"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CEC</w:t>
            </w:r>
          </w:p>
          <w:p w14:paraId="17AE53E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3366ACF6" w14:textId="77777777" w:rsidTr="007E2376">
        <w:tc>
          <w:tcPr>
            <w:tcW w:w="3709" w:type="dxa"/>
          </w:tcPr>
          <w:p w14:paraId="3553DC16" w14:textId="77777777" w:rsidR="007E2376" w:rsidRPr="007E2376" w:rsidRDefault="007E2376" w:rsidP="007E2376">
            <w:pPr>
              <w:rPr>
                <w:color w:val="auto"/>
              </w:rPr>
            </w:pPr>
            <w:r w:rsidRPr="007E2376">
              <w:rPr>
                <w:rFonts w:eastAsiaTheme="minorHAnsi"/>
                <w:color w:val="auto"/>
                <w:lang w:eastAsia="en-US"/>
              </w:rPr>
              <w:t>1.1</w:t>
            </w:r>
            <w:r w:rsidRPr="007E2376">
              <w:rPr>
                <w:color w:val="auto"/>
              </w:rPr>
              <w:t xml:space="preserve"> Argumenta la dignidad del ser humano en relación a los otros seres vivos. Distingue y debate de forma justificada y respetuosa el origen del ser humano</w:t>
            </w:r>
          </w:p>
          <w:p w14:paraId="6D2F0384"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3FA6E2C1"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0055CD1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6A905E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4D544B0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35CE56B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47E216F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797725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80B774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584" w:type="dxa"/>
          </w:tcPr>
          <w:p w14:paraId="0AEBFE0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A7CB8C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3DC924D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697" w:type="dxa"/>
          </w:tcPr>
          <w:p w14:paraId="6896828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11A40A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172EDE5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764" w:type="dxa"/>
          </w:tcPr>
          <w:p w14:paraId="7C14BF1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2F3CF7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1E6BCB4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c>
          <w:tcPr>
            <w:tcW w:w="767" w:type="dxa"/>
          </w:tcPr>
          <w:p w14:paraId="28610BC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E0C92C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r>
      <w:tr w:rsidR="007E2376" w:rsidRPr="007E2376" w14:paraId="42562BE9" w14:textId="77777777" w:rsidTr="007E2376">
        <w:tc>
          <w:tcPr>
            <w:tcW w:w="3709" w:type="dxa"/>
          </w:tcPr>
          <w:p w14:paraId="050631B6"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59ADCC8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2.1 </w:t>
            </w:r>
            <w:r w:rsidRPr="007E2376">
              <w:rPr>
                <w:color w:val="auto"/>
              </w:rPr>
              <w:t xml:space="preserve"> Valora, en situaciones de su entorno, la dignidad de todo ser humano con independencia de las capacidades físicas, cognitivas, intelectuales, sociales, etc.</w:t>
            </w:r>
          </w:p>
          <w:p w14:paraId="7B8B9CA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36065F9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D8D9C9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CBD0EF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6BF3155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6786394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350BCC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B67D40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p w14:paraId="093EA67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584" w:type="dxa"/>
          </w:tcPr>
          <w:p w14:paraId="43847EB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CFF074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EC6265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42BA071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5AEC06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C18922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4" w:type="dxa"/>
          </w:tcPr>
          <w:p w14:paraId="65ABAE8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65301A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974302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7" w:type="dxa"/>
          </w:tcPr>
          <w:p w14:paraId="3967132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2A629892" w14:textId="77777777" w:rsidTr="007E2376">
        <w:tc>
          <w:tcPr>
            <w:tcW w:w="3709" w:type="dxa"/>
          </w:tcPr>
          <w:p w14:paraId="7EDF6FB1"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2.2 </w:t>
            </w:r>
            <w:r w:rsidRPr="007E2376">
              <w:rPr>
                <w:color w:val="auto"/>
              </w:rPr>
              <w:t xml:space="preserve"> Clasifica acciones del ser humano que respetan o destruyen la creación. </w:t>
            </w:r>
            <w:r w:rsidRPr="007E2376">
              <w:rPr>
                <w:color w:val="auto"/>
              </w:rPr>
              <w:lastRenderedPageBreak/>
              <w:t>Cambios para potenciar los derechos humanos, la convivencia, el progreso y la paz.  Diseña en pequeño grupo un plan de colaboración con su centro educativo en el que se incluyan al menos cinco necesidades y las posibles soluciones que el propio grupo llevaría a cabo</w:t>
            </w:r>
          </w:p>
          <w:p w14:paraId="5CCCE8A3"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3C05A17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F10FDF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9EAF5F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5EB08C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4BBAFE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F57F7F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4CD0069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639A66A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5605E7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D15FB7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F5CC91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59B4E6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21C619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584" w:type="dxa"/>
          </w:tcPr>
          <w:p w14:paraId="05D9E92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3D34A1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BCD95D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8FB2CC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6F0D06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F78465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442FCE5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lastRenderedPageBreak/>
              <w:t xml:space="preserve"> </w:t>
            </w:r>
          </w:p>
          <w:p w14:paraId="790C1CA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0B3F0D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22BF8C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BF3770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62A433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7E62C3D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DFF136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D980E3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D67205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851605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4E980D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2D00510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032729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r>
      <w:tr w:rsidR="007E2376" w:rsidRPr="007E2376" w14:paraId="373EC66A" w14:textId="77777777" w:rsidTr="007E2376">
        <w:tc>
          <w:tcPr>
            <w:tcW w:w="3709" w:type="dxa"/>
          </w:tcPr>
          <w:p w14:paraId="2383D5BC"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3AB541B"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1.1 </w:t>
            </w:r>
            <w:r w:rsidRPr="007E2376">
              <w:rPr>
                <w:color w:val="auto"/>
              </w:rPr>
              <w:t>Busca y elige personajes significativos del pueblo de Israel e identifica y analiza la respuesta de fe en ellos.  Se interesa por conocer y valora la respuesta de fe al Dios que se revela. Identifica, clasifica y compara las características fundamentales de los Libros Sagrados mostrando interés por su origen divino</w:t>
            </w:r>
          </w:p>
          <w:p w14:paraId="2EC65C3D"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0ACD4E2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13B03C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00CE78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A1BC22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35F4EEE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07DAA0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FF0720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654870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12" w:type="dxa"/>
          </w:tcPr>
          <w:p w14:paraId="73CD391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313F28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F4B464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5D3346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584" w:type="dxa"/>
          </w:tcPr>
          <w:p w14:paraId="628F53B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F8BD26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213660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D3CEAC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05070FB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AF3716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852F2B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135E5B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1BB98C4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38470C2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8AA334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47CD41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3E29A1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r>
      <w:tr w:rsidR="007E2376" w:rsidRPr="007E2376" w14:paraId="425E3486" w14:textId="77777777" w:rsidTr="007E2376">
        <w:tc>
          <w:tcPr>
            <w:tcW w:w="3709" w:type="dxa"/>
          </w:tcPr>
          <w:p w14:paraId="7E4EAAB8"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2.1 </w:t>
            </w:r>
            <w:r w:rsidRPr="007E2376">
              <w:rPr>
                <w:color w:val="auto"/>
              </w:rPr>
              <w:t xml:space="preserve"> Lee, localiza y esquematiza los criterios recogidos en la Dei Verbum en torno a la interpretación de la Biblia valorándolos como necesarios. Distingue y señala en textos bíblicos la presencia de un Dios que se comunica, justificando en el grupo la selección de los textos</w:t>
            </w:r>
          </w:p>
          <w:p w14:paraId="2AF8495C"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1223134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6A7883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4421CF1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6012A42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62F931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2A2A413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612" w:type="dxa"/>
          </w:tcPr>
          <w:p w14:paraId="32153B8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739A056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6CF472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08EA205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697" w:type="dxa"/>
          </w:tcPr>
          <w:p w14:paraId="18E7ED8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490C6F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12DA09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1E757BF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C20BF4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F56711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223C591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0329EE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3105B0D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27C6E1A9" w14:textId="77777777" w:rsidTr="007E2376">
        <w:tc>
          <w:tcPr>
            <w:tcW w:w="3709" w:type="dxa"/>
          </w:tcPr>
          <w:p w14:paraId="3311C9AE"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C72D94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Busca y selecciona biografía de conversos.</w:t>
            </w:r>
          </w:p>
        </w:tc>
        <w:tc>
          <w:tcPr>
            <w:tcW w:w="627" w:type="dxa"/>
          </w:tcPr>
          <w:p w14:paraId="6D05393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C70484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A916AE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37BE6EF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FB4C8B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612" w:type="dxa"/>
          </w:tcPr>
          <w:p w14:paraId="7585B28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51FDEC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52B184F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p w14:paraId="7F47561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6EBF9AE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7A79B2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03F87A1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697" w:type="dxa"/>
          </w:tcPr>
          <w:p w14:paraId="6E70AA6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34640C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92F186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4EC7539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4FDDFE6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276752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5789BE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p w14:paraId="5F00CA3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C5BC5F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r>
      <w:tr w:rsidR="007E2376" w:rsidRPr="007E2376" w14:paraId="1A18F0C9" w14:textId="77777777" w:rsidTr="007E2376">
        <w:tc>
          <w:tcPr>
            <w:tcW w:w="3709" w:type="dxa"/>
          </w:tcPr>
          <w:p w14:paraId="13CBE212"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1.2 </w:t>
            </w:r>
            <w:r w:rsidRPr="007E2376">
              <w:rPr>
                <w:color w:val="auto"/>
              </w:rPr>
              <w:t xml:space="preserve">Conoce y justifica por escrito la existencia en los Libros Sagrados del autor divino y el autor humano.  Conoce y describe las características del Dios cristiano. Lee relatos mitológicos, localiza rasgos de las divinidades de las religiones politeístas y los contrasta con las características del Dios cristiano.  </w:t>
            </w:r>
          </w:p>
          <w:p w14:paraId="0FAC7F92"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67A6ABE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01D88A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810FA7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0E6561C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263E5A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D6DD2E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 xml:space="preserve">  </w:t>
            </w:r>
          </w:p>
        </w:tc>
        <w:tc>
          <w:tcPr>
            <w:tcW w:w="612" w:type="dxa"/>
          </w:tcPr>
          <w:p w14:paraId="6940D5E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75B3E5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2742CC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584" w:type="dxa"/>
          </w:tcPr>
          <w:p w14:paraId="3DE6DB1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C6F9A1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077063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3136967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6364FC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CA07B1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739FC2E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5304062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C6E07D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42EFFD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30C6474C" w14:textId="77777777" w:rsidTr="007E2376">
        <w:tc>
          <w:tcPr>
            <w:tcW w:w="3709" w:type="dxa"/>
          </w:tcPr>
          <w:p w14:paraId="49DA0C2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w:t>
            </w:r>
            <w:r w:rsidRPr="007E2376">
              <w:rPr>
                <w:color w:val="auto"/>
              </w:rPr>
              <w:t xml:space="preserve"> Reconoce, describe y acepta que la persona humana necesita del otro para alcanzar su identidad a semejanza de Dios.</w:t>
            </w:r>
          </w:p>
          <w:p w14:paraId="4D116320"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2F14A17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583EA3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0BDF7F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960" w:type="dxa"/>
            <w:gridSpan w:val="2"/>
          </w:tcPr>
          <w:p w14:paraId="42DF3F8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09944AA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90095C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67EB41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584" w:type="dxa"/>
          </w:tcPr>
          <w:p w14:paraId="05D04E3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3558F1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45F298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71C9783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59158AB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A77FCF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830E2E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667CA65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705E77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88E93B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r>
      <w:tr w:rsidR="007E2376" w:rsidRPr="007E2376" w14:paraId="5156D15C" w14:textId="77777777" w:rsidTr="007E2376">
        <w:tc>
          <w:tcPr>
            <w:tcW w:w="3709" w:type="dxa"/>
          </w:tcPr>
          <w:p w14:paraId="41AA0AB2"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w:t>
            </w:r>
            <w:r w:rsidRPr="007E2376">
              <w:rPr>
                <w:color w:val="auto"/>
              </w:rPr>
              <w:t xml:space="preserve"> Confecciona materiales donde se expresan los momentos relevantes de la historia salvífica y los relaciona con las verdades de fe formuladas en el Credo. Clasifica las verdades de fe contenidas en el Credo y explica su significado</w:t>
            </w:r>
          </w:p>
          <w:p w14:paraId="33693192"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659F7EE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2D3A3E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C44B6A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732012A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3078D01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25D49F9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8FBEA8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3621CF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05FEA96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5B543D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5F9234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21CBBBF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FF652F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7D9809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7E27A0F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09EABCE0" w14:textId="77777777" w:rsidTr="007E2376">
        <w:tc>
          <w:tcPr>
            <w:tcW w:w="3709" w:type="dxa"/>
          </w:tcPr>
          <w:p w14:paraId="0AAAA817" w14:textId="77777777" w:rsidR="007E2376" w:rsidRPr="007E2376" w:rsidRDefault="007E2376" w:rsidP="007E2376">
            <w:pPr>
              <w:autoSpaceDE w:val="0"/>
              <w:autoSpaceDN w:val="0"/>
              <w:adjustRightInd w:val="0"/>
              <w:spacing w:line="276" w:lineRule="auto"/>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493"/>
            </w:tblGrid>
            <w:tr w:rsidR="007E2376" w:rsidRPr="007E2376" w14:paraId="0EB5D1B7" w14:textId="77777777" w:rsidTr="007E2376">
              <w:trPr>
                <w:trHeight w:val="1046"/>
              </w:trPr>
              <w:tc>
                <w:tcPr>
                  <w:tcW w:w="0" w:type="auto"/>
                </w:tcPr>
                <w:p w14:paraId="4FFF42E3"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2.1 Escucha testimonios de cristianos y debate con respeto acerca de la plenitud de vida que en ellos se expresa. </w:t>
                  </w:r>
                </w:p>
              </w:tc>
            </w:tr>
          </w:tbl>
          <w:p w14:paraId="703B0563"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34A91BD"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7EC5D35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64A1FC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4B1E75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1804CA7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0AD863F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2A7EE22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0B7B91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344213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67BAF28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9F6093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ECB94D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2319AF2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B60799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F24EE8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767" w:type="dxa"/>
          </w:tcPr>
          <w:p w14:paraId="36DF304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B4C8E2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2F55C8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r>
      <w:tr w:rsidR="007E2376" w:rsidRPr="007E2376" w14:paraId="5FF51B4A" w14:textId="77777777" w:rsidTr="007E2376">
        <w:tc>
          <w:tcPr>
            <w:tcW w:w="3709" w:type="dxa"/>
          </w:tcPr>
          <w:p w14:paraId="0D5C8218" w14:textId="77777777" w:rsidR="007E2376" w:rsidRPr="007E2376" w:rsidRDefault="007E2376" w:rsidP="007E2376">
            <w:pPr>
              <w:rPr>
                <w:color w:val="auto"/>
              </w:rPr>
            </w:pPr>
            <w:r w:rsidRPr="007E2376">
              <w:rPr>
                <w:rFonts w:eastAsiaTheme="minorHAnsi"/>
                <w:color w:val="auto"/>
                <w:lang w:eastAsia="en-US"/>
              </w:rPr>
              <w:t>3.1 Demuestra mediante ejemplos previamente seleccionados que la experiencia cristiana ha sido generadora de cultura a lo largo de la historia.</w:t>
            </w:r>
            <w:r w:rsidRPr="007E2376">
              <w:rPr>
                <w:color w:val="auto"/>
              </w:rPr>
              <w:t xml:space="preserve"> Localiza en el mapa los lugares de origen de las primeras comunidades cristianas y describe sus características. Reconstruye el itinerario de los viajes de San Pablo y explica con sus palabras la difusión del cristianismo en el mundo pagano</w:t>
            </w:r>
          </w:p>
          <w:p w14:paraId="30F78658"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2E9BD94"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7C1AA7E9"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5A88AFC"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DE8AA68"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71DE2ED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3B8173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85F97D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0650B42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611BF3B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86097A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CA5DC8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584" w:type="dxa"/>
          </w:tcPr>
          <w:p w14:paraId="0209BCC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A9BC57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4F3D97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29E9F27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F08537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D77D77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c>
          <w:tcPr>
            <w:tcW w:w="764" w:type="dxa"/>
          </w:tcPr>
          <w:p w14:paraId="099125F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206AC17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3A8BA27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9E421E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32DCA07D" w14:textId="77777777" w:rsidTr="007E2376">
        <w:tc>
          <w:tcPr>
            <w:tcW w:w="3709" w:type="dxa"/>
          </w:tcPr>
          <w:p w14:paraId="5924E29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3.2 Defiende de forma razonada la influencia de la fe en el arte, el pensamiento, las costumbres, la salud, la educación, etc.</w:t>
            </w:r>
          </w:p>
          <w:p w14:paraId="771491BD"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6B28014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8C630A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645362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960" w:type="dxa"/>
            <w:gridSpan w:val="2"/>
          </w:tcPr>
          <w:p w14:paraId="083A8A8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48E0034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4EB80A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69B3852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p w14:paraId="2707CDA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7169917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9FEE14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4215CA5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697" w:type="dxa"/>
          </w:tcPr>
          <w:p w14:paraId="5900728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1376A3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45F33F9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w:t>
            </w:r>
          </w:p>
        </w:tc>
        <w:tc>
          <w:tcPr>
            <w:tcW w:w="764" w:type="dxa"/>
          </w:tcPr>
          <w:p w14:paraId="1FDA40E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12F85E5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D49196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86196A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bl>
    <w:p w14:paraId="5505BADE"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57DEC039"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178121ED" w14:textId="77777777" w:rsidR="007E2376" w:rsidRPr="007E2376" w:rsidRDefault="007E2376" w:rsidP="007E2376">
      <w:pPr>
        <w:autoSpaceDE w:val="0"/>
        <w:autoSpaceDN w:val="0"/>
        <w:adjustRightInd w:val="0"/>
        <w:spacing w:line="276" w:lineRule="auto"/>
        <w:jc w:val="center"/>
        <w:rPr>
          <w:rFonts w:eastAsiaTheme="minorHAnsi"/>
          <w:color w:val="auto"/>
          <w:lang w:eastAsia="en-US"/>
        </w:rPr>
      </w:pPr>
      <w:r w:rsidRPr="007E2376">
        <w:rPr>
          <w:rFonts w:eastAsiaTheme="minorHAnsi"/>
          <w:color w:val="auto"/>
          <w:lang w:eastAsia="en-US"/>
        </w:rPr>
        <w:t>COMPETENCIAS CLAVE:</w:t>
      </w:r>
    </w:p>
    <w:p w14:paraId="4FFF450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lastRenderedPageBreak/>
        <w:t>CL: Competencia lingüística.</w:t>
      </w:r>
    </w:p>
    <w:p w14:paraId="0F0920A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CMCT: Competencia matemática ciencia y tecnología.</w:t>
      </w:r>
    </w:p>
    <w:p w14:paraId="6C355B3C"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CD: Competencia digital.</w:t>
      </w:r>
    </w:p>
    <w:p w14:paraId="55FA071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AA: Aprender a aprender.</w:t>
      </w:r>
    </w:p>
    <w:p w14:paraId="73EE74E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CSC: Competencia social y cívica.</w:t>
      </w:r>
    </w:p>
    <w:p w14:paraId="1E07148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SIEE: Sentido de iniciativa y espíritu emprendedor. </w:t>
      </w:r>
    </w:p>
    <w:p w14:paraId="10AABCBC"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CEC: Conciencia y expresiones culturales.</w:t>
      </w:r>
    </w:p>
    <w:p w14:paraId="0117354B"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E21394C" w14:textId="77777777" w:rsidR="007E2376" w:rsidRPr="007E2376" w:rsidRDefault="007E2376" w:rsidP="007E2376">
      <w:pPr>
        <w:spacing w:line="276" w:lineRule="auto"/>
        <w:rPr>
          <w:color w:val="auto"/>
        </w:rPr>
      </w:pPr>
    </w:p>
    <w:p w14:paraId="2B9FC797" w14:textId="77777777" w:rsidR="007E2376" w:rsidRPr="007E2376" w:rsidRDefault="007E2376" w:rsidP="007E2376">
      <w:pPr>
        <w:widowControl w:val="0"/>
        <w:pBdr>
          <w:top w:val="single" w:sz="12" w:space="1"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center"/>
        <w:rPr>
          <w:b/>
          <w:color w:val="FFFFFF" w:themeColor="background1"/>
        </w:rPr>
      </w:pPr>
      <w:r w:rsidRPr="007E2376">
        <w:rPr>
          <w:b/>
          <w:color w:val="FFFFFF" w:themeColor="background1"/>
        </w:rPr>
        <w:t>RELIGIÓN CATÓLICA. 3º E.S.O Y PEMAR</w:t>
      </w:r>
    </w:p>
    <w:p w14:paraId="6153E9B4" w14:textId="77777777" w:rsidR="00371661" w:rsidRDefault="00371661" w:rsidP="00371661">
      <w:pPr>
        <w:jc w:val="both"/>
      </w:pPr>
      <w:r>
        <w:t>1.</w:t>
      </w:r>
      <w:r>
        <w:t> </w:t>
      </w:r>
      <w:r>
        <w:t xml:space="preserve">Identificar, valorar y expresar los elementos clave de la dignidad e identidad personal a través de la interpretación de biografías significativas, para asumir la propia dignidad y aceptar la identidad personal, respetar la de los otros, y desarrollar con libertad un proyecto de vida con sentido. La valoración de la dignidad e identidad personal implica el descubrimiento en diversas situaciones vitales de todas las dimensiones humanas (emociones, sentimientos, afectos, deseos, ideales, limitaciones), de su naturaleza social y de su capacidad trascendente. Supone identificar y comprender las propias experiencias, las raíces familiares y culturales, la interdependencia respecto de los demás y de la Creación, aprender a gestionar los sentimientos y la propia identidad y ser capaz de expresarlos utilizando diversos lenguajes. Implica el descubrimiento de la experiencia espiritual y religiosa como parte de la vocación humana, también la dimensión estética y la capacidad creativa para expresar el proyecto vital. En el desarrollo de esta competencia desempeña un papel esencial el descubrimiento de la interioridad, la responsabilidad, la vulnerabilidad y el contraste con otras situaciones vitales, en particular con la visión cristiana de la persona y de la vida, por ejemplo, a través de personajes y relatos significativos del entorno y de la tradición cristiana, sobre todo a través del acercamiento a los principales relatos bíblicos teniendo como referencia a Jesús de Nazaret. La adquisición de esta competencia supone haber desarrollado integralmente la autonomía e identidad personal. Implica afrontar positivamente las experiencias personales y sociales asumiendo las responsabilidades de sus decisiones; haber adquirido hábitos saludables de vida y de consumo responsable; y haber construido un proyecto vital que incluya valores en relación con el bienestar propio, el cuidado de sí mismo y de los demás, así como las relaciones con la naturaleza. Esta competencia específica se conecta con los siguientes descriptores del Perfil de salida: CCL1, CCL3, CD1, CD4, CPSAA1, CPSAA2, CPSAA4, CPSAA5, CE2, CE3, CCEC3. </w:t>
      </w:r>
    </w:p>
    <w:p w14:paraId="6B398EDB" w14:textId="77777777" w:rsidR="00371661" w:rsidRDefault="00371661" w:rsidP="00371661">
      <w:pPr>
        <w:jc w:val="both"/>
      </w:pPr>
      <w:r>
        <w:t>2.</w:t>
      </w:r>
      <w:r>
        <w:t> </w:t>
      </w:r>
      <w:r>
        <w:t>Valorar la condición relacional del ser humano, desarrollando destrezas y actitudes sociales orientadas a la justicia y a la mejora de la convivencia teniendo en cuenta el magisterio social de la Iglesia, para aprender a vivir con otros y contribuir a la fraternidad universal y la sostenibilidad del planeta.</w:t>
      </w:r>
    </w:p>
    <w:p w14:paraId="1A2A5A0D" w14:textId="77777777" w:rsidR="00371661" w:rsidRDefault="00371661" w:rsidP="00423F36">
      <w:pPr>
        <w:spacing w:line="276" w:lineRule="auto"/>
        <w:jc w:val="both"/>
      </w:pPr>
      <w:r>
        <w:t xml:space="preserve">El reconocimiento de la dimensión social y ciudadana, como condición relacional del ser humano, y su naturaleza social, como la responsabilidad ciudadana que posibilita cooperar plenamente en la vida social y cívica, son los objetos esenciales de esta </w:t>
      </w:r>
      <w:r>
        <w:lastRenderedPageBreak/>
        <w:t>competencia específica de Religión Católica. Se trata de reconocer la dignidad humana, asumiendo los derechos que conllevan deberes y responsabilidades propios de la vida en sociedad, expresados universalmente en los derechos humanos. El desarrollo de esta competencia implica aprender a gestionar la propia autonomía personal, con sus ideas y toma de decisiones, con las de otras personas y grupos, con la familia, con otros entornos sociales y culturales; supone apreciar la diversidad religiosa, asumiendo el ejercicio de la identidad personal en las relaciones y vínculos con otros, participando e interactuando con actitudes de respeto, empatía, altruismo, perdón y misericordia, teniendo en cuenta la importancia del lenguaje y la comunicación. Este desarrollo competencial facilita la asertividad, la participación en la toma de decisiones comunitarias, en la resolución pacífica y positiva de conflictos, creando entornos de interdependencia, solidaridad intergeneracional, ecodependencia, diversidad, igualdad, y pluralidad de visiones e identidades; busca la amistad social. La materia de Religión Católica, que se desarrolla en línea con estas finalidades sociales de la escuela y sus valores, propone las creencias religiosas que, a la luz de los principios generales del magisterio social de la Iglesia, los promueven y fundamentan. La armonía entre las virtudes sociales y las convicciones personales que propone la cosmovisión cristiana contribuye a la plena realización humana; esta coherencia fomenta la realización personal y social, por tanto, el bien común. Esta competencia específica se conecta con los siguientes descriptores del Perfil de salida: CCL2, CCL5, CP3, STEM5, CD3, CPSAA3, CC1, CC2, CC4, CE1.</w:t>
      </w:r>
    </w:p>
    <w:p w14:paraId="65CD6D2D" w14:textId="77777777" w:rsidR="00371661" w:rsidRDefault="00371661" w:rsidP="00423F36">
      <w:pPr>
        <w:spacing w:line="276" w:lineRule="auto"/>
        <w:jc w:val="both"/>
      </w:pPr>
      <w:r>
        <w:t>3.</w:t>
      </w:r>
      <w:r>
        <w:t> </w:t>
      </w:r>
      <w:r>
        <w:t xml:space="preserve">Asumir los desafíos de la humanidad desde una perspectiva inclusiva reconociendo las necesidades individuales y sociales, discerniéndolos con las claves del «Reino de Dios», para implicarse personal y profesionalmente en la transformación social y el logro del bien común. La propuesta de la dignidad humana realizada en el desarrollo integral de cada persona y en su proyecto vital, expresado en todo su potencial social de relaciones, vínculos y pertenencias, puede completarse todavía con una inspiración de plenitud que el cristianismo explica con la expresión «Reino de Dios». Es decir, creemos que Dios tiene un proyecto de comunión para la humanidad, anunciado en Jesucristo: la superación del mal y de la muerte, la construcción de la casa común, la fraternidad universal, la inclusión de todos y cada uno de los seres humanos en un ámbito de vida y de humanidad plena. Un horizonte que planifica la propuesta de los objetivos de desarrollo sostenible. Con este desarrollo trascendente y teológico, tanto la dimensión personal como la social alcanzan una plenitud completa y eterna. Por eso, esta creencia puede fundamentar y motivar los proyectos vitales, la justicia y la paz y el bien común. En cuanto a los conocimientos, la antropología cristiana, con su propuesta escatológica, constituirá la inspiración de los saberes básicos que conlleva esta competencia específica. El desarrollo de esta competencia específica asume como propias todas las situaciones de exclusión o pobreza, de violencia o injusticia, de desigualdad entre varones y mujeres, para proponer la erradicación de esos problemas </w:t>
      </w:r>
      <w:r>
        <w:lastRenderedPageBreak/>
        <w:t>con la esperanza radical del bien común que expresa el Evangelio. Esto supone educar la mirada y la contemplación de la realidad, a nivel local y global, para percibir las consecuencias del propio comportamiento, con la responsabilidad de hacernos cargo del sufrimiento, para promover una compasión activa y procesos de cuidado, personales y sociales. Es preocupación esencial de esta competencia identificar las situaciones de exclusión, marginación, injusticia o violencia, comenzando por nuestros entornos y ampliando la mirada hasta lo global, para proponer oportunidades de inclusión a las personas más necesitadas desde la esperanza cristiana. Esta competencia específica se conecta con los siguientes descriptores del Perfil de salida: CCL1, CCL5, STEM3, CD1, CPSAA3, CC3, CC4, CE1, CCEC3.</w:t>
      </w:r>
    </w:p>
    <w:p w14:paraId="14E249FE" w14:textId="77777777" w:rsidR="00371661" w:rsidRDefault="00371661" w:rsidP="00423F36">
      <w:pPr>
        <w:spacing w:line="276" w:lineRule="auto"/>
        <w:jc w:val="both"/>
      </w:pPr>
      <w:r>
        <w:t>4.</w:t>
      </w:r>
      <w:r>
        <w:t> </w:t>
      </w:r>
      <w:r>
        <w:t>Interpretar y admirar el patrimonio cultural en sus diferentes expresiones, reconociendo que son portadoras de identidades y sentido, apreciando cómo el cristianismo se ha encarnado en manifestaciones diversas, para desarrollar sentido de pertenencia, participar en la construcción de la convivencia y promover el diálogo intercultural en el marco de los derechos humanos. La comprensión y la admiración de la forma en la que las ideas y el significado se expresan en las distintas culturas, a través de las artes y otras manifestaciones sociales, artísticas, éticas y culturales, implica esforzarse por comprender, desarrollar y expresar las ideas propias con un sentido de pertenencia a la sociedad; también supone el enriquecimiento de la identidad a través del diálogo intercultural. Es decir, nos proponemos comprender y apreciar las diversas manifestaciones artísticas de nuestra cultura, tanto en su expresión como en su significado, para alcanzar un conocimiento más completo de la historia de la humanidad y enriquecer con todas las civilizaciones la construcción de las identidades personales y sociales de nuestro tiempo, con sentido crítico y constructivo. El desarrollo de esta competencia específica de Religión Católica implica complementar el desarrollo de la autonomía personal y social con todas las posibilidades de las culturas, tanto en su patrimonio histórico como en su construcción actual. Por tanto, supone el desarrollo del sentido crítico para su interpretación y de la creatividad como posibilidades de despliegue del proyecto vital que también se desarrolla necesariamente en identidades culturales y su correspondiente sentido de pertenencia. Y supone un aprendizaje que promueve la libertad de expresión, el respeto y la admiración por la diversidad cultural en todas sus expresiones y lenguajes audiovisuales y el diálogo intercultural. La adquisición de esta competencia implica haber alcanzado el desarrollo de su autonomía personal que podrá desarrollarse en contextos culturales propios y diversos. El logro de esta competencia proporciona no solo la adecuada comprensión de la cultura, sino también su corresponsabilidad intergeneracional que requiere libertad de expresión, actitud colaborativa, sentido crítico y creatividad. Esta competencia específica se conecta con los siguientes descriptores del Perfil de salida: CCL4, CP3, CD2, CD3, CC3, CCEC1, CCEC2, CCEC4.</w:t>
      </w:r>
    </w:p>
    <w:p w14:paraId="483D454D" w14:textId="77777777" w:rsidR="00371661" w:rsidRDefault="00371661" w:rsidP="00423F36">
      <w:pPr>
        <w:spacing w:line="276" w:lineRule="auto"/>
        <w:jc w:val="both"/>
      </w:pPr>
      <w:r>
        <w:lastRenderedPageBreak/>
        <w:t xml:space="preserve"> 5.</w:t>
      </w:r>
      <w:r>
        <w:t> </w:t>
      </w:r>
      <w:r>
        <w:t>Reconocer y apreciar la propia interioridad, la experiencia espiritual y religiosa, presente en todas las culturas y sociedades, comprendiendo la experiencia de personajes relevantes y valorando las posibilidades de lo religioso, para discernir posibles respuestas a las preguntas sobre el sentido de la vida, y favorecer el respeto entre las diferentes tradiciones religiosas. El reconocimiento y aprecio de la dimensión espiritual propia de la naturaleza humana, manifestada en las emociones, afectos, símbolos y creencias, constituye el objeto esencial de esta competencia específica de Religión Católica. Relacionado con el proceso educativo de la competencia personal, en el descubrimiento de todas las dimensiones humanas, se propone cuidar expresamente la educación en el silencio, las emociones y los sentimientos de esta experiencia de interioridad y espiritualidad, el cultivo de la admiración, así como su expresión en los diversos lenguajes. Este desarrollo espiritual y moral es un derecho de todos los niños y niñas, como se reconoce en el artículo 27 de la Convención sobre los Derechos del Niño, que también protege la responsabilidad primordial de los padres y madres en el proceso educativo, así como la responsabilidad de los Estados para garantizar el derecho de todo niño y niña a un nivel de vida adecuado para su desarrollo físico, mental, espiritual, moral y social. El desarrollo de esta competencia específica de Religión Católica, como en el caso de la competencia específica personal, incluye la educación de la interioridad y el despertar espiritual en el desarrollo de la autonomía e identidad personal y el descubrimiento de la relación con Dios. Será propio de la perspectiva cristiana proponer, desde la cristología, la experiencia religiosa como oportunidad para el desarrollo de todas las dimensiones del ser humano. En este objetivo desempeña un papel esencial el conocimiento de experiencias religiosas de personajes relevantes de la Biblia, así como de textos de otras tradiciones religiosas religiones, valorando las posibilidades personales, familiares, sociales y culturales de lo religioso como posibilidad para discernir posibles respuestas a las preguntas sobre el sentido de la vida, y favorecer el diálogo y el respeto de la diversidad religiosa. Esta competencia específica se conecta con los siguientes descriptores del Perfil de salida: CCL1, CPSAA1, CPSAA3, CPSAA5, CC3, CE2, CCEC1, CCEC3.</w:t>
      </w:r>
    </w:p>
    <w:p w14:paraId="2BB8C16D" w14:textId="7198855E" w:rsidR="007E2376" w:rsidRPr="007E2376" w:rsidRDefault="00371661" w:rsidP="00371661">
      <w:pPr>
        <w:widowControl w:val="0"/>
        <w:kinsoku w:val="0"/>
        <w:overflowPunct w:val="0"/>
        <w:autoSpaceDE w:val="0"/>
        <w:autoSpaceDN w:val="0"/>
        <w:adjustRightInd w:val="0"/>
        <w:spacing w:before="120" w:after="120" w:line="276" w:lineRule="auto"/>
        <w:ind w:right="23"/>
        <w:jc w:val="both"/>
        <w:rPr>
          <w:color w:val="auto"/>
        </w:rPr>
      </w:pPr>
      <w:r>
        <w:t xml:space="preserve"> 6.</w:t>
      </w:r>
      <w:r>
        <w:t> </w:t>
      </w:r>
      <w:r>
        <w:t xml:space="preserve">Identificar y comprender los contenidos esenciales de la Teología cristiana, contemplando y valorando la contribución de la tradición cristiana a la búsqueda de la verdad, para disponer de una síntesis del cristianismo que permita dialogar con otras tradiciones, paradigmas y cosmovisiones. La comprensión del mensaje central del Evangelio, así como los de otras tradiciones religiosas, facilita el diálogo intercultural y la convivencia en la diversidad. Esta pluralidad requiere que los desarrollos de la autonomía personal se ejerzan con plena libertad y con sano ejercicio del sentido de pertenencia, ambos necesarios en el pleno desarrollo de la personalidad que proponemos. La identificación de las religiones, en contextos de pluralidad, más allá del primer conocimiento de sus creencias y expresiones, aporta oportunidades de contraste y discernimiento que, con sentido crítico, puede contribuir al desarrollo del propio </w:t>
      </w:r>
      <w:r>
        <w:lastRenderedPageBreak/>
        <w:t>proyecto vital. El desarrollo de esta competencia específica de Religión Católica aporta los saberes básicos para un acercamiento crítico y consciente a las creencias y los valores propios de la fe cristiana, facilitando el diálogo con otras materias escolares. El conocimiento de Jesucristo, la Historia de la Salvación y la Iglesia serán aprendizajes esenciales en el desarrollo de esta competencia. La adquisición de esta competencia prepara para el diálogo espiritual, intelectual y existencial entre la fe y la razón, entre la fe y la cultura, desarrolla el diálogo intercultural y dispone para la vida en contextos de pluralidad, manteniendo las convicciones y creencias propias con pleno respeto a las de los otros. Esta competencia específica se conecta con los siguientes descriptores del Perfil de salida: CCL2, CCL3, STEM4, CD1, CPSAA4, CPSAA5, CC1, CC4, CE3, CCEC1.</w:t>
      </w:r>
    </w:p>
    <w:p w14:paraId="69E136B5" w14:textId="77777777" w:rsidR="007E2376" w:rsidRPr="007E2376" w:rsidRDefault="007E2376" w:rsidP="007E2376">
      <w:pPr>
        <w:widowControl w:val="0"/>
        <w:numPr>
          <w:ilvl w:val="0"/>
          <w:numId w:val="7"/>
        </w:numPr>
        <w:pBdr>
          <w:top w:val="single" w:sz="12" w:space="1" w:color="auto"/>
          <w:left w:val="single" w:sz="12" w:space="22"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INTRODUCCIÓN SOBRE LAS CARACTERÍSTICAS DE LA MATERIA</w:t>
      </w:r>
    </w:p>
    <w:p w14:paraId="7FFC9BDC" w14:textId="1A4EE919" w:rsidR="007E2376" w:rsidRPr="007E2376" w:rsidRDefault="007E2376" w:rsidP="007E2376">
      <w:pPr>
        <w:spacing w:before="120" w:after="120" w:line="276" w:lineRule="auto"/>
        <w:jc w:val="both"/>
        <w:rPr>
          <w:color w:val="auto"/>
        </w:rPr>
      </w:pPr>
      <w:r w:rsidRPr="007E2376">
        <w:rPr>
          <w:color w:val="auto"/>
        </w:rPr>
        <w:t>La formación religiosa y moral católica cuenta con una larga tradición en el sistema educativo español y, respondiendo a razones profundas de la institución escolar y a derechos humanos reconocidos por la Constitución española La Ley Orgánica de Mejora de la Calidad de la Educación, 8/2013 de 9 de diciembre, confiere a la enseñanza de las religiones el tratamiento académico, en Educación Primaria, Secundaria y Bachillerato, que les corresponde por su importancia para el logro de la educación integral del alumno, conforme a lo previsto en la Constitución Española (art. 27.2 y 3) y en los acuerdos suscritos por el Estado español. La Disposición Adicional Segunda responde al derecho de los padres a la formación religiosa y moral de sus hijos, según sus convicciones, estableciendo que la religión católica se incluirá como área o materia en los niveles educativos que corresponda, que será de oferta obligatoria para los centros y de carácter voluntario para los alumnos La enseñanza religiosa contribuye a la calidad de la educación que preconiza la LOM</w:t>
      </w:r>
      <w:r w:rsidR="00371661">
        <w:rPr>
          <w:color w:val="auto"/>
        </w:rPr>
        <w:t>LOE</w:t>
      </w:r>
      <w:r w:rsidRPr="007E2376">
        <w:rPr>
          <w:color w:val="auto"/>
        </w:rPr>
        <w:t xml:space="preserve"> con el desarrollo del currículo propio. El currículo de la enseñanza de la religión católica constituye una síntesis básica y global del pensamiento cristiano, adecuada a la edad del alumno, a las exigencias epistemológicas de la materia, a las expresiones culturales del entorno y a las demandas didácticas del sistema educativo. La síntesis del mensaje cristiano, que se presenta en el currículo, fundamenta y motiva los valores y actitudes básicos y favorece los hábitos de comportamiento. Con todo, se pretende que el alumno adquiera las competencias adecuadas a su edad y en el tiempo de cada etapa. No podría existir una formación integral y, por tanto, una educación de calidad, si no se desarrollasen todas las capacidades inherentes al ser humano, entre las cuales se encuentra constitutivamente la capacidad transcendente. Esta capacidad básica del individuo, adquiere su auténtico cumplimiento en la búsqueda del sentido último de la vida. Enraizada en lo más profundo del ser, el alumno va descubriéndola -teniendo en cuenta los niveles de aprendizaje propios de cada edad- en los símbolos y signos de su entorno en el progreso </w:t>
      </w:r>
      <w:r w:rsidRPr="007E2376">
        <w:rPr>
          <w:color w:val="auto"/>
        </w:rPr>
        <w:lastRenderedPageBreak/>
        <w:t>y humanización del propio ser humano, en el lenguaje narrativo de la Biblia, en los modelos cristianos de identificación y, particularmente, en la persona de Jesucristo y su presencia en la comunidad cristiana.</w:t>
      </w:r>
    </w:p>
    <w:p w14:paraId="18F44C86" w14:textId="77777777" w:rsidR="007E2376" w:rsidRPr="007E2376" w:rsidRDefault="007E2376" w:rsidP="007E2376">
      <w:pPr>
        <w:spacing w:before="120" w:after="120" w:line="276" w:lineRule="auto"/>
        <w:jc w:val="both"/>
        <w:rPr>
          <w:color w:val="auto"/>
        </w:rPr>
      </w:pPr>
      <w:r w:rsidRPr="007E2376">
        <w:rPr>
          <w:color w:val="auto"/>
        </w:rPr>
        <w:t xml:space="preserve">La presencia de la enseñanza religiosa en la escuela responde, en primer lugar, a la importancia que esta área tiene dentro de la educación con el fin de que el alumno adquiera un desarrollo pleno e integral de su personalidad. La necesidad de sentido del ser humano es una evidencia a la que la escuela, necesariamente, debe dar respuesta. La educación de la dimensión religiosa es parte fundamental para la maduración de la persona. No podría existir una formación integral y, por tanto, una educación de calidad, si no se permitiese el desarrollo de todas las dimensiones inherentes al ser humano, entre las cuales se encuentra la religiosa. Esta capacidad básica de la persona adquiere su auténtico cumplimiento cuando se descubre el sentido de la vida. La enseñanza de la religión católica en los centros escolares ayudará a los estudiantes a ensanchar los espacios de la racionalidad y adoptar una actitud de apertura al sentido religioso de la vida, sea cual sea su manifestación concreta. La Declaración Universal de Derechos Humanos de 1948 reconoce la libertad religiosa de personas y pueblos. Por su parte, la Constitución Española, en el artículo 27.3, no solo reconoce la libertad religiosa sino también garantiza «el derecho que asiste a los padres para que sus hijos reciban la formación religiosa y moral que esté de acuerdo con sus convicciones». Un derecho que también forma parte de tratados internacionales reconocidos por España como el Pacto Internacional de Derechos Económicos Sociales y Culturales en su artículo 13.3 y la Carta de los Derechos Fundamentales de la Unión Europea, artículo 14.3, entre otros. La Iglesia, como se recoge en el número 2 de la Gravissimun Educationis, ha realizado continuos esfuerzos para favorecer que la formación religiosa se imparta en el ámbito escolar, como contribución decisiva a la formación integral de la persona. Por ese motivo, la Santa Sede suscribió un Acuerdo Internacional con el Estado Español sobre Enseñanza y Asuntos Sociales, firmado el 3 de enero de 1979, donde se otorga la competencia para elaborar el currículo de la asignatura de Religión y Moral Católica a la jerarquía eclesiástica (art. 6). La enseñanza de la religión católica en la escuela responde a la necesidad de respetar y tener en cuenta el conjunto de valores y significados en los que la persona ha nacido como hipótesis explicativa de la realidad y que se denomina tradición. Para ello, la religión católica pretende contribuir a la educación integral del estudiante en dos direcciones. Por una parte, responde a la dimensión religiosa de todo ser humano y, por otra, lo introduce en la realidad a la luz de una hipótesis ofrecida por una historia y una tradición. De este modo, se promueve el reconocimiento de un sentido de la existencia de una manera coherente con el propio desarrollo psicoevolutivo del alumnado. La Ley Orgánica 8/2013, de 9 de diciembre, para la Mejora de la Calidad Educativa, en el artículo 6.1, define el currículo como la regulación de los elementos que determinan los procesos de enseñanza y aprendizaje para cada una de las enseñanzas. Por ello, el contenido del currículo parte de la </w:t>
      </w:r>
      <w:r w:rsidRPr="007E2376">
        <w:rPr>
          <w:color w:val="auto"/>
        </w:rPr>
        <w:lastRenderedPageBreak/>
        <w:t>experiencia humana y se desarrolla de manera respetuosa con las etapas del desarrollo infantil y adolescente, colaborando, en este sentido, con los aprendizajes instrumentales y transversales propios de cada etapa educativa.</w:t>
      </w:r>
    </w:p>
    <w:p w14:paraId="6F285F0F" w14:textId="77777777" w:rsidR="007E2376" w:rsidRPr="007E2376" w:rsidRDefault="007E2376" w:rsidP="007E2376">
      <w:pPr>
        <w:spacing w:before="120" w:after="120" w:line="276" w:lineRule="auto"/>
        <w:jc w:val="both"/>
        <w:rPr>
          <w:color w:val="auto"/>
        </w:rPr>
      </w:pPr>
      <w:r w:rsidRPr="007E2376">
        <w:rPr>
          <w:color w:val="auto"/>
        </w:rPr>
        <w:t xml:space="preserve">La religión y moral católica aporta a la competencia cultural y artística, una valoración crítica de la cultura a la luz del evangelio, motivando al mismo tiempo el aprecio de la propia cultura y la estima adecuada de otras tradiciones culturales y religiosas. La cultura y la historia europea occidental, y la propia historia y cultura española, no pueden ser comprendidas y asumidas si se prescinde del hecho religioso presente siempre en la historia cultural de los pueblos. Con relación a la competencia social y cívica, la enseñanza religiosa católica aporta la fundamentación y jerarquización de los valores y virtudes que contribuyen a educar la dimensión moral y social de la personalidad del alumno, en orden a hacer posible la maduración en la corresponsabilidad, el ejercicio de la solidaridad, de la libertad, de la justicia y de la caridad. Ello conlleva mejorar las relaciones interpersonales basadas en principios y valores que emanan de la persona de Cristo y ayuda, en consecuencia, a afrontar las situaciones de conflicto mediante el diálogo, el perdón y la misericordia, valores genuinamente cristianos. En lo más profundo del ser cristiano surge el gran valor de la fraternidad universal. De ahí que las mínimas exigencias éticas de convivencia, participación, respeto a la diversidad sean consecuencias de la fe cristiana. La enseñanza religiosa católica aporta elementos básicos en cuanto al logro de la competencia en comunicación lingüística pues se sirve del lenguaje académico, de los lenguajes que conforman la cultura que se trasmite en el área de religión, así como de los lenguajes de la propia enseñanza religiosa. El diálogo de la fe con la cultura contribuye a la competencia en comunicación lingüística, en la medida en que exige ejercitarse en la escucha de la palabra de Dios, en los diversos modos de comunicación que la acción de Dios sobre el hombre ha utilizado. Su revelación es rica en distintos lenguajes. Así, el lenguaje bíblico y su riqueza de expresión y simbología, el lenguaje doctrinal y su precisión conceptual, analítica y argumental, el lenguaje litúrgico y su cercanía al lenguaje de los símbolos del pueblo cristiano, el lenguaje, en fin, testimonial que hace posible la transmisión vital de lo conocido. La competencia para la autonomía e iniciativa personal no podrá realizarse en el alumno si no comienza ya a adiestrarse en el conocimiento de sí mismo, en su ser más profundo, en sus potencialidades, en su dignidad y en su sentido. La formación religiosa católica aporta a dicha competencia una cosmovisión que da sentido a la vida y, por tanto, al sentido de la cultura y de la identidad misma de la persona humana. Una cosmovisión que hace posible la formación integral del alumno frente a visiones parciales y determinantes de la libertad propia. En síntesis, la enseñanza religiosa católica no se reduce a una enseñanza de valores; se dirige a la persona concreta en sus raíces, en sus posibilidades humanas y, sobre todo, se dirige al ser humano en su finalidad trascendente. Todo ello conlleva el ofrecimiento del Evangelio de salvación de Jesucristo, para que, una vez conocido, surja la humanidad </w:t>
      </w:r>
      <w:r w:rsidRPr="007E2376">
        <w:rPr>
          <w:color w:val="auto"/>
        </w:rPr>
        <w:lastRenderedPageBreak/>
        <w:t>nueva hecha de hombres nuevos conforme al designio de Dios. La enseñanza religiosa contribuye positivamente al desarrollo de la competencia de aprender a aprender en el estudio y reflexión del Mensaje cristiano facilitando el impulso del trabajo en equipo por su intrínseco sentido comunitario, proponiendo no sólo una propuesta consensuada de valores y actitudes, sino un marco de referencia aceptado voluntariamente según sus convicciones, que ha de ser crisol en la búsqueda de la verdad y del bien.</w:t>
      </w:r>
    </w:p>
    <w:p w14:paraId="126C2B1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5ABE3A8B" w14:textId="77777777" w:rsidR="007E2376" w:rsidRPr="007E2376" w:rsidRDefault="007E2376" w:rsidP="007E2376">
      <w:pPr>
        <w:widowControl w:val="0"/>
        <w:pBdr>
          <w:top w:val="single" w:sz="12" w:space="1"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4.  SECUENCIA Y TEMPORALIZACIÓN DE CONTENIDOS</w:t>
      </w:r>
    </w:p>
    <w:p w14:paraId="4ED8C5E1" w14:textId="77777777" w:rsidR="007E2376" w:rsidRPr="007E2376" w:rsidRDefault="007E2376" w:rsidP="007E2376">
      <w:pPr>
        <w:spacing w:line="276" w:lineRule="auto"/>
        <w:jc w:val="center"/>
        <w:rPr>
          <w:color w:val="auto"/>
        </w:rPr>
      </w:pPr>
    </w:p>
    <w:p w14:paraId="6D2C2B57" w14:textId="77777777" w:rsidR="007E2376" w:rsidRPr="007E2376" w:rsidRDefault="007E2376" w:rsidP="007E2376">
      <w:pPr>
        <w:spacing w:line="276" w:lineRule="auto"/>
        <w:rPr>
          <w:b/>
          <w:color w:val="auto"/>
        </w:rPr>
      </w:pPr>
      <w:r w:rsidRPr="007E2376">
        <w:rPr>
          <w:b/>
          <w:color w:val="auto"/>
        </w:rPr>
        <w:t>PRIMER TRIMESTRE</w:t>
      </w:r>
    </w:p>
    <w:p w14:paraId="5287AA4E" w14:textId="77777777" w:rsidR="007E2376" w:rsidRPr="007E2376" w:rsidRDefault="007E2376" w:rsidP="007E2376">
      <w:pPr>
        <w:spacing w:line="276" w:lineRule="auto"/>
        <w:rPr>
          <w:b/>
          <w:color w:val="auto"/>
        </w:rPr>
      </w:pPr>
    </w:p>
    <w:p w14:paraId="399D5C5C" w14:textId="720DB3F7" w:rsidR="007E2376" w:rsidRPr="007E2376" w:rsidRDefault="007E2376" w:rsidP="007E2376">
      <w:pPr>
        <w:autoSpaceDE w:val="0"/>
        <w:autoSpaceDN w:val="0"/>
        <w:adjustRightInd w:val="0"/>
        <w:spacing w:line="276" w:lineRule="auto"/>
        <w:rPr>
          <w:rFonts w:eastAsiaTheme="minorHAnsi"/>
          <w:color w:val="auto"/>
          <w:lang w:eastAsia="en-US"/>
        </w:rPr>
      </w:pPr>
      <w:r w:rsidRPr="007E2376">
        <w:rPr>
          <w:b/>
          <w:color w:val="auto"/>
          <w:u w:val="single"/>
        </w:rPr>
        <w:t xml:space="preserve">BLOQUE </w:t>
      </w:r>
      <w:r w:rsidR="000F70C8" w:rsidRPr="007E2376">
        <w:rPr>
          <w:b/>
          <w:color w:val="auto"/>
          <w:u w:val="single"/>
        </w:rPr>
        <w:t xml:space="preserve">1 </w:t>
      </w:r>
      <w:r w:rsidR="000F70C8" w:rsidRPr="007E2376">
        <w:rPr>
          <w:rFonts w:eastAsiaTheme="minorHAnsi"/>
          <w:b/>
          <w:bCs/>
          <w:color w:val="auto"/>
          <w:lang w:eastAsia="en-US"/>
        </w:rPr>
        <w:t>La</w:t>
      </w:r>
      <w:r w:rsidRPr="007E2376">
        <w:rPr>
          <w:rFonts w:eastAsiaTheme="minorHAnsi"/>
          <w:bCs/>
          <w:color w:val="auto"/>
          <w:lang w:eastAsia="en-US"/>
        </w:rPr>
        <w:t xml:space="preserve"> naturaleza humana desea el Infinito. La búsqueda de sentido en la experiencia de la enfermedad, la muerte, el dolor, etc. (ocho semanas)</w:t>
      </w:r>
    </w:p>
    <w:p w14:paraId="64ED1015"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Unidad 1. En busca de la felicidad</w:t>
      </w:r>
    </w:p>
    <w:p w14:paraId="758EED96"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8. La cristiandad en la Edad Media </w:t>
      </w:r>
    </w:p>
    <w:p w14:paraId="073D8C48"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Unidad 9. Testigos de la felicidad</w:t>
      </w:r>
    </w:p>
    <w:p w14:paraId="5F3B5223" w14:textId="77777777" w:rsidR="007E2376" w:rsidRPr="007E2376" w:rsidRDefault="007E2376" w:rsidP="007E2376">
      <w:pPr>
        <w:autoSpaceDE w:val="0"/>
        <w:autoSpaceDN w:val="0"/>
        <w:adjustRightInd w:val="0"/>
        <w:spacing w:line="276" w:lineRule="auto"/>
        <w:jc w:val="both"/>
        <w:rPr>
          <w:rFonts w:eastAsiaTheme="minorHAnsi"/>
          <w:b/>
          <w:bCs/>
          <w:color w:val="auto"/>
          <w:lang w:eastAsia="en-US"/>
        </w:rPr>
      </w:pPr>
    </w:p>
    <w:p w14:paraId="01CAFA76" w14:textId="7E9D872E"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b/>
          <w:color w:val="auto"/>
          <w:u w:val="single"/>
        </w:rPr>
        <w:t xml:space="preserve">BLOQUE </w:t>
      </w:r>
      <w:r w:rsidR="000F70C8" w:rsidRPr="007E2376">
        <w:rPr>
          <w:b/>
          <w:color w:val="auto"/>
          <w:u w:val="single"/>
        </w:rPr>
        <w:t>2</w:t>
      </w:r>
      <w:r w:rsidR="000F70C8" w:rsidRPr="007E2376">
        <w:rPr>
          <w:rFonts w:eastAsiaTheme="minorHAnsi"/>
          <w:b/>
          <w:bCs/>
          <w:color w:val="auto"/>
          <w:lang w:eastAsia="en-US"/>
        </w:rPr>
        <w:t xml:space="preserve"> La</w:t>
      </w:r>
      <w:r w:rsidRPr="007E2376">
        <w:rPr>
          <w:rFonts w:eastAsiaTheme="minorHAnsi"/>
          <w:bCs/>
          <w:color w:val="auto"/>
          <w:lang w:eastAsia="en-US"/>
        </w:rPr>
        <w:t xml:space="preserve"> ruptura del hombre con Dios por el pecado. El relato bíblico del pecado original.  (Cuatro semanas)</w:t>
      </w:r>
    </w:p>
    <w:p w14:paraId="62F72A00"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2. No todo es felicidad </w:t>
      </w:r>
    </w:p>
    <w:p w14:paraId="5F44A00F" w14:textId="2338EF85" w:rsidR="007E2376" w:rsidRDefault="007E2376" w:rsidP="000F70C8">
      <w:pPr>
        <w:autoSpaceDE w:val="0"/>
        <w:autoSpaceDN w:val="0"/>
        <w:adjustRightInd w:val="0"/>
        <w:spacing w:line="276" w:lineRule="auto"/>
        <w:rPr>
          <w:rFonts w:eastAsiaTheme="minorHAnsi"/>
          <w:color w:val="auto"/>
          <w:lang w:eastAsia="en-US"/>
        </w:rPr>
      </w:pPr>
      <w:r w:rsidRPr="007E2376">
        <w:rPr>
          <w:rFonts w:eastAsiaTheme="minorHAnsi"/>
          <w:bCs/>
          <w:color w:val="auto"/>
          <w:lang w:eastAsia="en-US"/>
        </w:rPr>
        <w:t>Unidad 8. La cristiandad en la Edad Media</w:t>
      </w:r>
      <w:r w:rsidR="000F70C8">
        <w:rPr>
          <w:rFonts w:eastAsiaTheme="minorHAnsi"/>
          <w:color w:val="auto"/>
          <w:lang w:eastAsia="en-US"/>
        </w:rPr>
        <w:t>.</w:t>
      </w:r>
    </w:p>
    <w:p w14:paraId="5A499815" w14:textId="77777777" w:rsidR="000F70C8" w:rsidRPr="000F70C8" w:rsidRDefault="000F70C8" w:rsidP="000F70C8">
      <w:pPr>
        <w:autoSpaceDE w:val="0"/>
        <w:autoSpaceDN w:val="0"/>
        <w:adjustRightInd w:val="0"/>
        <w:spacing w:line="276" w:lineRule="auto"/>
        <w:rPr>
          <w:rFonts w:eastAsiaTheme="minorHAnsi"/>
          <w:color w:val="auto"/>
          <w:lang w:eastAsia="en-US"/>
        </w:rPr>
      </w:pPr>
    </w:p>
    <w:p w14:paraId="66BD3DA2" w14:textId="77777777" w:rsidR="007E2376" w:rsidRPr="007E2376" w:rsidRDefault="007E2376" w:rsidP="007E2376">
      <w:pPr>
        <w:spacing w:before="120" w:after="120" w:line="276" w:lineRule="auto"/>
        <w:rPr>
          <w:b/>
          <w:color w:val="auto"/>
        </w:rPr>
      </w:pPr>
      <w:r w:rsidRPr="007E2376">
        <w:rPr>
          <w:b/>
          <w:color w:val="auto"/>
        </w:rPr>
        <w:t>SEGUNDO TRIMESTRE</w:t>
      </w:r>
    </w:p>
    <w:p w14:paraId="04F2560F" w14:textId="2587E743"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b/>
          <w:color w:val="auto"/>
          <w:u w:val="single"/>
        </w:rPr>
        <w:t xml:space="preserve">BLOQUE </w:t>
      </w:r>
      <w:r w:rsidR="000F70C8" w:rsidRPr="007E2376">
        <w:rPr>
          <w:b/>
          <w:color w:val="auto"/>
          <w:u w:val="single"/>
        </w:rPr>
        <w:t>3</w:t>
      </w:r>
      <w:r w:rsidR="000F70C8" w:rsidRPr="007E2376">
        <w:rPr>
          <w:b/>
          <w:color w:val="auto"/>
        </w:rPr>
        <w:t xml:space="preserve"> La</w:t>
      </w:r>
      <w:r w:rsidRPr="007E2376">
        <w:rPr>
          <w:rFonts w:eastAsiaTheme="minorHAnsi"/>
          <w:bCs/>
          <w:color w:val="auto"/>
          <w:lang w:eastAsia="en-US"/>
        </w:rPr>
        <w:t xml:space="preserve"> ruptura del hombre con Dios por el pecado. El relato bíblico del pecado original. (</w:t>
      </w:r>
      <w:r w:rsidR="000F70C8" w:rsidRPr="007E2376">
        <w:rPr>
          <w:rFonts w:eastAsiaTheme="minorHAnsi"/>
          <w:bCs/>
          <w:color w:val="auto"/>
          <w:lang w:eastAsia="en-US"/>
        </w:rPr>
        <w:t>Doce semanas</w:t>
      </w:r>
      <w:r w:rsidRPr="007E2376">
        <w:rPr>
          <w:rFonts w:eastAsiaTheme="minorHAnsi"/>
          <w:bCs/>
          <w:color w:val="auto"/>
          <w:lang w:eastAsia="en-US"/>
        </w:rPr>
        <w:t>)</w:t>
      </w:r>
    </w:p>
    <w:p w14:paraId="5FDC27A2"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Unidad 2. No todo es felicidad</w:t>
      </w:r>
    </w:p>
    <w:p w14:paraId="1BE955CF"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Unidad 3. Elegir bien, elegir el bien</w:t>
      </w:r>
    </w:p>
    <w:p w14:paraId="618DA583"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4. El cristiano busca hacer el bien </w:t>
      </w:r>
    </w:p>
    <w:p w14:paraId="12137F17"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5. Ser discípulos de Jesús </w:t>
      </w:r>
    </w:p>
    <w:p w14:paraId="10FF496F"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Unidad 6. Pertenecer al grupo de discípulos</w:t>
      </w:r>
    </w:p>
    <w:p w14:paraId="2CB0E405"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7. Las raíces de una Europa cristiana </w:t>
      </w:r>
    </w:p>
    <w:p w14:paraId="19284C3D"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8. La cristiandad en la Edad Media </w:t>
      </w:r>
    </w:p>
    <w:p w14:paraId="6933328B" w14:textId="69BFC643" w:rsidR="007E2376" w:rsidRPr="000F70C8" w:rsidRDefault="007E2376" w:rsidP="000F70C8">
      <w:pPr>
        <w:autoSpaceDE w:val="0"/>
        <w:autoSpaceDN w:val="0"/>
        <w:adjustRightInd w:val="0"/>
        <w:spacing w:line="276" w:lineRule="auto"/>
        <w:jc w:val="both"/>
        <w:rPr>
          <w:rFonts w:eastAsiaTheme="minorHAnsi"/>
          <w:color w:val="auto"/>
          <w:lang w:eastAsia="en-US"/>
        </w:rPr>
      </w:pPr>
      <w:r w:rsidRPr="007E2376">
        <w:rPr>
          <w:rFonts w:eastAsiaTheme="minorHAnsi"/>
          <w:bCs/>
          <w:color w:val="auto"/>
          <w:lang w:eastAsia="en-US"/>
        </w:rPr>
        <w:t>Unidad 9. Testigos de la felicidad</w:t>
      </w:r>
    </w:p>
    <w:p w14:paraId="6C26E572" w14:textId="77777777" w:rsidR="007E2376" w:rsidRPr="007E2376" w:rsidRDefault="007E2376" w:rsidP="007E2376">
      <w:pPr>
        <w:spacing w:before="120" w:after="120" w:line="276" w:lineRule="auto"/>
        <w:rPr>
          <w:b/>
          <w:color w:val="auto"/>
        </w:rPr>
      </w:pPr>
      <w:r w:rsidRPr="007E2376">
        <w:rPr>
          <w:b/>
          <w:color w:val="auto"/>
        </w:rPr>
        <w:t>TERCER TRIMESTRE</w:t>
      </w:r>
    </w:p>
    <w:p w14:paraId="2B3D364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b/>
          <w:color w:val="auto"/>
          <w:u w:val="single"/>
        </w:rPr>
        <w:t xml:space="preserve">BLOQUE 4 </w:t>
      </w:r>
      <w:r w:rsidRPr="007E2376">
        <w:rPr>
          <w:b/>
          <w:color w:val="auto"/>
        </w:rPr>
        <w:t xml:space="preserve">  </w:t>
      </w:r>
      <w:r w:rsidRPr="007E2376">
        <w:rPr>
          <w:rFonts w:eastAsiaTheme="minorHAnsi"/>
          <w:bCs/>
          <w:color w:val="auto"/>
          <w:lang w:eastAsia="en-US"/>
        </w:rPr>
        <w:t>La Iglesia, lugar de encuentro con Cristo. Experiencia de plenitud en el encuentro con Cristo. La experiencia de fe genera una cultura. (Doce semana)</w:t>
      </w:r>
    </w:p>
    <w:p w14:paraId="66584956"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10. Ser discípulos de Jesús </w:t>
      </w:r>
    </w:p>
    <w:p w14:paraId="640258A2"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lastRenderedPageBreak/>
        <w:t xml:space="preserve">Unidad 11. Pertenecer al grupo de discípulos </w:t>
      </w:r>
    </w:p>
    <w:p w14:paraId="490F2A60"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12. Las raíces de una Europa cristiana </w:t>
      </w:r>
    </w:p>
    <w:p w14:paraId="65D97173"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13. La cristiandad en la Edad Media </w:t>
      </w:r>
    </w:p>
    <w:p w14:paraId="69726621" w14:textId="545C4481" w:rsidR="007E2376" w:rsidRPr="000F70C8"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Unidad 14. Testigos de la felicidad</w:t>
      </w:r>
    </w:p>
    <w:p w14:paraId="64C4FC84"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74184FCF" w14:textId="1D16944D" w:rsidR="007E2376" w:rsidRPr="007E2376" w:rsidRDefault="007E2376" w:rsidP="007E2376">
      <w:pPr>
        <w:pBdr>
          <w:top w:val="single" w:sz="12" w:space="1" w:color="auto"/>
          <w:left w:val="single" w:sz="12" w:space="4" w:color="auto"/>
          <w:bottom w:val="single" w:sz="12" w:space="1" w:color="auto"/>
          <w:right w:val="single" w:sz="12" w:space="4" w:color="auto"/>
        </w:pBdr>
        <w:shd w:val="clear" w:color="auto" w:fill="C0504D" w:themeFill="accent2"/>
        <w:spacing w:before="120" w:after="120" w:line="276" w:lineRule="auto"/>
        <w:rPr>
          <w:b/>
          <w:color w:val="FFFFFF" w:themeColor="background1"/>
        </w:rPr>
      </w:pPr>
      <w:r w:rsidRPr="007E2376">
        <w:rPr>
          <w:b/>
          <w:color w:val="FFFFFF" w:themeColor="background1"/>
        </w:rPr>
        <w:t xml:space="preserve">5. CRITERIOS DE EVALUACIÓN Y ESTÁNDARES DE </w:t>
      </w:r>
      <w:r w:rsidR="000F70C8" w:rsidRPr="007E2376">
        <w:rPr>
          <w:b/>
          <w:color w:val="FFFFFF" w:themeColor="background1"/>
        </w:rPr>
        <w:t>APRENDIZAJE.</w:t>
      </w:r>
      <w:r w:rsidRPr="007E2376">
        <w:rPr>
          <w:b/>
          <w:color w:val="FFFFFF" w:themeColor="background1"/>
        </w:rPr>
        <w:t>3º E.S.O</w:t>
      </w:r>
    </w:p>
    <w:p w14:paraId="63BA9BB4"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bl>
      <w:tblPr>
        <w:tblStyle w:val="Tablaconcuadrcula"/>
        <w:tblW w:w="0" w:type="auto"/>
        <w:tblLook w:val="04A0" w:firstRow="1" w:lastRow="0" w:firstColumn="1" w:lastColumn="0" w:noHBand="0" w:noVBand="1"/>
      </w:tblPr>
      <w:tblGrid>
        <w:gridCol w:w="2881"/>
        <w:gridCol w:w="2881"/>
        <w:gridCol w:w="2882"/>
      </w:tblGrid>
      <w:tr w:rsidR="007E2376" w:rsidRPr="007E2376" w14:paraId="29B41577" w14:textId="77777777" w:rsidTr="007E2376">
        <w:tc>
          <w:tcPr>
            <w:tcW w:w="2881" w:type="dxa"/>
          </w:tcPr>
          <w:p w14:paraId="08F42AA0"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Contenido</w:t>
            </w:r>
          </w:p>
        </w:tc>
        <w:tc>
          <w:tcPr>
            <w:tcW w:w="2881" w:type="dxa"/>
          </w:tcPr>
          <w:p w14:paraId="1A13F4A0"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Criterio de Evaluación</w:t>
            </w:r>
          </w:p>
        </w:tc>
        <w:tc>
          <w:tcPr>
            <w:tcW w:w="2882" w:type="dxa"/>
          </w:tcPr>
          <w:p w14:paraId="0A9C4FF5"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Estándares de aprendizaje evaluables</w:t>
            </w:r>
          </w:p>
        </w:tc>
      </w:tr>
      <w:tr w:rsidR="007E2376" w:rsidRPr="007E2376" w14:paraId="53E89860" w14:textId="77777777" w:rsidTr="007E2376">
        <w:tc>
          <w:tcPr>
            <w:tcW w:w="2881" w:type="dxa"/>
          </w:tcPr>
          <w:p w14:paraId="7CA83731"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1</w:t>
            </w:r>
          </w:p>
        </w:tc>
        <w:tc>
          <w:tcPr>
            <w:tcW w:w="2881" w:type="dxa"/>
          </w:tcPr>
          <w:p w14:paraId="5C5A3F25"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1</w:t>
            </w:r>
          </w:p>
        </w:tc>
        <w:tc>
          <w:tcPr>
            <w:tcW w:w="2882" w:type="dxa"/>
          </w:tcPr>
          <w:p w14:paraId="0D356176"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1</w:t>
            </w:r>
          </w:p>
        </w:tc>
      </w:tr>
      <w:tr w:rsidR="007E2376" w:rsidRPr="007E2376" w14:paraId="5DF3DD29" w14:textId="77777777" w:rsidTr="007E2376">
        <w:tc>
          <w:tcPr>
            <w:tcW w:w="2881" w:type="dxa"/>
          </w:tcPr>
          <w:p w14:paraId="1D2A70AC"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0031292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color w:val="auto"/>
              </w:rPr>
              <w:t>1.</w:t>
            </w:r>
            <w:r w:rsidRPr="007E2376">
              <w:rPr>
                <w:rFonts w:eastAsiaTheme="minorHAnsi"/>
                <w:bCs/>
                <w:color w:val="auto"/>
                <w:lang w:eastAsia="en-US"/>
              </w:rPr>
              <w:t xml:space="preserve"> La naturaleza humana desea el Infinito. La búsqueda de sentido en la experiencia de la enfermedad, la muerte, el dolor, etc.</w:t>
            </w:r>
          </w:p>
          <w:p w14:paraId="7903F575"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27EC903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1" w:type="dxa"/>
          </w:tcPr>
          <w:p w14:paraId="3965D990"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135830A6"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1. Reconocer el deseo de plenitud que tiene la persona. </w:t>
            </w:r>
          </w:p>
          <w:p w14:paraId="394F00C9"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6DDE681"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9E0A148"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 Comparar razonadamente distintas respuestas frente a la finitud del ser humano.</w:t>
            </w:r>
          </w:p>
          <w:p w14:paraId="29980666"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2" w:type="dxa"/>
          </w:tcPr>
          <w:p w14:paraId="483A3638"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Expresa y comparte en grupo situaciones o circunstancias en las que reconoce la exigencia humana de felicidad y plenitud.</w:t>
            </w:r>
          </w:p>
          <w:p w14:paraId="7C3EE0E6"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Analiza y valora la experiencia personal frente a hechos bellos y dolorosos.</w:t>
            </w:r>
          </w:p>
          <w:p w14:paraId="1346E09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2.2 Selecciona escenas de películas o documentales que muestran la búsqueda de sentido.</w:t>
            </w:r>
          </w:p>
          <w:p w14:paraId="21232FF7"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r>
      <w:tr w:rsidR="007E2376" w:rsidRPr="007E2376" w14:paraId="50D24F24" w14:textId="77777777" w:rsidTr="007E2376">
        <w:tc>
          <w:tcPr>
            <w:tcW w:w="2881" w:type="dxa"/>
          </w:tcPr>
          <w:p w14:paraId="6F786434"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2</w:t>
            </w:r>
          </w:p>
        </w:tc>
        <w:tc>
          <w:tcPr>
            <w:tcW w:w="2881" w:type="dxa"/>
          </w:tcPr>
          <w:p w14:paraId="78A917D2"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2</w:t>
            </w:r>
          </w:p>
        </w:tc>
        <w:tc>
          <w:tcPr>
            <w:tcW w:w="2882" w:type="dxa"/>
          </w:tcPr>
          <w:p w14:paraId="0A03DA17"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2</w:t>
            </w:r>
          </w:p>
        </w:tc>
      </w:tr>
      <w:tr w:rsidR="007E2376" w:rsidRPr="007E2376" w14:paraId="009D2B56" w14:textId="77777777" w:rsidTr="007E2376">
        <w:tc>
          <w:tcPr>
            <w:tcW w:w="2881" w:type="dxa"/>
          </w:tcPr>
          <w:p w14:paraId="2F32E70E"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4ED6C8CB"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color w:val="auto"/>
              </w:rPr>
              <w:t>2.</w:t>
            </w:r>
            <w:r w:rsidRPr="007E2376">
              <w:rPr>
                <w:rFonts w:eastAsiaTheme="minorHAnsi"/>
                <w:bCs/>
                <w:color w:val="auto"/>
                <w:lang w:eastAsia="en-US"/>
              </w:rPr>
              <w:t xml:space="preserve"> La ruptura del hombre con Dios por el pecado. El relato bíblico del pecado original.</w:t>
            </w:r>
          </w:p>
          <w:p w14:paraId="20E2033E"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1" w:type="dxa"/>
          </w:tcPr>
          <w:p w14:paraId="19A31FCB"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 Descubrir que el pecado radica en el rechazo a la intervención de Dios en la propia vida.</w:t>
            </w:r>
          </w:p>
          <w:p w14:paraId="2207600D"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FFC9A22"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 Distinguir la verdad revelada del ropaje literario en el relato del Génesis.</w:t>
            </w:r>
          </w:p>
          <w:p w14:paraId="68B1C1CC"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2" w:type="dxa"/>
          </w:tcPr>
          <w:p w14:paraId="066498D6"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Identifica, analiza y comenta situaciones actuales donde se expresa el pecado como rechazo o suplantación de Dios.</w:t>
            </w:r>
          </w:p>
          <w:p w14:paraId="5C480888"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Analiza el texto sagrado diferenciando la verdad revelada del ropaje literario y recrea un relato de la verdad revelada sobre el pecado original con lenguaje actual.</w:t>
            </w:r>
          </w:p>
          <w:p w14:paraId="527C2B7D"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r>
      <w:tr w:rsidR="007E2376" w:rsidRPr="007E2376" w14:paraId="75A6D638" w14:textId="77777777" w:rsidTr="007E2376">
        <w:tc>
          <w:tcPr>
            <w:tcW w:w="2881" w:type="dxa"/>
          </w:tcPr>
          <w:p w14:paraId="28943C50"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lastRenderedPageBreak/>
              <w:t xml:space="preserve"> Bloque 3</w:t>
            </w:r>
          </w:p>
        </w:tc>
        <w:tc>
          <w:tcPr>
            <w:tcW w:w="2881" w:type="dxa"/>
          </w:tcPr>
          <w:p w14:paraId="59DA9A23"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3</w:t>
            </w:r>
          </w:p>
        </w:tc>
        <w:tc>
          <w:tcPr>
            <w:tcW w:w="2882" w:type="dxa"/>
          </w:tcPr>
          <w:p w14:paraId="32580439"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3</w:t>
            </w:r>
          </w:p>
        </w:tc>
      </w:tr>
      <w:tr w:rsidR="007E2376" w:rsidRPr="007E2376" w14:paraId="7599381F" w14:textId="77777777" w:rsidTr="007E2376">
        <w:tc>
          <w:tcPr>
            <w:tcW w:w="2881" w:type="dxa"/>
          </w:tcPr>
          <w:p w14:paraId="1C75288B"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55A11C42"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3.La ruptura del hombre con Dios por el pecado. El relato bíblico del pecado original.</w:t>
            </w:r>
          </w:p>
          <w:p w14:paraId="20C5FFEC"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1" w:type="dxa"/>
          </w:tcPr>
          <w:p w14:paraId="66F7C272"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1. Reconocer y apreciar que el encuentro con Cristo cambia la forma de comprender el mundo, la historia, la realidad, las personas, etc. </w:t>
            </w:r>
          </w:p>
          <w:p w14:paraId="49EB74B8"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68E9807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 Comprender que la pertenencia a Cristo conlleva una nueva forma de comportarse en la vida.</w:t>
            </w:r>
          </w:p>
          <w:p w14:paraId="60F3772E"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2" w:type="dxa"/>
          </w:tcPr>
          <w:p w14:paraId="773000E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Busca y selecciona biografía de conversos.</w:t>
            </w:r>
          </w:p>
          <w:p w14:paraId="079F1B3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1.2 Expresa juicios respetuosos sobre la novedad que el encuentro con Cristo ha introducido en la forma de entender el mundo, según las biografías seleccionadas.</w:t>
            </w:r>
          </w:p>
          <w:p w14:paraId="7DE41ED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Crea y comparte textos, videos clip, cortos, para describir las consecuencias que en la vida de los cristianos ha supuesto el encuentro con Cristo.</w:t>
            </w:r>
          </w:p>
          <w:p w14:paraId="3380F73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r>
      <w:tr w:rsidR="007E2376" w:rsidRPr="007E2376" w14:paraId="702928CE" w14:textId="77777777" w:rsidTr="007E2376">
        <w:tc>
          <w:tcPr>
            <w:tcW w:w="2881" w:type="dxa"/>
          </w:tcPr>
          <w:p w14:paraId="120AE51E"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4</w:t>
            </w:r>
          </w:p>
        </w:tc>
        <w:tc>
          <w:tcPr>
            <w:tcW w:w="2881" w:type="dxa"/>
          </w:tcPr>
          <w:p w14:paraId="47045A15"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4</w:t>
            </w:r>
          </w:p>
        </w:tc>
        <w:tc>
          <w:tcPr>
            <w:tcW w:w="2882" w:type="dxa"/>
          </w:tcPr>
          <w:p w14:paraId="0D00BB96"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4</w:t>
            </w:r>
          </w:p>
        </w:tc>
      </w:tr>
      <w:tr w:rsidR="007E2376" w:rsidRPr="007E2376" w14:paraId="364B4A7D" w14:textId="77777777" w:rsidTr="007E2376">
        <w:tc>
          <w:tcPr>
            <w:tcW w:w="2881" w:type="dxa"/>
          </w:tcPr>
          <w:p w14:paraId="760F5354" w14:textId="72A4DE0A"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color w:val="auto"/>
              </w:rPr>
              <w:t>4</w:t>
            </w:r>
            <w:r w:rsidRPr="007E2376">
              <w:rPr>
                <w:rFonts w:eastAsiaTheme="minorHAnsi"/>
                <w:bCs/>
                <w:color w:val="auto"/>
                <w:lang w:eastAsia="en-US"/>
              </w:rPr>
              <w:t xml:space="preserve"> La Iglesia, lugar de encuentro con Cristo. Experiencia de plenitud en el encuentro con Cristo. La experiencia de fe genera una </w:t>
            </w:r>
            <w:r w:rsidR="000F70C8" w:rsidRPr="007E2376">
              <w:rPr>
                <w:rFonts w:eastAsiaTheme="minorHAnsi"/>
                <w:bCs/>
                <w:color w:val="auto"/>
                <w:lang w:eastAsia="en-US"/>
              </w:rPr>
              <w:t>cultura.</w:t>
            </w:r>
            <w:r w:rsidRPr="007E2376">
              <w:rPr>
                <w:color w:val="auto"/>
              </w:rPr>
              <w:t xml:space="preserve"> </w:t>
            </w:r>
          </w:p>
        </w:tc>
        <w:tc>
          <w:tcPr>
            <w:tcW w:w="2881" w:type="dxa"/>
          </w:tcPr>
          <w:p w14:paraId="44FCBE51"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 Tomar conciencia del vínculo indisoluble entre el encuentro con Cristo y la pertenencia a la Iglesia.</w:t>
            </w:r>
          </w:p>
          <w:p w14:paraId="2F1E0C8F"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ED4895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 2. Valorar críticamente la experiencia de plenitud que promete Cristo. </w:t>
            </w:r>
          </w:p>
          <w:p w14:paraId="2AA59BB5"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E53451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 Identificar en la cultura la riqueza y la belleza que genera la fe.</w:t>
            </w:r>
          </w:p>
          <w:p w14:paraId="4B8DA6F8"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2" w:type="dxa"/>
          </w:tcPr>
          <w:p w14:paraId="144B535C"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Busca, selecciona y presenta justificando la experiencia de una persona que ha encontrado a Cristo en la Iglesia.</w:t>
            </w:r>
          </w:p>
          <w:p w14:paraId="28C9AD0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Escucha testimonios de cristianos y debate con respeto acerca de la plenitud de vida que en ellos se expresa.</w:t>
            </w:r>
          </w:p>
          <w:p w14:paraId="5C00307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3.1 Demuestra mediante ejemplos previamente seleccionados que la experiencia cristiana ha sido generadora de cultura a lo largo de la historia.</w:t>
            </w:r>
          </w:p>
          <w:p w14:paraId="0E4F812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3.2 Defiende de forma razonada la influencia de la fe en el arte, el pensamiento, las costumbres, la salud, la educación, etc.</w:t>
            </w:r>
          </w:p>
          <w:p w14:paraId="1B1957D5"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r>
    </w:tbl>
    <w:p w14:paraId="01757B86"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13107C8E"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7A8701E4" w14:textId="77777777" w:rsidR="007E2376" w:rsidRPr="007E2376" w:rsidRDefault="007E2376" w:rsidP="007E2376">
      <w:pPr>
        <w:pBdr>
          <w:top w:val="single" w:sz="12" w:space="1" w:color="auto"/>
          <w:left w:val="single" w:sz="12" w:space="4" w:color="auto"/>
          <w:bottom w:val="single" w:sz="12" w:space="1" w:color="auto"/>
          <w:right w:val="single" w:sz="12" w:space="4" w:color="auto"/>
        </w:pBdr>
        <w:shd w:val="clear" w:color="auto" w:fill="C0504D" w:themeFill="accent2"/>
        <w:spacing w:before="120" w:after="120" w:line="276" w:lineRule="auto"/>
        <w:rPr>
          <w:b/>
          <w:color w:val="FFFFFF" w:themeColor="background1"/>
        </w:rPr>
      </w:pPr>
      <w:r w:rsidRPr="007E2376">
        <w:rPr>
          <w:b/>
          <w:color w:val="FFFFFF" w:themeColor="background1"/>
        </w:rPr>
        <w:t>6. INTRGRACIÓN DE LAS COMPETENCIAS CLAVE EN LOS ELEMENTOS CURRICULARES.</w:t>
      </w:r>
    </w:p>
    <w:p w14:paraId="286076E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Los son especificaciones de los criterios de evaluación que permiten definir los resultados de aprendizaje, y que concretan lo que el estudiante debe saber, comprender y saber hacer en cada asignatura; deben ser observables, medibles y evaluables y permitir graduar el rendimiento o logro alcanzado. Su diseño debe contribuir y facilitar el diseño de pruebas estandarizadas y comparables. </w:t>
      </w:r>
    </w:p>
    <w:p w14:paraId="17BE9A3F" w14:textId="605123FF" w:rsid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Son los establecidos para la Educación Secundaria Obligatoria en el currículo publicado por la Comisión de Enseñanza de la Conferencia Episcopal Española (Resolución de 11 de febrero de 2015, de la Dirección General de Evaluación y Cooperación Territorial, por la que se publica el currículo de la enseñanza de Religión Católica de la Educación para la Educación Secundaria Obligatoria. </w:t>
      </w:r>
    </w:p>
    <w:p w14:paraId="23DEC528" w14:textId="343E4901" w:rsidR="00371661" w:rsidRDefault="00371661" w:rsidP="007E2376">
      <w:pPr>
        <w:autoSpaceDE w:val="0"/>
        <w:autoSpaceDN w:val="0"/>
        <w:adjustRightInd w:val="0"/>
        <w:spacing w:line="276" w:lineRule="auto"/>
        <w:jc w:val="both"/>
        <w:rPr>
          <w:rFonts w:eastAsiaTheme="minorHAnsi"/>
          <w:color w:val="000000"/>
          <w:lang w:eastAsia="en-US"/>
        </w:rPr>
      </w:pPr>
    </w:p>
    <w:p w14:paraId="54836B0D" w14:textId="77777777" w:rsidR="00371661" w:rsidRPr="007E2376" w:rsidRDefault="00371661" w:rsidP="007E2376">
      <w:pPr>
        <w:autoSpaceDE w:val="0"/>
        <w:autoSpaceDN w:val="0"/>
        <w:adjustRightInd w:val="0"/>
        <w:spacing w:line="276" w:lineRule="auto"/>
        <w:jc w:val="both"/>
        <w:rPr>
          <w:rFonts w:eastAsiaTheme="minorHAnsi"/>
          <w:color w:val="000000"/>
          <w:lang w:eastAsia="en-US"/>
        </w:rPr>
      </w:pPr>
    </w:p>
    <w:p w14:paraId="06300EF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bl>
      <w:tblPr>
        <w:tblStyle w:val="Tablaconcuadrcula"/>
        <w:tblW w:w="0" w:type="auto"/>
        <w:tblLook w:val="04A0" w:firstRow="1" w:lastRow="0" w:firstColumn="1" w:lastColumn="0" w:noHBand="0" w:noVBand="1"/>
      </w:tblPr>
      <w:tblGrid>
        <w:gridCol w:w="3709"/>
        <w:gridCol w:w="627"/>
        <w:gridCol w:w="950"/>
        <w:gridCol w:w="10"/>
        <w:gridCol w:w="612"/>
        <w:gridCol w:w="584"/>
        <w:gridCol w:w="697"/>
        <w:gridCol w:w="764"/>
        <w:gridCol w:w="767"/>
      </w:tblGrid>
      <w:tr w:rsidR="007E2376" w:rsidRPr="007E2376" w14:paraId="3CCA786F" w14:textId="77777777" w:rsidTr="007E2376">
        <w:trPr>
          <w:trHeight w:val="413"/>
        </w:trPr>
        <w:tc>
          <w:tcPr>
            <w:tcW w:w="3709" w:type="dxa"/>
            <w:vMerge w:val="restart"/>
          </w:tcPr>
          <w:p w14:paraId="7CBA2C42" w14:textId="77777777" w:rsidR="007E2376" w:rsidRPr="007E2376" w:rsidRDefault="007E2376" w:rsidP="007E2376">
            <w:pPr>
              <w:autoSpaceDE w:val="0"/>
              <w:autoSpaceDN w:val="0"/>
              <w:adjustRightInd w:val="0"/>
              <w:spacing w:line="276" w:lineRule="auto"/>
              <w:rPr>
                <w:rFonts w:eastAsiaTheme="minorHAnsi"/>
                <w:b/>
                <w:color w:val="000000"/>
                <w:lang w:eastAsia="en-US"/>
              </w:rPr>
            </w:pPr>
          </w:p>
          <w:p w14:paraId="0D40D1B9" w14:textId="77777777" w:rsidR="007E2376" w:rsidRPr="007E2376" w:rsidRDefault="007E2376" w:rsidP="007E2376">
            <w:pPr>
              <w:autoSpaceDE w:val="0"/>
              <w:autoSpaceDN w:val="0"/>
              <w:adjustRightInd w:val="0"/>
              <w:spacing w:line="276" w:lineRule="auto"/>
              <w:rPr>
                <w:rFonts w:eastAsiaTheme="minorHAnsi"/>
                <w:b/>
                <w:color w:val="000000"/>
                <w:lang w:eastAsia="en-US"/>
              </w:rPr>
            </w:pPr>
          </w:p>
          <w:p w14:paraId="0ABA4F7F" w14:textId="77777777" w:rsidR="007E2376" w:rsidRPr="007E2376" w:rsidRDefault="007E2376" w:rsidP="007E2376">
            <w:pPr>
              <w:autoSpaceDE w:val="0"/>
              <w:autoSpaceDN w:val="0"/>
              <w:adjustRightInd w:val="0"/>
              <w:spacing w:line="276" w:lineRule="auto"/>
              <w:rPr>
                <w:rFonts w:eastAsiaTheme="minorHAnsi"/>
                <w:b/>
                <w:color w:val="000000"/>
                <w:lang w:eastAsia="en-US"/>
              </w:rPr>
            </w:pPr>
            <w:r w:rsidRPr="007E2376">
              <w:rPr>
                <w:rFonts w:eastAsiaTheme="minorHAnsi"/>
                <w:b/>
                <w:color w:val="000000"/>
                <w:lang w:eastAsia="en-US"/>
              </w:rPr>
              <w:t>ESTANDERES DE APRENDIZAJE</w:t>
            </w:r>
          </w:p>
          <w:tbl>
            <w:tblPr>
              <w:tblW w:w="0" w:type="auto"/>
              <w:tblBorders>
                <w:top w:val="nil"/>
                <w:left w:val="nil"/>
                <w:bottom w:val="nil"/>
                <w:right w:val="nil"/>
              </w:tblBorders>
              <w:tblLook w:val="0000" w:firstRow="0" w:lastRow="0" w:firstColumn="0" w:lastColumn="0" w:noHBand="0" w:noVBand="0"/>
            </w:tblPr>
            <w:tblGrid>
              <w:gridCol w:w="222"/>
            </w:tblGrid>
            <w:tr w:rsidR="007E2376" w:rsidRPr="007E2376" w14:paraId="1583E926" w14:textId="77777777" w:rsidTr="007E2376">
              <w:trPr>
                <w:trHeight w:val="214"/>
              </w:trPr>
              <w:tc>
                <w:tcPr>
                  <w:tcW w:w="0" w:type="auto"/>
                </w:tcPr>
                <w:p w14:paraId="288871D6"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r>
          </w:tbl>
          <w:p w14:paraId="0094187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011" w:type="dxa"/>
            <w:gridSpan w:val="8"/>
          </w:tcPr>
          <w:p w14:paraId="4C7A856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35BF4BF" w14:textId="77777777" w:rsidR="007E2376" w:rsidRPr="007E2376" w:rsidRDefault="007E2376" w:rsidP="007E2376">
            <w:pPr>
              <w:autoSpaceDE w:val="0"/>
              <w:autoSpaceDN w:val="0"/>
              <w:adjustRightInd w:val="0"/>
              <w:spacing w:line="276" w:lineRule="auto"/>
              <w:rPr>
                <w:rFonts w:eastAsiaTheme="minorHAnsi"/>
                <w:b/>
                <w:color w:val="000000"/>
                <w:lang w:eastAsia="en-US"/>
              </w:rPr>
            </w:pPr>
            <w:r w:rsidRPr="007E2376">
              <w:rPr>
                <w:rFonts w:eastAsiaTheme="minorHAnsi"/>
                <w:b/>
                <w:color w:val="000000"/>
                <w:lang w:eastAsia="en-US"/>
              </w:rPr>
              <w:t>COMPETENCIAS CLAVE ASOCIADAS</w:t>
            </w:r>
          </w:p>
          <w:p w14:paraId="49C8F0CB"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r>
      <w:tr w:rsidR="007E2376" w:rsidRPr="007E2376" w14:paraId="53A82AA6" w14:textId="77777777" w:rsidTr="007E2376">
        <w:trPr>
          <w:trHeight w:val="412"/>
        </w:trPr>
        <w:tc>
          <w:tcPr>
            <w:tcW w:w="3709" w:type="dxa"/>
            <w:vMerge/>
          </w:tcPr>
          <w:p w14:paraId="3E7B0840"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10F8557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CL</w:t>
            </w:r>
          </w:p>
          <w:p w14:paraId="21F49F3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950" w:type="dxa"/>
          </w:tcPr>
          <w:p w14:paraId="408DA02E"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CMCT</w:t>
            </w:r>
          </w:p>
          <w:p w14:paraId="1446E75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2" w:type="dxa"/>
            <w:gridSpan w:val="2"/>
          </w:tcPr>
          <w:p w14:paraId="7F24E9C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CD</w:t>
            </w:r>
          </w:p>
          <w:p w14:paraId="4628C7C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2585643B"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AA</w:t>
            </w:r>
          </w:p>
          <w:p w14:paraId="0962E8B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3286F16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CSC</w:t>
            </w:r>
          </w:p>
          <w:p w14:paraId="7DE6C67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1959A8B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SIEE</w:t>
            </w:r>
          </w:p>
          <w:p w14:paraId="1FAA3F5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614C8B5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CEC</w:t>
            </w:r>
          </w:p>
          <w:p w14:paraId="5089DB2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6DA9B2DE" w14:textId="77777777" w:rsidTr="007E2376">
        <w:tc>
          <w:tcPr>
            <w:tcW w:w="3709" w:type="dxa"/>
          </w:tcPr>
          <w:p w14:paraId="7578FBD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Expresa y comparte en grupo situaciones o circunstancias en las que reconoce la exigencia humana de felicidad y plenitud.</w:t>
            </w:r>
          </w:p>
          <w:p w14:paraId="3D6269A2"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037B2F8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7DA8F4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6B6823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22AE240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0DA965F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6BA199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C7378D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584" w:type="dxa"/>
          </w:tcPr>
          <w:p w14:paraId="14EE92B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F7E3C9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48E7076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697" w:type="dxa"/>
          </w:tcPr>
          <w:p w14:paraId="6212F99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CFEF30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2BBDF1B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764" w:type="dxa"/>
          </w:tcPr>
          <w:p w14:paraId="30EFC13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8D447D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02D54D1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7" w:type="dxa"/>
          </w:tcPr>
          <w:p w14:paraId="4BFC1FF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263E73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r>
      <w:tr w:rsidR="007E2376" w:rsidRPr="007E2376" w14:paraId="26AC814D" w14:textId="77777777" w:rsidTr="007E2376">
        <w:tc>
          <w:tcPr>
            <w:tcW w:w="3709" w:type="dxa"/>
          </w:tcPr>
          <w:p w14:paraId="223FEDF4"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998747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Analiza y valora la experiencia personal frente a hechos bellos y dolorosos.</w:t>
            </w:r>
          </w:p>
          <w:p w14:paraId="38B9F13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5067DD5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BA23C7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9F5E15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48D1BC9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313CB05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046D2E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814B53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p w14:paraId="0D78D0A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584" w:type="dxa"/>
          </w:tcPr>
          <w:p w14:paraId="6EE97E7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EA4A4D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D54CC9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193A43D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B49F17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EC131F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4" w:type="dxa"/>
          </w:tcPr>
          <w:p w14:paraId="24A641A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93229C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4792C9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7" w:type="dxa"/>
          </w:tcPr>
          <w:p w14:paraId="27B0049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2D86A276" w14:textId="77777777" w:rsidTr="007E2376">
        <w:tc>
          <w:tcPr>
            <w:tcW w:w="3709" w:type="dxa"/>
          </w:tcPr>
          <w:p w14:paraId="42E9312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2.2 Selecciona escenas de películas o documentales que muestran la búsqueda de sentido.</w:t>
            </w:r>
          </w:p>
          <w:p w14:paraId="070F7844"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77858D0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980854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3286147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5CCBF5F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7A8E62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584" w:type="dxa"/>
          </w:tcPr>
          <w:p w14:paraId="4592D1B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C8542D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0F62CDC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5C7D660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51BFAB0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11103E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44CED4D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DC8DB0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r>
      <w:tr w:rsidR="007E2376" w:rsidRPr="007E2376" w14:paraId="53D10410" w14:textId="77777777" w:rsidTr="007E2376">
        <w:tc>
          <w:tcPr>
            <w:tcW w:w="3709" w:type="dxa"/>
          </w:tcPr>
          <w:p w14:paraId="21134E54"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CB0AE9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Identifica, analiza y comenta situaciones actuales donde se expresa el pecado como rechazo o suplantación de Dios.</w:t>
            </w:r>
          </w:p>
          <w:p w14:paraId="21272BBB"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76C55A0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C1CC2F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67095E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833E21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29763D8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823AA2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B437DE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741B15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12" w:type="dxa"/>
          </w:tcPr>
          <w:p w14:paraId="2E3CB60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A1F6A7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244BEE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25CBC6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584" w:type="dxa"/>
          </w:tcPr>
          <w:p w14:paraId="2AB4610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4FB50C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85729E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2EF588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1325576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A96715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886100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A21FA6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3490A9D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2CD0AE8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CC4D3A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5F785C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3D314C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r>
      <w:tr w:rsidR="007E2376" w:rsidRPr="007E2376" w14:paraId="41140DEE" w14:textId="77777777" w:rsidTr="007E2376">
        <w:tc>
          <w:tcPr>
            <w:tcW w:w="3709" w:type="dxa"/>
          </w:tcPr>
          <w:p w14:paraId="1495B7A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lastRenderedPageBreak/>
              <w:t>2.1 Analiza el texto sagrado diferenciando la verdad revelada del ropaje literario y recrea un relato de la verdad revelada sobre el pecado original con lenguaje actual.</w:t>
            </w:r>
          </w:p>
          <w:p w14:paraId="4EB2387C"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262DD23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6E5D09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980C19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5B8FC4A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5780BD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596A1FE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612" w:type="dxa"/>
          </w:tcPr>
          <w:p w14:paraId="5756A5A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321CDA9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7FBC40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309C183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697" w:type="dxa"/>
          </w:tcPr>
          <w:p w14:paraId="6F59970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B039EF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4F739A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0B6AE10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E46C57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C11775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651BFEA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E0603E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47D13CB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3BE6121E" w14:textId="77777777" w:rsidTr="007E2376">
        <w:tc>
          <w:tcPr>
            <w:tcW w:w="3709" w:type="dxa"/>
          </w:tcPr>
          <w:p w14:paraId="3967332F"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723761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Busca y selecciona biografía de conversos.</w:t>
            </w:r>
          </w:p>
        </w:tc>
        <w:tc>
          <w:tcPr>
            <w:tcW w:w="627" w:type="dxa"/>
          </w:tcPr>
          <w:p w14:paraId="3676B01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24E4AB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095C2C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5C5CF8E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5C656E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612" w:type="dxa"/>
          </w:tcPr>
          <w:p w14:paraId="55013F6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BEA179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4E97555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p w14:paraId="1EB1DCE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287330E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628CCB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464343E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697" w:type="dxa"/>
          </w:tcPr>
          <w:p w14:paraId="1D91D01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DE7BE0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E7289B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4B1AADC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5989021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821BD3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164BBC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p w14:paraId="508572A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A8B451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r>
      <w:tr w:rsidR="007E2376" w:rsidRPr="007E2376" w14:paraId="1CB966DC" w14:textId="77777777" w:rsidTr="007E2376">
        <w:tc>
          <w:tcPr>
            <w:tcW w:w="3709" w:type="dxa"/>
          </w:tcPr>
          <w:p w14:paraId="0451DA6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1.2 Expresa juicios respetuosos sobre la novedad que el encuentro con Cristo ha introducido en la forma de entender el mundo, según las biografías seleccionadas.</w:t>
            </w:r>
          </w:p>
          <w:p w14:paraId="53352CB0"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3A00326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49A8AC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7CB140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34CCA75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A3D6B8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1541F7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 xml:space="preserve">  </w:t>
            </w:r>
          </w:p>
        </w:tc>
        <w:tc>
          <w:tcPr>
            <w:tcW w:w="612" w:type="dxa"/>
          </w:tcPr>
          <w:p w14:paraId="634731B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D4B9A3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86719A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584" w:type="dxa"/>
          </w:tcPr>
          <w:p w14:paraId="4650CD7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4E6992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D8F62D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40CF7F8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35BA14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D46EEB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4540DF1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64BB2B7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B7EE08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D78574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58413CBA" w14:textId="77777777" w:rsidTr="007E2376">
        <w:tc>
          <w:tcPr>
            <w:tcW w:w="3709" w:type="dxa"/>
          </w:tcPr>
          <w:p w14:paraId="0FABC98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Crea y comparte textos, videos clip, cortos, para describir las consecuencias que en la vida de los cristianos ha supuesto el encuentro con Cristo.</w:t>
            </w:r>
          </w:p>
          <w:p w14:paraId="4C5E53EC"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59C65A7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988E63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3F3954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960" w:type="dxa"/>
            <w:gridSpan w:val="2"/>
          </w:tcPr>
          <w:p w14:paraId="32B3B15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32A6646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467173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1F36C1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584" w:type="dxa"/>
          </w:tcPr>
          <w:p w14:paraId="228725B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5BDE81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17CBC2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394BE8A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302A4F5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232F80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860FCB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1BCB640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4C923D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3705A3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r>
      <w:tr w:rsidR="007E2376" w:rsidRPr="007E2376" w14:paraId="2ECA69ED" w14:textId="77777777" w:rsidTr="007E2376">
        <w:tc>
          <w:tcPr>
            <w:tcW w:w="3709" w:type="dxa"/>
          </w:tcPr>
          <w:p w14:paraId="59C3A27B"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Busca, selecciona y presenta justificando la experiencia de una persona que ha encontrado a Cristo en la Iglesia.</w:t>
            </w:r>
          </w:p>
          <w:p w14:paraId="413D2CA3"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62E64EE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86D6D5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907E39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1EB2FAE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53509B6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56679C2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FDF8D0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E31B96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74A2944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C1F95A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2BC048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02075E8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FC1471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4D03D9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23D7F47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3E321E3D" w14:textId="77777777" w:rsidTr="007E2376">
        <w:tc>
          <w:tcPr>
            <w:tcW w:w="3709" w:type="dxa"/>
          </w:tcPr>
          <w:p w14:paraId="264E63C5" w14:textId="77777777" w:rsidR="007E2376" w:rsidRPr="007E2376" w:rsidRDefault="007E2376" w:rsidP="007E2376">
            <w:pPr>
              <w:autoSpaceDE w:val="0"/>
              <w:autoSpaceDN w:val="0"/>
              <w:adjustRightInd w:val="0"/>
              <w:spacing w:line="276" w:lineRule="auto"/>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493"/>
            </w:tblGrid>
            <w:tr w:rsidR="007E2376" w:rsidRPr="007E2376" w14:paraId="0EC878CC" w14:textId="77777777" w:rsidTr="007E2376">
              <w:trPr>
                <w:trHeight w:val="1046"/>
              </w:trPr>
              <w:tc>
                <w:tcPr>
                  <w:tcW w:w="0" w:type="auto"/>
                </w:tcPr>
                <w:p w14:paraId="285638A9"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2.1 Escucha testimonios de cristianos y debate con respeto acerca de la plenitud de vida que en ellos se expresa. </w:t>
                  </w:r>
                </w:p>
              </w:tc>
            </w:tr>
          </w:tbl>
          <w:p w14:paraId="3BCEF5F0"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DBDCB23"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4526B41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8D8916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74FFB1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4260317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7F567E1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34302CB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7306C2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7B10D4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3E57F83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FDB685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F3EE18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1A5F68B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940F87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C87D73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767" w:type="dxa"/>
          </w:tcPr>
          <w:p w14:paraId="72588D2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A2D17F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EFE55E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r>
      <w:tr w:rsidR="007E2376" w:rsidRPr="007E2376" w14:paraId="64A0279D" w14:textId="77777777" w:rsidTr="007E2376">
        <w:tc>
          <w:tcPr>
            <w:tcW w:w="3709" w:type="dxa"/>
          </w:tcPr>
          <w:p w14:paraId="23BEE12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3.1 Demuestra mediante ejemplos previamente seleccionados que la experiencia cristiana ha sido generadora de cultura a lo largo de la historia.</w:t>
            </w:r>
          </w:p>
          <w:p w14:paraId="6CD06A95"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1295D908"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19B3C7F9"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10B5A8D"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4B9D847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4EF169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3420DB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68144F1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6E2AEEA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011AF6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1836B5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584" w:type="dxa"/>
          </w:tcPr>
          <w:p w14:paraId="69BAEAA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2C84F7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99EA4A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761ED17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7568A5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E04EF0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c>
          <w:tcPr>
            <w:tcW w:w="764" w:type="dxa"/>
          </w:tcPr>
          <w:p w14:paraId="4E5218A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3E88EBD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25CBF51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C863B5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79F74797" w14:textId="77777777" w:rsidTr="007E2376">
        <w:tc>
          <w:tcPr>
            <w:tcW w:w="3709" w:type="dxa"/>
          </w:tcPr>
          <w:p w14:paraId="6F1CA12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lastRenderedPageBreak/>
              <w:t>3.2 Defiende de forma razonada la influencia de la fe en el arte, el pensamiento, las costumbres, la salud, la educación, etc.</w:t>
            </w:r>
          </w:p>
          <w:p w14:paraId="385F3D52"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38C038D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151B04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5E5612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960" w:type="dxa"/>
            <w:gridSpan w:val="2"/>
          </w:tcPr>
          <w:p w14:paraId="7BCCCD3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7AE98BB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CA222D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31F0B2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p w14:paraId="78FB1BB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54646D0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BB70B6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83CEC7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697" w:type="dxa"/>
          </w:tcPr>
          <w:p w14:paraId="44489C1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0984EA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5E0D6C8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w:t>
            </w:r>
          </w:p>
        </w:tc>
        <w:tc>
          <w:tcPr>
            <w:tcW w:w="764" w:type="dxa"/>
          </w:tcPr>
          <w:p w14:paraId="4408479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0CAE29B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083397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541020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bl>
    <w:p w14:paraId="1E825A87"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9D7AB76"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31D98D1C" w14:textId="77777777" w:rsidR="007E2376" w:rsidRPr="007E2376" w:rsidRDefault="007E2376" w:rsidP="007E2376">
      <w:pPr>
        <w:autoSpaceDE w:val="0"/>
        <w:autoSpaceDN w:val="0"/>
        <w:adjustRightInd w:val="0"/>
        <w:spacing w:line="276" w:lineRule="auto"/>
        <w:jc w:val="center"/>
        <w:rPr>
          <w:rFonts w:eastAsiaTheme="minorHAnsi"/>
          <w:color w:val="auto"/>
          <w:lang w:eastAsia="en-US"/>
        </w:rPr>
      </w:pPr>
      <w:r w:rsidRPr="007E2376">
        <w:rPr>
          <w:rFonts w:eastAsiaTheme="minorHAnsi"/>
          <w:color w:val="auto"/>
          <w:lang w:eastAsia="en-US"/>
        </w:rPr>
        <w:t>COMPETENCIAS CLAVE:</w:t>
      </w:r>
    </w:p>
    <w:p w14:paraId="02072A5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CL: Competencia lingüística.</w:t>
      </w:r>
    </w:p>
    <w:p w14:paraId="67F003C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CMCT: Competencia matemática ciencia y tecnología.</w:t>
      </w:r>
    </w:p>
    <w:p w14:paraId="7DCEB22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CD: Competencia digital.</w:t>
      </w:r>
    </w:p>
    <w:p w14:paraId="7D957B7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AA: Aprender a aprender.</w:t>
      </w:r>
    </w:p>
    <w:p w14:paraId="6AAED427"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CSC: Competencia social y cívica.</w:t>
      </w:r>
    </w:p>
    <w:p w14:paraId="500DDE78"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SIEE: Sentido de iniciativa y espíritu emprendedor. </w:t>
      </w:r>
    </w:p>
    <w:p w14:paraId="3F1C769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CEC: Conciencia y expresiones culturales.</w:t>
      </w:r>
    </w:p>
    <w:p w14:paraId="6C46FF96"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7AC80E55" w14:textId="77777777" w:rsidR="007E2376" w:rsidRPr="007E2376" w:rsidRDefault="007E2376" w:rsidP="007E2376">
      <w:pPr>
        <w:widowControl w:val="0"/>
        <w:pBdr>
          <w:top w:val="single" w:sz="12" w:space="0"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center"/>
        <w:rPr>
          <w:b/>
          <w:color w:val="FFFFFF" w:themeColor="background1"/>
        </w:rPr>
      </w:pPr>
      <w:r w:rsidRPr="007E2376">
        <w:rPr>
          <w:b/>
          <w:color w:val="FFFFFF" w:themeColor="background1"/>
        </w:rPr>
        <w:t>RELIGIÓN CATÓLICA. 4º E.S.O.</w:t>
      </w:r>
    </w:p>
    <w:p w14:paraId="21A51429" w14:textId="77777777" w:rsidR="00371661" w:rsidRDefault="00371661" w:rsidP="00371661">
      <w:pPr>
        <w:jc w:val="both"/>
      </w:pPr>
      <w:r>
        <w:t>1.</w:t>
      </w:r>
      <w:r>
        <w:t> </w:t>
      </w:r>
      <w:r>
        <w:t xml:space="preserve">Identificar, valorar y expresar los elementos clave de la dignidad e identidad personal a través de la interpretación de biografías significativas, para asumir la propia dignidad y aceptar la identidad personal, respetar la de los otros, y desarrollar con libertad un proyecto de vida con sentido. La valoración de la dignidad e identidad personal implica el descubrimiento en diversas situaciones vitales de todas las dimensiones humanas (emociones, sentimientos, afectos, deseos, ideales, limitaciones), de su naturaleza social y de su capacidad trascendente. Supone identificar y comprender las propias experiencias, las raíces familiares y culturales, la interdependencia respecto de los demás y de la Creación, aprender a gestionar los sentimientos y la propia identidad y ser capaz de expresarlos utilizando diversos lenguajes. Implica el descubrimiento de la experiencia espiritual y religiosa como parte de la vocación humana, también la dimensión estética y la capacidad creativa para expresar el proyecto vital. En el desarrollo de esta competencia desempeña un papel esencial el descubrimiento de la interioridad, la responsabilidad, la vulnerabilidad y el contraste con otras situaciones vitales, en particular con la visión cristiana de la persona y de la vida, por ejemplo, a través de personajes y relatos significativos del entorno y de la tradición cristiana, sobre todo a través del acercamiento a los principales relatos bíblicos teniendo como referencia a Jesús de Nazaret. La adquisición de esta competencia supone haber desarrollado integralmente la autonomía e identidad personal. Implica afrontar positivamente las experiencias personales y sociales asumiendo las responsabilidades de sus decisiones; haber adquirido hábitos saludables de vida y de consumo responsable; y haber construido un proyecto vital que incluya valores en relación con el bienestar propio, el cuidado de sí mismo y de los demás, así como las relaciones con la naturaleza. Esta competencia específica se conecta con los siguientes </w:t>
      </w:r>
      <w:r>
        <w:lastRenderedPageBreak/>
        <w:t xml:space="preserve">descriptores del Perfil de salida: CCL1, CCL3, CD1, CD4, CPSAA1, CPSAA2, CPSAA4, CPSAA5, CE2, CE3, CCEC3. </w:t>
      </w:r>
    </w:p>
    <w:p w14:paraId="55033C4A" w14:textId="77777777" w:rsidR="00371661" w:rsidRDefault="00371661" w:rsidP="00371661">
      <w:pPr>
        <w:jc w:val="both"/>
      </w:pPr>
      <w:r>
        <w:t>2.</w:t>
      </w:r>
      <w:r>
        <w:t> </w:t>
      </w:r>
      <w:r>
        <w:t>Valorar la condición relacional del ser humano, desarrollando destrezas y actitudes sociales orientadas a la justicia y a la mejora de la convivencia teniendo en cuenta el magisterio social de la Iglesia, para aprender a vivir con otros y contribuir a la fraternidad universal y la sostenibilidad del planeta.</w:t>
      </w:r>
    </w:p>
    <w:p w14:paraId="782CC316" w14:textId="77777777" w:rsidR="00371661" w:rsidRDefault="00371661" w:rsidP="00371661">
      <w:pPr>
        <w:jc w:val="both"/>
      </w:pPr>
      <w:r>
        <w:t>El reconocimiento de la dimensión social y ciudadana, como condición relacional del ser humano, y su naturaleza social, como la responsabilidad ciudadana que posibilita cooperar plenamente en la vida social y cívica, son los objetos esenciales de esta competencia específica de Religión Católica. Se trata de reconocer la dignidad humana, asumiendo los derechos que conllevan deberes y responsabilidades propios de la vida en sociedad, expresados universalmente en los derechos humanos. El desarrollo de esta competencia implica aprender a gestionar la propia autonomía personal, con sus ideas y toma de decisiones, con las de otras personas y grupos, con la familia, con otros entornos sociales y culturales; supone apreciar la diversidad religiosa, asumiendo el ejercicio de la identidad personal en las relaciones y vínculos con otros, participando e interactuando con actitudes de respeto, empatía, altruismo, perdón y misericordia, teniendo en cuenta la importancia del lenguaje y la comunicación. Este desarrollo competencial facilita la asertividad, la participación en la toma de decisiones comunitarias, en la resolución pacífica y positiva de conflictos, creando entornos de interdependencia, solidaridad intergeneracional, ecodependencia, diversidad, igualdad, y pluralidad de visiones e identidades; busca la amistad social. La materia de Religión Católica, que se desarrolla en línea con estas finalidades sociales de la escuela y sus valores, propone las creencias religiosas que, a la luz de los principios generales del magisterio social de la Iglesia, los promueven y fundamentan. La armonía entre las virtudes sociales y las convicciones personales que propone la cosmovisión cristiana contribuye a la plena realización humana; esta coherencia fomenta la realización personal y social, por tanto, el bien común. Esta competencia específica se conecta con los siguientes descriptores del Perfil de salida: CCL2, CCL5, CP3, STEM5, CD3, CPSAA3, CC1, CC2, CC4, CE1.</w:t>
      </w:r>
    </w:p>
    <w:p w14:paraId="68452BE2" w14:textId="77777777" w:rsidR="00371661" w:rsidRDefault="00371661" w:rsidP="00371661">
      <w:pPr>
        <w:jc w:val="both"/>
      </w:pPr>
      <w:r>
        <w:t>3.</w:t>
      </w:r>
      <w:r>
        <w:t> </w:t>
      </w:r>
      <w:r>
        <w:t xml:space="preserve">Asumir los desafíos de la humanidad desde una perspectiva inclusiva reconociendo las necesidades individuales y sociales, discerniéndolos con las claves del «Reino de Dios», para implicarse personal y profesionalmente en la transformación social y el logro del bien común. La propuesta de la dignidad humana realizada en el desarrollo integral de cada persona y en su proyecto vital, expresado en todo su potencial social de relaciones, vínculos y pertenencias, puede completarse todavía con una inspiración de plenitud que el cristianismo explica con la expresión «Reino de Dios». Es decir, creemos que Dios tiene un proyecto de comunión para la humanidad, anunciado en Jesucristo: la superación del mal y de la muerte, la construcción de la casa común, la fraternidad universal, la inclusión de todos y cada uno de los seres humanos en un ámbito de vida y de humanidad plena. Un horizonte que planifica la propuesta de los objetivos de desarrollo sostenible. Con este desarrollo trascendente y teológico, tanto la dimensión personal como la social alcanzan una plenitud completa y eterna. Por eso, esta creencia puede fundamentar y motivar los proyectos vitales, la justicia y la paz y el bien común. En cuanto a los conocimientos, la antropología cristiana, con su propuesta escatológica, constituirá la inspiración de los saberes básicos que conlleva esta </w:t>
      </w:r>
      <w:r>
        <w:lastRenderedPageBreak/>
        <w:t>competencia específica. El desarrollo de esta competencia específica asume como propias todas las situaciones de exclusión o pobreza, de violencia o injusticia, de desigualdad entre varones y mujeres, para proponer la erradicación de esos problemas con la esperanza radical del bien común que expresa el Evangelio. Esto supone educar la mirada y la contemplación de la realidad, a nivel local y global, para percibir las consecuencias del propio comportamiento, con la responsabilidad de hacernos cargo del sufrimiento, para promover una compasión activa y procesos de cuidado, personales y sociales. Es preocupación esencial de esta competencia identificar las situaciones de exclusión, marginación, injusticia o violencia, comenzando por nuestros entornos y ampliando la mirada hasta lo global, para proponer oportunidades de inclusión a las personas más necesitadas desde la esperanza cristiana. Esta competencia específica se conecta con los siguientes descriptores del Perfil de salida: CCL1, CCL5, STEM3, CD1, CPSAA3, CC3, CC4, CE1, CCEC3.</w:t>
      </w:r>
    </w:p>
    <w:p w14:paraId="40B177E9" w14:textId="77777777" w:rsidR="00371661" w:rsidRDefault="00371661" w:rsidP="00371661">
      <w:pPr>
        <w:jc w:val="both"/>
      </w:pPr>
      <w:r>
        <w:t>4.</w:t>
      </w:r>
      <w:r>
        <w:t> </w:t>
      </w:r>
      <w:r>
        <w:t>Interpretar y admirar el patrimonio cultural en sus diferentes expresiones, reconociendo que son portadoras de identidades y sentido, apreciando cómo el cristianismo se ha encarnado en manifestaciones diversas, para desarrollar sentido de pertenencia, participar en la construcción de la convivencia y promover el diálogo intercultural en el marco de los derechos humanos. La comprensión y la admiración de la forma en la que las ideas y el significado se expresan en las distintas culturas, a través de las artes y otras manifestaciones sociales, artísticas, éticas y culturales, implica esforzarse por comprender, desarrollar y expresar las ideas propias con un sentido de pertenencia a la sociedad; también supone el enriquecimiento de la identidad a través del diálogo intercultural. Es decir, nos proponemos comprender y apreciar las diversas manifestaciones artísticas de nuestra cultura, tanto en su expresión como en su significado, para alcanzar un conocimiento más completo de la historia de la humanidad y enriquecer con todas las civilizaciones la construcción de las identidades personales y sociales de nuestro tiempo, con sentido crítico y constructivo. El desarrollo de esta competencia específica de Religión Católica implica complementar el desarrollo de la autonomía personal y social con todas las posibilidades de las culturas, tanto en su patrimonio histórico como en su construcción actual. Por tanto, supone el desarrollo del sentido crítico para su interpretación y de la creatividad como posibilidades de despliegue del proyecto vital que también se desarrolla necesariamente en identidades culturales y su correspondiente sentido de pertenencia. Y supone un aprendizaje que promueve la libertad de expresión, el respeto y la admiración por la diversidad cultural en todas sus expresiones y lenguajes audiovisuales y el diálogo intercultural. La adquisición de esta competencia implica haber alcanzado el desarrollo de su autonomía personal que podrá desarrollarse en contextos culturales propios y diversos. El logro de esta competencia proporciona no solo la adecuada comprensión de la cultura, sino también su corresponsabilidad intergeneracional que requiere libertad de expresión, actitud colaborativa, sentido crítico y creatividad. Esta competencia específica se conecta con los siguientes descriptores del Perfil de salida: CCL4, CP3, CD2, CD3, CC3, CCEC1, CCEC2, CCEC4.</w:t>
      </w:r>
    </w:p>
    <w:p w14:paraId="7351F451" w14:textId="77777777" w:rsidR="00371661" w:rsidRDefault="00371661" w:rsidP="00371661">
      <w:pPr>
        <w:jc w:val="both"/>
      </w:pPr>
      <w:r>
        <w:t xml:space="preserve"> 5.</w:t>
      </w:r>
      <w:r>
        <w:t> </w:t>
      </w:r>
      <w:r>
        <w:t xml:space="preserve">Reconocer y apreciar la propia interioridad, la experiencia espiritual y religiosa, presente en todas las culturas y sociedades, comprendiendo la experiencia de personajes relevantes y valorando las posibilidades de lo religioso, para discernir posibles respuestas a las preguntas sobre el sentido de la vida, y favorecer el respeto entre las </w:t>
      </w:r>
      <w:r>
        <w:lastRenderedPageBreak/>
        <w:t>diferentes tradiciones religiosas. El reconocimiento y aprecio de la dimensión espiritual propia de la naturaleza humana, manifestada en las emociones, afectos, símbolos y creencias, constituye el objeto esencial de esta competencia específica de Religión Católica. Relacionado con el proceso educativo de la competencia personal, en el descubrimiento de todas las dimensiones humanas, se propone cuidar expresamente la educación en el silencio, las emociones y los sentimientos de esta experiencia de interioridad y espiritualidad, el cultivo de la admiración, así como su expresión en los diversos lenguajes. Este desarrollo espiritual y moral es un derecho de todos los niños y niñas, como se reconoce en el artículo 27 de la Convención sobre los Derechos del Niño, que también protege la responsabilidad primordial de los padres y madres en el proceso educativo, así como la responsabilidad de los Estados para garantizar el derecho de todo niño y niña a un nivel de vida adecuado para su desarrollo físico, mental, espiritual, moral y social. El desarrollo de esta competencia específica de Religión Católica, como en el caso de la competencia específica personal, incluye la educación de la interioridad y el despertar espiritual en el desarrollo de la autonomía e identidad personal y el descubrimiento de la relación con Dios. Será propio de la perspectiva cristiana proponer, desde la cristología, la experiencia religiosa como oportunidad para el desarrollo de todas las dimensiones del ser humano. En este objetivo desempeña un papel esencial el conocimiento de experiencias religiosas de personajes relevantes de la Biblia, así como de textos de otras tradiciones religiosas religiones, valorando las posibilidades personales, familiares, sociales y culturales de lo religioso como posibilidad para discernir posibles respuestas a las preguntas sobre el sentido de la vida, y favorecer el diálogo y el respeto de la diversidad religiosa. Esta competencia específica se conecta con los siguientes descriptores del Perfil de salida: CCL1, CPSAA1, CPSAA3, CPSAA5, CC3, CE2, CCEC1, CCEC3.</w:t>
      </w:r>
    </w:p>
    <w:p w14:paraId="67DAC1FF" w14:textId="2A16BCFD" w:rsidR="007E2376" w:rsidRPr="007E2376" w:rsidRDefault="00371661" w:rsidP="00371661">
      <w:pPr>
        <w:widowControl w:val="0"/>
        <w:kinsoku w:val="0"/>
        <w:overflowPunct w:val="0"/>
        <w:autoSpaceDE w:val="0"/>
        <w:autoSpaceDN w:val="0"/>
        <w:adjustRightInd w:val="0"/>
        <w:spacing w:before="120" w:after="120" w:line="276" w:lineRule="auto"/>
        <w:ind w:right="23"/>
        <w:jc w:val="both"/>
        <w:rPr>
          <w:color w:val="auto"/>
        </w:rPr>
      </w:pPr>
      <w:r>
        <w:t xml:space="preserve"> 6.</w:t>
      </w:r>
      <w:r>
        <w:t> </w:t>
      </w:r>
      <w:r>
        <w:t xml:space="preserve">Identificar y comprender los contenidos esenciales de la Teología cristiana, contemplando y valorando la contribución de la tradición cristiana a la búsqueda de la verdad, para disponer de una síntesis del cristianismo que permita dialogar con otras tradiciones, paradigmas y cosmovisiones. La comprensión del mensaje central del Evangelio, así como los de otras tradiciones religiosas, facilita el diálogo intercultural y la convivencia en la diversidad. Esta pluralidad requiere que los desarrollos de la autonomía personal se ejerzan con plena libertad y con sano ejercicio del sentido de pertenencia, ambos necesarios en el pleno desarrollo de la personalidad que proponemos. La identificación de las religiones, en contextos de pluralidad, más allá del primer conocimiento de sus creencias y expresiones, aporta oportunidades de contraste y discernimiento que, con sentido crítico, puede contribuir al desarrollo del propio proyecto vital. El desarrollo de esta competencia específica de Religión Católica aporta los saberes básicos para un acercamiento crítico y consciente a las creencias y los valores propios de la fe cristiana, facilitando el diálogo con otras materias escolares. El conocimiento de Jesucristo, la Historia de la Salvación y la Iglesia serán aprendizajes esenciales en el desarrollo de esta competencia. La adquisición de esta competencia prepara para el diálogo espiritual, intelectual y existencial entre la fe y la razón, entre la fe y la cultura, desarrolla el diálogo intercultural y dispone para la vida en contextos de </w:t>
      </w:r>
      <w:r>
        <w:lastRenderedPageBreak/>
        <w:t>pluralidad, manteniendo las convicciones y creencias propias con pleno respeto a las de los otros. Esta competencia específica se conecta con los siguientes descriptores del Perfil de salida: CCL2, CCL3, STEM4, CD1, CPSAA4, CPSAA5, CC1, CC4, CE3, CCEC1.</w:t>
      </w:r>
    </w:p>
    <w:p w14:paraId="4E513BDD" w14:textId="77777777" w:rsidR="007E2376" w:rsidRPr="007E2376" w:rsidRDefault="007E2376" w:rsidP="007E2376">
      <w:pPr>
        <w:widowControl w:val="0"/>
        <w:numPr>
          <w:ilvl w:val="0"/>
          <w:numId w:val="32"/>
        </w:numPr>
        <w:pBdr>
          <w:top w:val="single" w:sz="12" w:space="1" w:color="auto"/>
          <w:left w:val="single" w:sz="12" w:space="22"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INTRODUCCIÓN SOBRE LAS CARACTERÍSTICAS DE LA MATERIA</w:t>
      </w:r>
    </w:p>
    <w:p w14:paraId="1D725A2A"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6F9BEAC" w14:textId="3ADF3FF3" w:rsidR="007E2376" w:rsidRPr="007E2376" w:rsidRDefault="007E2376" w:rsidP="007E2376">
      <w:pPr>
        <w:spacing w:before="120" w:after="120" w:line="276" w:lineRule="auto"/>
        <w:jc w:val="both"/>
        <w:rPr>
          <w:color w:val="auto"/>
        </w:rPr>
      </w:pPr>
      <w:r w:rsidRPr="007E2376">
        <w:rPr>
          <w:color w:val="auto"/>
        </w:rPr>
        <w:t>La formación religiosa y moral católica cuenta con una larga tradición en el sistema educativo español y, respondiendo a razones profundas de la institución escolar y a derechos humanos reconocidos por la Constitución española La Ley Orgánica de Mejora de la Calidad de la Educación, 8/2013 de 9 de diciembre, confiere a la enseñanza de las religiones el tratamiento académico, en Educación Primaria, Secundaria y Bachillerato, que les corresponde por su importancia para el logro de la educación integral del alumno, conforme a lo previsto en la Constitución Española (art. 27.2 y 3) y en los acuerdos suscritos por el Estado español. La Disposición Adicional Segunda responde al derecho de los padres a la formación religiosa y moral de sus hijos, según sus convicciones, estableciendo que la religión católica se incluirá como área o materia en los niveles educativos que corresponda, que será de oferta obligatoria para los centros y de carácter voluntario para los alumnos La enseñanza religiosa contribuye a la calidad de la educación que preconiza la LOM</w:t>
      </w:r>
      <w:r w:rsidR="00371661">
        <w:rPr>
          <w:color w:val="auto"/>
        </w:rPr>
        <w:t>LOE</w:t>
      </w:r>
      <w:r w:rsidRPr="007E2376">
        <w:rPr>
          <w:color w:val="auto"/>
        </w:rPr>
        <w:t xml:space="preserve"> con el desarrollo del currículo propio. El currículo de la enseñanza de la religión católica constituye una síntesis básica y global del pensamiento cristiano, adecuada a la edad del alumno, a las exigencias epistemológicas de la materia, a las expresiones culturales del entorno y a las demandas didácticas del sistema educativo. La síntesis del mensaje cristiano, que se presenta en el currículo, fundamenta y motiva los valores y actitudes básicos y favorece los hábitos de comportamiento. Con todo, se pretende que el alumno adquiera las competencias adecuadas a su edad y en el tiempo de cada etapa. No podría existir una formación integral y, por tanto, una educación de calidad, si no se desarrollasen todas las capacidades inherentes al ser humano, entre las cuales se encuentra constitutivamente la capacidad transcendente. Esta capacidad básica del individuo, adquiere su auténtico cumplimiento en la búsqueda del sentido último de la vida. Enraizada en lo más profundo del ser, el alumno va descubriéndola -teniendo en cuenta los niveles de aprendizaje propios de cada edad- en los símbolos y signos de su entorno en el progreso y humanización del propio ser humano, en el lenguaje narrativo de la Biblia, en los modelos cristianos de identificación y, particularmente, en la persona de Jesucristo y su presencia en la comunidad cristiana.</w:t>
      </w:r>
    </w:p>
    <w:p w14:paraId="761495E9" w14:textId="77777777" w:rsidR="007E2376" w:rsidRPr="007E2376" w:rsidRDefault="007E2376" w:rsidP="007E2376">
      <w:pPr>
        <w:spacing w:before="120" w:after="120" w:line="276" w:lineRule="auto"/>
        <w:jc w:val="both"/>
        <w:rPr>
          <w:color w:val="auto"/>
        </w:rPr>
      </w:pPr>
      <w:r w:rsidRPr="007E2376">
        <w:rPr>
          <w:color w:val="auto"/>
        </w:rPr>
        <w:t xml:space="preserve">La presencia de la enseñanza religiosa en la escuela responde, en primer lugar, a la importancia que esta área tiene dentro de la educación con el fin de que el alumno </w:t>
      </w:r>
      <w:r w:rsidRPr="007E2376">
        <w:rPr>
          <w:color w:val="auto"/>
        </w:rPr>
        <w:lastRenderedPageBreak/>
        <w:t>adquiera un desarrollo pleno e integral de su personalidad. La necesidad de sentido del ser humano es una evidencia a la que la escuela, necesariamente, debe dar respuesta. La educación de la dimensión religiosa es parte fundamental para la maduración de la persona. No podría existir una formación integral y, por tanto, una educación de calidad, si no se permitiese el desarrollo de todas las dimensiones inherentes al ser humano, entre las cuales se encuentra la religiosa. Esta capacidad básica de la persona adquiere su auténtico cumplimiento cuando se descubre el sentido de la vida. La enseñanza de la religión católica en los centros escolares ayudará a los estudiantes a ensanchar los espacios de la racionalidad y adoptar una actitud de apertura al sentido religioso de la vida, sea cual sea su manifestación concreta. La Declaración Universal de Derechos Humanos de 1948 reconoce la libertad religiosa de personas y pueblos. Por su parte, la Constitución Española, en el artículo 27.3, no solo reconoce la libertad religiosa sino también garantiza «el derecho que asiste a los padres para que sus hijos reciban la formación religiosa y moral que esté de acuerdo con sus convicciones». Un derecho que también forma parte de tratados internacionales reconocidos por España como el Pacto Internacional de Derechos Económicos Sociales y Culturales en su artículo 13.3 y la Carta de los Derechos Fundamentales de la Unión Europea, artículo 14.3, entre otros. La Iglesia, como se recoge en el número 2 de la Gravissimun Educationis, ha realizado continuos esfuerzos para favorecer que la formación religiosa se imparta en el ámbito escolar, como contribución decisiva a la formación integral de la persona. Por ese motivo, la Santa Sede suscribió un Acuerdo Internacional con el Estado Español sobre Enseñanza y Asuntos Sociales, firmado el 3 de enero de 1979, donde se otorga la competencia para elaborar el currículo de la asignatura de Religión y Moral Católica a la jerarquía eclesiástica (art. 6). La enseñanza de la religión católica en la escuela responde a la necesidad de respetar y tener en cuenta el conjunto de valores y significados en los que la persona ha nacido como hipótesis explicativa de la realidad y que se denomina tradición. Para ello, la religión católica pretende contribuir a la educación integral del estudiante en dos direcciones. Por una parte, responde a la dimensión religiosa de todo ser humano y, por otra, lo introduce en la realidad a la luz de una hipótesis ofrecida por una historia y una tradición. De este modo, se promueve el reconocimiento de un sentido de la existencia de una manera coherente con el propio desarrollo psicoevolutivo del alumnado. La Ley Orgánica 8/2013, de 9 de diciembre, para la Mejora de la Calidad Educativa, en el artículo 6.1, define el currículo como la regulación de los elementos que determinan los procesos de enseñanza y aprendizaje para cada una de las enseñanzas. Por ello, el contenido del currículo parte de la experiencia humana y se desarrolla de manera respetuosa con las etapas del desarrollo infantil y adolescente, colaborando, en este sentido, con los aprendizajes instrumentales y transversales propios de cada etapa educativa.</w:t>
      </w:r>
    </w:p>
    <w:p w14:paraId="0EC80C26" w14:textId="77777777" w:rsidR="007E2376" w:rsidRPr="007E2376" w:rsidRDefault="007E2376" w:rsidP="007E2376">
      <w:pPr>
        <w:spacing w:before="120" w:after="120" w:line="276" w:lineRule="auto"/>
        <w:jc w:val="both"/>
        <w:rPr>
          <w:color w:val="auto"/>
        </w:rPr>
      </w:pPr>
      <w:r w:rsidRPr="007E2376">
        <w:rPr>
          <w:color w:val="auto"/>
        </w:rPr>
        <w:t xml:space="preserve">La religión y moral católica aporta a la competencia cultural y artística, una valoración crítica de la cultura a la luz del evangelio, motivando al mismo tiempo el aprecio de la </w:t>
      </w:r>
      <w:r w:rsidRPr="007E2376">
        <w:rPr>
          <w:color w:val="auto"/>
        </w:rPr>
        <w:lastRenderedPageBreak/>
        <w:t xml:space="preserve">propia cultura y la estima adecuada de otras tradiciones culturales y religiosas. La cultura y la historia europea occidental, y la propia historia y cultura española, no pueden ser comprendidas y asumidas si se prescinde del hecho religioso presente siempre en la historia cultural de los pueblos. Con relación a la competencia social y cívica, la enseñanza religiosa católica aporta la fundamentación y jerarquización de los valores y virtudes que contribuyen a educar la dimensión moral y social de la personalidad del alumno, en orden a hacer posible la maduración en la corresponsabilidad, el ejercicio de la solidaridad, de la libertad, de la justicia y de la caridad. Ello conlleva mejorar las relaciones interpersonales basadas en principios y valores que emanan de la persona de Cristo y ayuda, en consecuencia, a afrontar las situaciones de conflicto mediante el diálogo, el perdón y la misericordia, valores genuinamente cristianos. En lo más profundo del ser cristiano surge el gran valor de la fraternidad universal. De ahí que las mínimas exigencias éticas de convivencia, participación, respeto a la diversidad sean consecuencias de la fe cristiana. La enseñanza religiosa católica aporta elementos básicos en cuanto al logro de la competencia en comunicación lingüística pues se sirve del lenguaje académico, de los lenguajes que conforman la cultura que se trasmite en el área de religión, así como de los lenguajes de la propia enseñanza religiosa. El diálogo de la fe con la cultura contribuye a la competencia en comunicación lingüística, en la medida en que exige ejercitarse en la escucha de la palabra de Dios, en los diversos modos de comunicación que la acción de Dios sobre el hombre ha utilizado. Su revelación es rica en distintos lenguajes. Así, el lenguaje bíblico y su riqueza de expresión y simbología, el lenguaje doctrinal y su precisión conceptual, analítica y argumental, el lenguaje litúrgico y su cercanía al lenguaje de los símbolos del pueblo cristiano, el lenguaje, en fin, testimonial que hace posible la transmisión vital de lo conocido. La competencia para la autonomía e iniciativa personal no podrá realizarse en el alumno si no comienza ya a adiestrarse en el conocimiento de sí mismo, en su ser más profundo, en sus potencialidades, en su dignidad y en su sentido. La formación religiosa católica aporta a dicha competencia una cosmovisión que da sentido a la vida y, por tanto, al sentido de la cultura y de la identidad misma de la persona humana. Una cosmovisión que hace posible la formación integral del alumno frente a visiones parciales y determinantes de la libertad propia. En síntesis, la enseñanza religiosa católica no se reduce a una enseñanza de valores; se dirige a la persona concreta en sus raíces, en sus posibilidades humanas y, sobre todo, se dirige al ser humano en su finalidad trascendente. Todo ello conlleva el ofrecimiento del Evangelio de salvación de Jesucristo, para que, una vez conocido, surja la humanidad nueva hecha de hombres nuevos conforme al designio de Dios. La enseñanza religiosa contribuye positivamente al desarrollo de la competencia de aprender a aprender en el estudio y reflexión del Mensaje cristiano facilitando el impulso del trabajo en equipo por su intrínseco sentido comunitario, proponiendo no sólo una propuesta consensuada </w:t>
      </w:r>
      <w:r w:rsidRPr="007E2376">
        <w:rPr>
          <w:color w:val="auto"/>
        </w:rPr>
        <w:lastRenderedPageBreak/>
        <w:t>de valores y actitudes, sino un marco de referencia aceptado voluntariamente según sus convicciones, que ha de ser crisol en la búsqueda de la verdad y del bien.</w:t>
      </w:r>
    </w:p>
    <w:p w14:paraId="2B86D510"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6EA896AF" w14:textId="77777777" w:rsidR="007E2376" w:rsidRPr="007E2376" w:rsidRDefault="007E2376" w:rsidP="007E2376">
      <w:pPr>
        <w:widowControl w:val="0"/>
        <w:pBdr>
          <w:top w:val="single" w:sz="12" w:space="1"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2.  SECUENCIA Y TEMPORALIZACIÓN DE CONTENIDOS</w:t>
      </w:r>
    </w:p>
    <w:p w14:paraId="54A9A98A" w14:textId="77777777" w:rsidR="007E2376" w:rsidRPr="007E2376" w:rsidRDefault="007E2376" w:rsidP="007E2376">
      <w:pPr>
        <w:spacing w:line="276" w:lineRule="auto"/>
        <w:jc w:val="center"/>
        <w:rPr>
          <w:color w:val="auto"/>
        </w:rPr>
      </w:pPr>
    </w:p>
    <w:p w14:paraId="0BD9F79D" w14:textId="77777777" w:rsidR="007E2376" w:rsidRPr="007E2376" w:rsidRDefault="007E2376" w:rsidP="007E2376">
      <w:pPr>
        <w:spacing w:line="276" w:lineRule="auto"/>
        <w:rPr>
          <w:b/>
          <w:color w:val="auto"/>
        </w:rPr>
      </w:pPr>
      <w:r w:rsidRPr="007E2376">
        <w:rPr>
          <w:b/>
          <w:color w:val="auto"/>
        </w:rPr>
        <w:t>PRIMER TRIMESTRE</w:t>
      </w:r>
    </w:p>
    <w:p w14:paraId="43FD0BC4" w14:textId="77777777" w:rsidR="007E2376" w:rsidRPr="007E2376" w:rsidRDefault="007E2376" w:rsidP="007E2376">
      <w:pPr>
        <w:spacing w:line="276" w:lineRule="auto"/>
        <w:rPr>
          <w:b/>
          <w:color w:val="auto"/>
        </w:rPr>
      </w:pPr>
    </w:p>
    <w:p w14:paraId="5DB92DDA" w14:textId="6EBEC316" w:rsidR="007E2376" w:rsidRPr="007E2376" w:rsidRDefault="007E2376" w:rsidP="007E2376">
      <w:pPr>
        <w:autoSpaceDE w:val="0"/>
        <w:autoSpaceDN w:val="0"/>
        <w:adjustRightInd w:val="0"/>
        <w:spacing w:line="276" w:lineRule="auto"/>
        <w:rPr>
          <w:rFonts w:eastAsiaTheme="minorHAnsi"/>
          <w:color w:val="auto"/>
          <w:lang w:eastAsia="en-US"/>
        </w:rPr>
      </w:pPr>
      <w:r w:rsidRPr="007E2376">
        <w:rPr>
          <w:b/>
          <w:color w:val="auto"/>
          <w:u w:val="single"/>
        </w:rPr>
        <w:t xml:space="preserve">BLOQUE </w:t>
      </w:r>
      <w:r w:rsidR="000F70C8" w:rsidRPr="007E2376">
        <w:rPr>
          <w:b/>
          <w:color w:val="auto"/>
          <w:u w:val="single"/>
        </w:rPr>
        <w:t xml:space="preserve">1 </w:t>
      </w:r>
      <w:r w:rsidR="000F70C8" w:rsidRPr="007E2376">
        <w:rPr>
          <w:rFonts w:eastAsiaTheme="minorHAnsi"/>
          <w:b/>
          <w:bCs/>
          <w:color w:val="auto"/>
          <w:lang w:eastAsia="en-US"/>
        </w:rPr>
        <w:t>La</w:t>
      </w:r>
      <w:r w:rsidRPr="007E2376">
        <w:rPr>
          <w:rFonts w:eastAsiaTheme="minorHAnsi"/>
          <w:bCs/>
          <w:color w:val="auto"/>
          <w:lang w:eastAsia="en-US"/>
        </w:rPr>
        <w:t xml:space="preserve"> naturaleza humana desea el Infinito. La búsqueda de sentido en la experiencia de la enfermedad, la muerte, el dolor, etc. (ocho semanas)</w:t>
      </w:r>
    </w:p>
    <w:p w14:paraId="2420E142"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Unidad 1. En busca de la felicidad</w:t>
      </w:r>
    </w:p>
    <w:p w14:paraId="1C6E6B62"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8. La cristiandad en la Edad Media </w:t>
      </w:r>
    </w:p>
    <w:p w14:paraId="531A503D"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Unidad 9. Testigos de la felicidad</w:t>
      </w:r>
    </w:p>
    <w:p w14:paraId="3385127F" w14:textId="77777777" w:rsidR="007E2376" w:rsidRPr="007E2376" w:rsidRDefault="007E2376" w:rsidP="007E2376">
      <w:pPr>
        <w:autoSpaceDE w:val="0"/>
        <w:autoSpaceDN w:val="0"/>
        <w:adjustRightInd w:val="0"/>
        <w:spacing w:line="276" w:lineRule="auto"/>
        <w:jc w:val="both"/>
        <w:rPr>
          <w:rFonts w:eastAsiaTheme="minorHAnsi"/>
          <w:b/>
          <w:bCs/>
          <w:color w:val="auto"/>
          <w:lang w:eastAsia="en-US"/>
        </w:rPr>
      </w:pPr>
    </w:p>
    <w:p w14:paraId="13235FEA" w14:textId="3AA0ED94"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b/>
          <w:color w:val="auto"/>
          <w:u w:val="single"/>
        </w:rPr>
        <w:t xml:space="preserve">BLOQUE </w:t>
      </w:r>
      <w:r w:rsidR="000F70C8" w:rsidRPr="007E2376">
        <w:rPr>
          <w:b/>
          <w:color w:val="auto"/>
          <w:u w:val="single"/>
        </w:rPr>
        <w:t>2</w:t>
      </w:r>
      <w:r w:rsidR="000F70C8" w:rsidRPr="007E2376">
        <w:rPr>
          <w:rFonts w:eastAsiaTheme="minorHAnsi"/>
          <w:b/>
          <w:bCs/>
          <w:color w:val="auto"/>
          <w:lang w:eastAsia="en-US"/>
        </w:rPr>
        <w:t xml:space="preserve"> La</w:t>
      </w:r>
      <w:r w:rsidRPr="007E2376">
        <w:rPr>
          <w:rFonts w:eastAsiaTheme="minorHAnsi"/>
          <w:bCs/>
          <w:color w:val="auto"/>
          <w:lang w:eastAsia="en-US"/>
        </w:rPr>
        <w:t xml:space="preserve"> ruptura del hombre con Dios por el pecado. El relato bíblico del pecado original.  (Cuatro semanas)</w:t>
      </w:r>
    </w:p>
    <w:p w14:paraId="4F235C50"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2. No todo es felicidad </w:t>
      </w:r>
    </w:p>
    <w:p w14:paraId="1A994DC5"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Cs/>
          <w:color w:val="auto"/>
          <w:lang w:eastAsia="en-US"/>
        </w:rPr>
        <w:t>Unidad 8. La cristiandad en la Edad Media</w:t>
      </w:r>
    </w:p>
    <w:p w14:paraId="064936D7" w14:textId="77777777" w:rsidR="007E2376" w:rsidRPr="007E2376" w:rsidRDefault="007E2376" w:rsidP="007E2376">
      <w:pPr>
        <w:spacing w:before="120" w:after="120" w:line="276" w:lineRule="auto"/>
        <w:rPr>
          <w:color w:val="auto"/>
        </w:rPr>
      </w:pPr>
    </w:p>
    <w:p w14:paraId="41C99964" w14:textId="77777777" w:rsidR="007E2376" w:rsidRPr="007E2376" w:rsidRDefault="007E2376" w:rsidP="007E2376">
      <w:pPr>
        <w:spacing w:before="120" w:after="120" w:line="276" w:lineRule="auto"/>
        <w:rPr>
          <w:b/>
          <w:color w:val="auto"/>
        </w:rPr>
      </w:pPr>
      <w:r w:rsidRPr="007E2376">
        <w:rPr>
          <w:b/>
          <w:color w:val="auto"/>
        </w:rPr>
        <w:t>SEGUNDO TRIMESTRE</w:t>
      </w:r>
    </w:p>
    <w:p w14:paraId="6E0E6F83" w14:textId="4FD24396"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b/>
          <w:color w:val="auto"/>
          <w:u w:val="single"/>
        </w:rPr>
        <w:t xml:space="preserve">BLOQUE </w:t>
      </w:r>
      <w:r w:rsidR="000F70C8" w:rsidRPr="007E2376">
        <w:rPr>
          <w:b/>
          <w:color w:val="auto"/>
          <w:u w:val="single"/>
        </w:rPr>
        <w:t>3</w:t>
      </w:r>
      <w:r w:rsidR="000F70C8" w:rsidRPr="007E2376">
        <w:rPr>
          <w:b/>
          <w:color w:val="auto"/>
        </w:rPr>
        <w:t xml:space="preserve"> La</w:t>
      </w:r>
      <w:r w:rsidRPr="007E2376">
        <w:rPr>
          <w:rFonts w:eastAsiaTheme="minorHAnsi"/>
          <w:bCs/>
          <w:color w:val="auto"/>
          <w:lang w:eastAsia="en-US"/>
        </w:rPr>
        <w:t xml:space="preserve"> ruptura del hombre con Dios por el pecado. El relato bíblico del pecado original. (Doce semanas)</w:t>
      </w:r>
    </w:p>
    <w:p w14:paraId="3AD8DACB"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Unidad 2. No todo es felicidad</w:t>
      </w:r>
    </w:p>
    <w:p w14:paraId="2C4E6E4C"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Unidad 3. Elegir bien, elegir el bien</w:t>
      </w:r>
    </w:p>
    <w:p w14:paraId="57EA1733"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4. El cristiano busca hacer el bien </w:t>
      </w:r>
    </w:p>
    <w:p w14:paraId="4A88E534"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5. Ser discípulos de Jesús </w:t>
      </w:r>
    </w:p>
    <w:p w14:paraId="00CDE864"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Unidad 6. Pertenecer al grupo de discípulos</w:t>
      </w:r>
    </w:p>
    <w:p w14:paraId="7658F866"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7. Las raíces de una Europa cristiana </w:t>
      </w:r>
    </w:p>
    <w:p w14:paraId="4E3E6A79"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 xml:space="preserve">Unidad 8. La cristiandad en la Edad Media </w:t>
      </w:r>
    </w:p>
    <w:p w14:paraId="4B878E48"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bCs/>
          <w:color w:val="auto"/>
          <w:lang w:eastAsia="en-US"/>
        </w:rPr>
        <w:t>Unidad 9. Testigos de la felicidad</w:t>
      </w:r>
    </w:p>
    <w:p w14:paraId="2A6A3055" w14:textId="77777777"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jc w:val="both"/>
        <w:rPr>
          <w:color w:val="auto"/>
        </w:rPr>
      </w:pPr>
    </w:p>
    <w:p w14:paraId="46CCEDFE" w14:textId="77777777" w:rsidR="007E2376" w:rsidRPr="007E2376" w:rsidRDefault="007E2376" w:rsidP="007E2376">
      <w:pPr>
        <w:spacing w:before="120" w:after="120" w:line="276" w:lineRule="auto"/>
        <w:rPr>
          <w:b/>
          <w:color w:val="auto"/>
        </w:rPr>
      </w:pPr>
      <w:r w:rsidRPr="007E2376">
        <w:rPr>
          <w:b/>
          <w:color w:val="auto"/>
        </w:rPr>
        <w:t>TERCER TRIMESTRE</w:t>
      </w:r>
    </w:p>
    <w:p w14:paraId="3ED2FD32"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b/>
          <w:color w:val="auto"/>
          <w:u w:val="single"/>
        </w:rPr>
        <w:t xml:space="preserve">BLOQUE 4 </w:t>
      </w:r>
      <w:r w:rsidRPr="007E2376">
        <w:rPr>
          <w:b/>
          <w:color w:val="auto"/>
        </w:rPr>
        <w:t xml:space="preserve">  </w:t>
      </w:r>
      <w:r w:rsidRPr="007E2376">
        <w:rPr>
          <w:rFonts w:eastAsiaTheme="minorHAnsi"/>
          <w:bCs/>
          <w:color w:val="auto"/>
          <w:lang w:eastAsia="en-US"/>
        </w:rPr>
        <w:t>La Iglesia, lugar de encuentro con Cristo. Experiencia de plenitud en el encuentro con Cristo. La experiencia de fe genera una cultura. (Doce semana)</w:t>
      </w:r>
    </w:p>
    <w:p w14:paraId="3F482B6D"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10. Ser discípulos de Jesús </w:t>
      </w:r>
    </w:p>
    <w:p w14:paraId="4EB6BA48"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11. Pertenecer al grupo de discípulos </w:t>
      </w:r>
    </w:p>
    <w:p w14:paraId="53153326"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t xml:space="preserve">Unidad 12. Las raíces de una Europa cristiana </w:t>
      </w:r>
    </w:p>
    <w:p w14:paraId="6F580E38" w14:textId="77777777" w:rsidR="007E2376" w:rsidRPr="007E2376" w:rsidRDefault="007E2376" w:rsidP="007E2376">
      <w:pPr>
        <w:autoSpaceDE w:val="0"/>
        <w:autoSpaceDN w:val="0"/>
        <w:adjustRightInd w:val="0"/>
        <w:spacing w:line="276" w:lineRule="auto"/>
        <w:rPr>
          <w:rFonts w:eastAsiaTheme="minorHAnsi"/>
          <w:bCs/>
          <w:color w:val="auto"/>
          <w:lang w:eastAsia="en-US"/>
        </w:rPr>
      </w:pPr>
      <w:r w:rsidRPr="007E2376">
        <w:rPr>
          <w:rFonts w:eastAsiaTheme="minorHAnsi"/>
          <w:bCs/>
          <w:color w:val="auto"/>
          <w:lang w:eastAsia="en-US"/>
        </w:rPr>
        <w:lastRenderedPageBreak/>
        <w:t xml:space="preserve">Unidad 13. La cristiandad en la Edad Media </w:t>
      </w:r>
    </w:p>
    <w:p w14:paraId="20267D3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Cs/>
          <w:color w:val="auto"/>
          <w:lang w:eastAsia="en-US"/>
        </w:rPr>
        <w:t>Unidad 14. Testigos de la felicidad</w:t>
      </w:r>
    </w:p>
    <w:p w14:paraId="7F9F99F2"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8E1E4BB" w14:textId="77777777" w:rsidR="007E2376" w:rsidRPr="007E2376" w:rsidRDefault="007E2376" w:rsidP="007E2376">
      <w:pPr>
        <w:pBdr>
          <w:top w:val="single" w:sz="12" w:space="1" w:color="auto"/>
          <w:left w:val="single" w:sz="12" w:space="4" w:color="auto"/>
          <w:bottom w:val="single" w:sz="12" w:space="1" w:color="auto"/>
          <w:right w:val="single" w:sz="12" w:space="4" w:color="auto"/>
        </w:pBdr>
        <w:shd w:val="clear" w:color="auto" w:fill="C0504D" w:themeFill="accent2"/>
        <w:spacing w:before="120" w:after="120" w:line="276" w:lineRule="auto"/>
        <w:rPr>
          <w:b/>
          <w:color w:val="FFFFFF" w:themeColor="background1"/>
        </w:rPr>
      </w:pPr>
      <w:r w:rsidRPr="007E2376">
        <w:rPr>
          <w:b/>
          <w:color w:val="FFFFFF" w:themeColor="background1"/>
        </w:rPr>
        <w:t>3. CRITERIOS DE EVALUACIÓN Y ESTÁNDARES DE APRENDIZAJE .3º E.S.O</w:t>
      </w:r>
    </w:p>
    <w:p w14:paraId="7D10B1AC"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bl>
      <w:tblPr>
        <w:tblStyle w:val="Tablaconcuadrcula"/>
        <w:tblW w:w="0" w:type="auto"/>
        <w:tblLook w:val="04A0" w:firstRow="1" w:lastRow="0" w:firstColumn="1" w:lastColumn="0" w:noHBand="0" w:noVBand="1"/>
      </w:tblPr>
      <w:tblGrid>
        <w:gridCol w:w="2881"/>
        <w:gridCol w:w="2881"/>
        <w:gridCol w:w="2882"/>
      </w:tblGrid>
      <w:tr w:rsidR="007E2376" w:rsidRPr="007E2376" w14:paraId="020102CD" w14:textId="77777777" w:rsidTr="007E2376">
        <w:tc>
          <w:tcPr>
            <w:tcW w:w="2881" w:type="dxa"/>
          </w:tcPr>
          <w:p w14:paraId="047D083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Contenido</w:t>
            </w:r>
          </w:p>
        </w:tc>
        <w:tc>
          <w:tcPr>
            <w:tcW w:w="2881" w:type="dxa"/>
          </w:tcPr>
          <w:p w14:paraId="4BB14C8C"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Criterio de Evaluación</w:t>
            </w:r>
          </w:p>
        </w:tc>
        <w:tc>
          <w:tcPr>
            <w:tcW w:w="2882" w:type="dxa"/>
          </w:tcPr>
          <w:p w14:paraId="6BD26887"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Estándares de aprendizaje evaluables</w:t>
            </w:r>
          </w:p>
        </w:tc>
      </w:tr>
      <w:tr w:rsidR="007E2376" w:rsidRPr="007E2376" w14:paraId="79D2EA49" w14:textId="77777777" w:rsidTr="007E2376">
        <w:tc>
          <w:tcPr>
            <w:tcW w:w="2881" w:type="dxa"/>
          </w:tcPr>
          <w:p w14:paraId="7BD51A68"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1</w:t>
            </w:r>
          </w:p>
        </w:tc>
        <w:tc>
          <w:tcPr>
            <w:tcW w:w="2881" w:type="dxa"/>
          </w:tcPr>
          <w:p w14:paraId="396300DE"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1</w:t>
            </w:r>
          </w:p>
        </w:tc>
        <w:tc>
          <w:tcPr>
            <w:tcW w:w="2882" w:type="dxa"/>
          </w:tcPr>
          <w:p w14:paraId="26252396"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1</w:t>
            </w:r>
          </w:p>
        </w:tc>
      </w:tr>
      <w:tr w:rsidR="007E2376" w:rsidRPr="007E2376" w14:paraId="7D63ED31" w14:textId="77777777" w:rsidTr="007E2376">
        <w:tc>
          <w:tcPr>
            <w:tcW w:w="2881" w:type="dxa"/>
          </w:tcPr>
          <w:p w14:paraId="2B72E696"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7204C9E7" w14:textId="77777777" w:rsidR="007E2376" w:rsidRPr="007E2376" w:rsidRDefault="007E2376" w:rsidP="007E2376">
            <w:pPr>
              <w:autoSpaceDE w:val="0"/>
              <w:autoSpaceDN w:val="0"/>
              <w:adjustRightInd w:val="0"/>
              <w:spacing w:line="276" w:lineRule="auto"/>
              <w:rPr>
                <w:color w:val="auto"/>
              </w:rPr>
            </w:pPr>
            <w:r w:rsidRPr="007E2376">
              <w:rPr>
                <w:color w:val="auto"/>
              </w:rPr>
              <w:t xml:space="preserve">1 Las religiones: búsqueda del sentido de la vida </w:t>
            </w:r>
          </w:p>
          <w:p w14:paraId="3CC292B6" w14:textId="77777777" w:rsidR="007E2376" w:rsidRPr="007E2376" w:rsidRDefault="007E2376" w:rsidP="007E2376">
            <w:pPr>
              <w:autoSpaceDE w:val="0"/>
              <w:autoSpaceDN w:val="0"/>
              <w:adjustRightInd w:val="0"/>
              <w:spacing w:line="276" w:lineRule="auto"/>
              <w:rPr>
                <w:color w:val="auto"/>
              </w:rPr>
            </w:pPr>
          </w:p>
          <w:p w14:paraId="0F832A42" w14:textId="77777777" w:rsidR="007E2376" w:rsidRPr="007E2376" w:rsidRDefault="007E2376" w:rsidP="007E2376">
            <w:pPr>
              <w:autoSpaceDE w:val="0"/>
              <w:autoSpaceDN w:val="0"/>
              <w:adjustRightInd w:val="0"/>
              <w:spacing w:line="276" w:lineRule="auto"/>
              <w:rPr>
                <w:color w:val="auto"/>
              </w:rPr>
            </w:pPr>
          </w:p>
          <w:p w14:paraId="35F8ED29" w14:textId="77777777" w:rsidR="007E2376" w:rsidRPr="007E2376" w:rsidRDefault="007E2376" w:rsidP="007E2376">
            <w:pPr>
              <w:autoSpaceDE w:val="0"/>
              <w:autoSpaceDN w:val="0"/>
              <w:adjustRightInd w:val="0"/>
              <w:spacing w:line="276" w:lineRule="auto"/>
              <w:rPr>
                <w:color w:val="auto"/>
              </w:rPr>
            </w:pPr>
            <w:r w:rsidRPr="007E2376">
              <w:rPr>
                <w:color w:val="auto"/>
              </w:rPr>
              <w:t>Plenitud en la experiencia religiosa: la revelación de Dios en la historia</w:t>
            </w:r>
          </w:p>
        </w:tc>
        <w:tc>
          <w:tcPr>
            <w:tcW w:w="2881" w:type="dxa"/>
          </w:tcPr>
          <w:p w14:paraId="29AF06CD"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3AA4B632"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w:t>
            </w:r>
          </w:p>
          <w:p w14:paraId="5BEE8031" w14:textId="30B2FC43"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rFonts w:ascii="Arial" w:hAnsi="Arial" w:cs="Arial"/>
                <w:color w:val="auto"/>
                <w:sz w:val="20"/>
                <w:szCs w:val="20"/>
              </w:rPr>
              <w:t xml:space="preserve">1. Aprender y memorizar los principales rasgos comunes de las religiones </w:t>
            </w:r>
            <w:r w:rsidR="000F70C8" w:rsidRPr="007E2376">
              <w:rPr>
                <w:rFonts w:ascii="Arial" w:hAnsi="Arial" w:cs="Arial"/>
                <w:color w:val="auto"/>
                <w:sz w:val="20"/>
                <w:szCs w:val="20"/>
              </w:rPr>
              <w:t>2. Comparar</w:t>
            </w:r>
            <w:r w:rsidRPr="007E2376">
              <w:rPr>
                <w:rFonts w:ascii="Arial" w:hAnsi="Arial" w:cs="Arial"/>
                <w:color w:val="auto"/>
                <w:sz w:val="20"/>
                <w:szCs w:val="20"/>
              </w:rPr>
              <w:t xml:space="preserve"> y distinguir la intervención de Dios en la historia de los intentos humanos de respuesta a la búsqueda de sentido</w:t>
            </w:r>
          </w:p>
        </w:tc>
        <w:tc>
          <w:tcPr>
            <w:tcW w:w="2882" w:type="dxa"/>
          </w:tcPr>
          <w:p w14:paraId="67B8C472"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365531C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rFonts w:ascii="Arial" w:hAnsi="Arial" w:cs="Arial"/>
                <w:color w:val="auto"/>
                <w:sz w:val="20"/>
                <w:szCs w:val="20"/>
              </w:rPr>
              <w:t>1.1. Identifica y clasifica los rasgos principales (enseñanza, comportamiento y culto) en las religiones monoteístas 1.2. Busca información y presenta al grupo las respuestas de las distintas religiones a las preguntas de sentido 2.1. Razona por qué la revelación es la plenitud de la experiencia religiosa 2.2. Analiza y debate las principales diferencias entre la revelación de Dios y las religiones</w:t>
            </w:r>
          </w:p>
        </w:tc>
      </w:tr>
      <w:tr w:rsidR="007E2376" w:rsidRPr="007E2376" w14:paraId="730751CA" w14:textId="77777777" w:rsidTr="007E2376">
        <w:tc>
          <w:tcPr>
            <w:tcW w:w="2881" w:type="dxa"/>
          </w:tcPr>
          <w:p w14:paraId="7D8F76B2"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2</w:t>
            </w:r>
          </w:p>
        </w:tc>
        <w:tc>
          <w:tcPr>
            <w:tcW w:w="2881" w:type="dxa"/>
          </w:tcPr>
          <w:p w14:paraId="03C97B49"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2</w:t>
            </w:r>
          </w:p>
        </w:tc>
        <w:tc>
          <w:tcPr>
            <w:tcW w:w="2882" w:type="dxa"/>
          </w:tcPr>
          <w:p w14:paraId="638B534B"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2</w:t>
            </w:r>
          </w:p>
        </w:tc>
      </w:tr>
      <w:tr w:rsidR="007E2376" w:rsidRPr="007E2376" w14:paraId="2AC7BE33" w14:textId="77777777" w:rsidTr="007E2376">
        <w:tc>
          <w:tcPr>
            <w:tcW w:w="2881" w:type="dxa"/>
          </w:tcPr>
          <w:p w14:paraId="7AD9A1A6"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0A1B5378" w14:textId="77777777" w:rsidR="007E2376" w:rsidRPr="007E2376" w:rsidRDefault="007E2376" w:rsidP="007E2376">
            <w:pPr>
              <w:numPr>
                <w:ilvl w:val="0"/>
                <w:numId w:val="32"/>
              </w:numPr>
              <w:autoSpaceDE w:val="0"/>
              <w:autoSpaceDN w:val="0"/>
              <w:adjustRightInd w:val="0"/>
              <w:spacing w:line="276" w:lineRule="auto"/>
              <w:contextualSpacing/>
              <w:jc w:val="both"/>
              <w:rPr>
                <w:color w:val="auto"/>
              </w:rPr>
            </w:pPr>
            <w:r w:rsidRPr="007E2376">
              <w:rPr>
                <w:color w:val="auto"/>
              </w:rPr>
              <w:t>La fidelidad de Dios a la alianza con el ser humano</w:t>
            </w:r>
          </w:p>
          <w:p w14:paraId="555DE74D" w14:textId="77777777" w:rsidR="007E2376" w:rsidRPr="007E2376" w:rsidRDefault="007E2376" w:rsidP="007E2376">
            <w:pPr>
              <w:numPr>
                <w:ilvl w:val="0"/>
                <w:numId w:val="32"/>
              </w:numPr>
              <w:autoSpaceDE w:val="0"/>
              <w:autoSpaceDN w:val="0"/>
              <w:adjustRightInd w:val="0"/>
              <w:spacing w:line="276" w:lineRule="auto"/>
              <w:contextualSpacing/>
              <w:jc w:val="both"/>
              <w:rPr>
                <w:color w:val="auto"/>
              </w:rPr>
            </w:pPr>
          </w:p>
          <w:p w14:paraId="0E7F6478" w14:textId="77777777" w:rsidR="007E2376" w:rsidRPr="007E2376" w:rsidRDefault="007E2376" w:rsidP="007E2376">
            <w:pPr>
              <w:numPr>
                <w:ilvl w:val="0"/>
                <w:numId w:val="32"/>
              </w:numPr>
              <w:autoSpaceDE w:val="0"/>
              <w:autoSpaceDN w:val="0"/>
              <w:adjustRightInd w:val="0"/>
              <w:spacing w:line="276" w:lineRule="auto"/>
              <w:contextualSpacing/>
              <w:jc w:val="both"/>
              <w:rPr>
                <w:color w:val="auto"/>
              </w:rPr>
            </w:pPr>
          </w:p>
          <w:p w14:paraId="483E0DDC" w14:textId="77777777" w:rsidR="007E2376" w:rsidRPr="007E2376" w:rsidRDefault="007E2376" w:rsidP="007E2376">
            <w:pPr>
              <w:numPr>
                <w:ilvl w:val="0"/>
                <w:numId w:val="32"/>
              </w:numPr>
              <w:autoSpaceDE w:val="0"/>
              <w:autoSpaceDN w:val="0"/>
              <w:adjustRightInd w:val="0"/>
              <w:spacing w:line="276" w:lineRule="auto"/>
              <w:contextualSpacing/>
              <w:jc w:val="both"/>
              <w:rPr>
                <w:color w:val="auto"/>
              </w:rPr>
            </w:pPr>
            <w:r w:rsidRPr="007E2376">
              <w:rPr>
                <w:color w:val="auto"/>
              </w:rPr>
              <w:t xml:space="preserve"> La figura mesiánica del Siervo de Yahveh</w:t>
            </w:r>
          </w:p>
        </w:tc>
        <w:tc>
          <w:tcPr>
            <w:tcW w:w="2881" w:type="dxa"/>
          </w:tcPr>
          <w:p w14:paraId="0FA68897"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ascii="Arial" w:hAnsi="Arial" w:cs="Arial"/>
                <w:color w:val="auto"/>
                <w:sz w:val="20"/>
                <w:szCs w:val="20"/>
              </w:rPr>
            </w:pPr>
            <w:r w:rsidRPr="007E2376">
              <w:rPr>
                <w:rFonts w:ascii="Arial" w:hAnsi="Arial" w:cs="Arial"/>
                <w:color w:val="auto"/>
                <w:sz w:val="20"/>
                <w:szCs w:val="20"/>
              </w:rPr>
              <w:t xml:space="preserve">1. Reconocer y valorar las acciones de Dios fiel a lo largo de la historia </w:t>
            </w:r>
          </w:p>
          <w:p w14:paraId="02D2D044"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ascii="Arial" w:hAnsi="Arial" w:cs="Arial"/>
                <w:color w:val="auto"/>
                <w:sz w:val="20"/>
                <w:szCs w:val="20"/>
              </w:rPr>
            </w:pPr>
          </w:p>
          <w:p w14:paraId="6C8C7826"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rFonts w:ascii="Arial" w:hAnsi="Arial" w:cs="Arial"/>
                <w:color w:val="auto"/>
                <w:sz w:val="20"/>
                <w:szCs w:val="20"/>
              </w:rPr>
              <w:t>2. Comparar y apreciar la novedad entre el Mesías sufriente y el Mesías político</w:t>
            </w:r>
          </w:p>
        </w:tc>
        <w:tc>
          <w:tcPr>
            <w:tcW w:w="2882" w:type="dxa"/>
          </w:tcPr>
          <w:p w14:paraId="63EA3387" w14:textId="77777777" w:rsidR="007E2376" w:rsidRPr="007E2376" w:rsidRDefault="007E2376" w:rsidP="007E2376">
            <w:pPr>
              <w:autoSpaceDE w:val="0"/>
              <w:autoSpaceDN w:val="0"/>
              <w:adjustRightInd w:val="0"/>
              <w:spacing w:line="276" w:lineRule="auto"/>
              <w:rPr>
                <w:color w:val="auto"/>
              </w:rPr>
            </w:pPr>
            <w:r w:rsidRPr="007E2376">
              <w:rPr>
                <w:color w:val="auto"/>
              </w:rPr>
              <w:t xml:space="preserve">1.1. Identifica y aprecia la fidelidad permanente de Dios que encuentra en la historia de Israel 1.2. Toma conciencia y agradece los momentos de su historia en los que reconoce la fidelidad de Dios 2.1. Identifica, clasifica y compara los rasgos del Mesías sufriente y el Mesías político 2.2. Se esfuerza por comprender la </w:t>
            </w:r>
            <w:r w:rsidRPr="007E2376">
              <w:rPr>
                <w:color w:val="auto"/>
              </w:rPr>
              <w:lastRenderedPageBreak/>
              <w:t>nove</w:t>
            </w:r>
          </w:p>
        </w:tc>
      </w:tr>
      <w:tr w:rsidR="007E2376" w:rsidRPr="007E2376" w14:paraId="5603CF34" w14:textId="77777777" w:rsidTr="007E2376">
        <w:tc>
          <w:tcPr>
            <w:tcW w:w="2881" w:type="dxa"/>
          </w:tcPr>
          <w:p w14:paraId="4BD8838B"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lastRenderedPageBreak/>
              <w:t xml:space="preserve"> Bloque 3</w:t>
            </w:r>
          </w:p>
        </w:tc>
        <w:tc>
          <w:tcPr>
            <w:tcW w:w="2881" w:type="dxa"/>
          </w:tcPr>
          <w:p w14:paraId="4C3B3D3E"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3</w:t>
            </w:r>
          </w:p>
        </w:tc>
        <w:tc>
          <w:tcPr>
            <w:tcW w:w="2882" w:type="dxa"/>
          </w:tcPr>
          <w:p w14:paraId="17A953E2"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3</w:t>
            </w:r>
          </w:p>
        </w:tc>
      </w:tr>
      <w:tr w:rsidR="007E2376" w:rsidRPr="007E2376" w14:paraId="22D34D8D" w14:textId="77777777" w:rsidTr="007E2376">
        <w:tc>
          <w:tcPr>
            <w:tcW w:w="2881" w:type="dxa"/>
          </w:tcPr>
          <w:p w14:paraId="6B30F061"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4F82A80E" w14:textId="77777777" w:rsidR="007E2376" w:rsidRPr="007E2376" w:rsidRDefault="007E2376" w:rsidP="007E2376">
            <w:pPr>
              <w:autoSpaceDE w:val="0"/>
              <w:autoSpaceDN w:val="0"/>
              <w:adjustRightInd w:val="0"/>
              <w:spacing w:line="276" w:lineRule="auto"/>
              <w:jc w:val="both"/>
              <w:rPr>
                <w:rFonts w:eastAsiaTheme="minorHAnsi"/>
                <w:bCs/>
                <w:color w:val="auto"/>
                <w:lang w:eastAsia="en-US"/>
              </w:rPr>
            </w:pPr>
            <w:r w:rsidRPr="007E2376">
              <w:rPr>
                <w:rFonts w:eastAsiaTheme="minorHAnsi"/>
                <w:bCs/>
                <w:color w:val="auto"/>
                <w:lang w:eastAsia="en-US"/>
              </w:rPr>
              <w:t>3.</w:t>
            </w:r>
            <w:r w:rsidRPr="007E2376">
              <w:rPr>
                <w:color w:val="auto"/>
              </w:rPr>
              <w:t xml:space="preserve"> La llamada de Jesús a colaborar con Él genera una comunidad</w:t>
            </w:r>
          </w:p>
          <w:p w14:paraId="627613CD"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1" w:type="dxa"/>
          </w:tcPr>
          <w:p w14:paraId="66E27CD5"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rFonts w:ascii="Arial" w:hAnsi="Arial" w:cs="Arial"/>
                <w:color w:val="auto"/>
                <w:sz w:val="20"/>
                <w:szCs w:val="20"/>
              </w:rPr>
              <w:t>1. Descubrir la iniciativa de Cristo para formar una comunidad que origina la Iglesia 2. Conocer y apreciar la invitación de Jesús a colaborar en su misión</w:t>
            </w:r>
          </w:p>
        </w:tc>
        <w:tc>
          <w:tcPr>
            <w:tcW w:w="2882" w:type="dxa"/>
          </w:tcPr>
          <w:p w14:paraId="19DBDDA9" w14:textId="77777777" w:rsidR="007E2376" w:rsidRPr="007E2376" w:rsidRDefault="007E2376" w:rsidP="007E2376">
            <w:pPr>
              <w:autoSpaceDE w:val="0"/>
              <w:autoSpaceDN w:val="0"/>
              <w:adjustRightInd w:val="0"/>
              <w:spacing w:line="276" w:lineRule="auto"/>
              <w:rPr>
                <w:color w:val="auto"/>
              </w:rPr>
            </w:pPr>
            <w:r w:rsidRPr="007E2376">
              <w:rPr>
                <w:color w:val="auto"/>
              </w:rPr>
              <w:t>1.1. Localiza, selecciona y argumenta en textos evangélicos la llamada de Jesús 2.1. Lee de manera comprensiva un evangelio, identifica y describe la misión salvífica de Jesús 2.2. Busca e Identifica personas que actualizan hoy la misión de Jesús y expone en grupo por qué continúan la misión de Jesús</w:t>
            </w:r>
          </w:p>
        </w:tc>
      </w:tr>
      <w:tr w:rsidR="007E2376" w:rsidRPr="007E2376" w14:paraId="19E12852" w14:textId="77777777" w:rsidTr="007E2376">
        <w:tc>
          <w:tcPr>
            <w:tcW w:w="2881" w:type="dxa"/>
          </w:tcPr>
          <w:p w14:paraId="1F52D3B2"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4</w:t>
            </w:r>
          </w:p>
        </w:tc>
        <w:tc>
          <w:tcPr>
            <w:tcW w:w="2881" w:type="dxa"/>
          </w:tcPr>
          <w:p w14:paraId="4790135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4</w:t>
            </w:r>
          </w:p>
        </w:tc>
        <w:tc>
          <w:tcPr>
            <w:tcW w:w="2882" w:type="dxa"/>
          </w:tcPr>
          <w:p w14:paraId="7D434CAB"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center"/>
              <w:rPr>
                <w:color w:val="auto"/>
              </w:rPr>
            </w:pPr>
            <w:r w:rsidRPr="007E2376">
              <w:rPr>
                <w:color w:val="auto"/>
              </w:rPr>
              <w:t>Bloque 4</w:t>
            </w:r>
          </w:p>
        </w:tc>
      </w:tr>
      <w:tr w:rsidR="007E2376" w:rsidRPr="007E2376" w14:paraId="0C127DAE" w14:textId="77777777" w:rsidTr="007E2376">
        <w:tc>
          <w:tcPr>
            <w:tcW w:w="2881" w:type="dxa"/>
          </w:tcPr>
          <w:p w14:paraId="6DD4905A"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ascii="Arial" w:hAnsi="Arial" w:cs="Arial"/>
                <w:color w:val="auto"/>
                <w:sz w:val="20"/>
                <w:szCs w:val="20"/>
              </w:rPr>
            </w:pPr>
            <w:r w:rsidRPr="007E2376">
              <w:rPr>
                <w:color w:val="auto"/>
              </w:rPr>
              <w:t xml:space="preserve">4. </w:t>
            </w:r>
            <w:r w:rsidRPr="007E2376">
              <w:rPr>
                <w:rFonts w:ascii="Arial" w:hAnsi="Arial" w:cs="Arial"/>
                <w:color w:val="auto"/>
                <w:sz w:val="20"/>
                <w:szCs w:val="20"/>
              </w:rPr>
              <w:t>La pertenencia a Cristo en la Iglesia ilumina todas las dimensiones del ser humano</w:t>
            </w:r>
          </w:p>
          <w:p w14:paraId="0EB2C03D"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ascii="Arial" w:hAnsi="Arial" w:cs="Arial"/>
                <w:color w:val="auto"/>
                <w:sz w:val="20"/>
                <w:szCs w:val="20"/>
              </w:rPr>
            </w:pPr>
          </w:p>
          <w:p w14:paraId="7A859B3B"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ascii="Arial" w:hAnsi="Arial" w:cs="Arial"/>
                <w:color w:val="auto"/>
                <w:sz w:val="20"/>
                <w:szCs w:val="20"/>
              </w:rPr>
            </w:pPr>
          </w:p>
          <w:p w14:paraId="72A113AD"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ascii="Arial" w:hAnsi="Arial" w:cs="Arial"/>
                <w:color w:val="auto"/>
                <w:sz w:val="20"/>
                <w:szCs w:val="20"/>
              </w:rPr>
            </w:pPr>
            <w:r w:rsidRPr="007E2376">
              <w:rPr>
                <w:rFonts w:ascii="Arial" w:hAnsi="Arial" w:cs="Arial"/>
                <w:color w:val="auto"/>
                <w:sz w:val="20"/>
                <w:szCs w:val="20"/>
              </w:rPr>
              <w:t>La autoridad eclesial al servicio de la verdad</w:t>
            </w:r>
          </w:p>
          <w:p w14:paraId="287CCDC2"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ascii="Arial" w:hAnsi="Arial" w:cs="Arial"/>
                <w:color w:val="auto"/>
                <w:sz w:val="20"/>
                <w:szCs w:val="20"/>
              </w:rPr>
            </w:pPr>
          </w:p>
          <w:p w14:paraId="56EE5355"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ascii="Arial" w:hAnsi="Arial" w:cs="Arial"/>
                <w:color w:val="auto"/>
                <w:sz w:val="20"/>
                <w:szCs w:val="20"/>
              </w:rPr>
            </w:pPr>
          </w:p>
          <w:p w14:paraId="0FFFC524"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rFonts w:ascii="Arial" w:hAnsi="Arial" w:cs="Arial"/>
                <w:color w:val="auto"/>
                <w:sz w:val="20"/>
                <w:szCs w:val="20"/>
              </w:rPr>
              <w:t>La misión del cristiano en el mundo: construir la civilización del amor</w:t>
            </w:r>
          </w:p>
        </w:tc>
        <w:tc>
          <w:tcPr>
            <w:tcW w:w="2881" w:type="dxa"/>
          </w:tcPr>
          <w:p w14:paraId="623AA0B6"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1. </w:t>
            </w:r>
            <w:r w:rsidRPr="007E2376">
              <w:rPr>
                <w:color w:val="auto"/>
              </w:rPr>
              <w:t>Descubrir y valorar que Cristo genera una forma nueva de usar la razón y la libertad, y de expresar la afectividad de la persona</w:t>
            </w:r>
          </w:p>
          <w:p w14:paraId="7E344D84"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378EB445"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 2. </w:t>
            </w:r>
            <w:r w:rsidRPr="007E2376">
              <w:rPr>
                <w:color w:val="auto"/>
              </w:rPr>
              <w:t>Distinguir que la autoridad está al servicio de la verdad</w:t>
            </w:r>
          </w:p>
          <w:p w14:paraId="78A68385"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3. </w:t>
            </w:r>
            <w:r w:rsidRPr="007E2376">
              <w:rPr>
                <w:color w:val="auto"/>
              </w:rPr>
              <w:t>Relacionar la misión del cristiano con la construcción del mundo</w:t>
            </w:r>
          </w:p>
          <w:p w14:paraId="271077F5"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tc>
        <w:tc>
          <w:tcPr>
            <w:tcW w:w="2882" w:type="dxa"/>
          </w:tcPr>
          <w:p w14:paraId="3DD6C88C"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ascii="Arial" w:hAnsi="Arial" w:cs="Arial"/>
                <w:color w:val="auto"/>
                <w:sz w:val="20"/>
                <w:szCs w:val="20"/>
              </w:rPr>
            </w:pPr>
            <w:r w:rsidRPr="007E2376">
              <w:rPr>
                <w:rFonts w:ascii="Arial" w:hAnsi="Arial" w:cs="Arial"/>
                <w:color w:val="auto"/>
                <w:sz w:val="20"/>
                <w:szCs w:val="20"/>
              </w:rPr>
              <w:t xml:space="preserve">1.1. Elabora juicios a partir de testimonios que ejemplifiquen una forma nueva de usar la razón y la libertad y de expresar la afectividad 1.2. Adquiere el hábito de reflexionar buscando el bien ante las elecciones que se les ofrecen 1.3. Es consciente de las diferentes formas de vivir la afectividad y prefiere la que reconoce como más humana 2.1. Identifica personas que son autoridad en su vida y explica cómo reconoce en ellas la verdad. </w:t>
            </w:r>
          </w:p>
          <w:p w14:paraId="73D874D4"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ascii="Arial" w:hAnsi="Arial" w:cs="Arial"/>
                <w:color w:val="auto"/>
                <w:sz w:val="20"/>
                <w:szCs w:val="20"/>
              </w:rPr>
            </w:pPr>
            <w:r w:rsidRPr="007E2376">
              <w:rPr>
                <w:rFonts w:ascii="Arial" w:hAnsi="Arial" w:cs="Arial"/>
                <w:color w:val="auto"/>
                <w:sz w:val="20"/>
                <w:szCs w:val="20"/>
              </w:rPr>
              <w:t xml:space="preserve">2.2. Reconoce y valora en la Iglesia distintas figuras que son autoridad, por el servicio o por el testimonio </w:t>
            </w:r>
          </w:p>
          <w:p w14:paraId="5206DE47"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rFonts w:ascii="Arial" w:hAnsi="Arial" w:cs="Arial"/>
                <w:color w:val="auto"/>
                <w:sz w:val="20"/>
                <w:szCs w:val="20"/>
              </w:rPr>
            </w:pPr>
            <w:r w:rsidRPr="007E2376">
              <w:rPr>
                <w:rFonts w:ascii="Arial" w:hAnsi="Arial" w:cs="Arial"/>
                <w:color w:val="auto"/>
                <w:sz w:val="20"/>
                <w:szCs w:val="20"/>
              </w:rPr>
              <w:t xml:space="preserve">2.3. Localiza y justifica tres acontecimientos de la historia en los que la Iglesia ha defendido la verdad del ser humano </w:t>
            </w:r>
          </w:p>
          <w:p w14:paraId="6C8A2DF8"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r w:rsidRPr="007E2376">
              <w:rPr>
                <w:rFonts w:ascii="Arial" w:hAnsi="Arial" w:cs="Arial"/>
                <w:color w:val="auto"/>
                <w:sz w:val="20"/>
                <w:szCs w:val="20"/>
              </w:rPr>
              <w:t xml:space="preserve">3.1. Investiga y debate sobre </w:t>
            </w:r>
            <w:r w:rsidRPr="007E2376">
              <w:rPr>
                <w:rFonts w:ascii="Arial" w:hAnsi="Arial" w:cs="Arial"/>
                <w:color w:val="auto"/>
                <w:sz w:val="20"/>
                <w:szCs w:val="20"/>
              </w:rPr>
              <w:lastRenderedPageBreak/>
              <w:t>las iniciativas eclesiales de su entorno que colaboran en la construcción de la civilización del amor</w:t>
            </w:r>
          </w:p>
        </w:tc>
      </w:tr>
    </w:tbl>
    <w:p w14:paraId="3C6C35FB"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1E5FB9C0"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5965ACE0" w14:textId="77777777" w:rsidR="007E2376" w:rsidRPr="007E2376" w:rsidRDefault="007E2376" w:rsidP="007E2376">
      <w:pPr>
        <w:pBdr>
          <w:top w:val="single" w:sz="12" w:space="1" w:color="auto"/>
          <w:left w:val="single" w:sz="12" w:space="4" w:color="auto"/>
          <w:bottom w:val="single" w:sz="12" w:space="1" w:color="auto"/>
          <w:right w:val="single" w:sz="12" w:space="4" w:color="auto"/>
        </w:pBdr>
        <w:shd w:val="clear" w:color="auto" w:fill="C0504D" w:themeFill="accent2"/>
        <w:spacing w:before="120" w:after="120" w:line="276" w:lineRule="auto"/>
        <w:rPr>
          <w:b/>
          <w:color w:val="FFFFFF" w:themeColor="background1"/>
        </w:rPr>
      </w:pPr>
      <w:r w:rsidRPr="007E2376">
        <w:rPr>
          <w:b/>
          <w:color w:val="FFFFFF" w:themeColor="background1"/>
        </w:rPr>
        <w:t>4. INTRGRACIÓN DE LAS COMPETENCIAS CLAVE EN LOS ELEMENTOS CURRICULARES.</w:t>
      </w:r>
    </w:p>
    <w:p w14:paraId="2CA5FB1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Los son especificaciones de los criterios de evaluación que permiten definir los resultados de aprendizaje, y que concretan lo que el estudiante debe saber, comprender y saber hacer en cada asignatura; deben ser observables, medibles y evaluables y permitir graduar el rendimiento o logro alcanzado. Su diseño debe contribuir y facilitar el diseño de pruebas estandarizadas y comparables. </w:t>
      </w:r>
    </w:p>
    <w:p w14:paraId="769DB86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Son los establecidos para la Educación Secundaria Obligatoria en el currículo publicado por la Comisión de Enseñanza de la Conferencia Episcopal Española (Resolución de 11 de febrero de 2015, de la Dirección General de Evaluación y Cooperación Territorial, por la que se publica el currículo de la enseñanza de Religión Católica de la Educación para la Educación Secundaria Obligatoria. </w:t>
      </w:r>
    </w:p>
    <w:p w14:paraId="1BB74F1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bl>
      <w:tblPr>
        <w:tblStyle w:val="Tablaconcuadrcula"/>
        <w:tblW w:w="0" w:type="auto"/>
        <w:tblLook w:val="04A0" w:firstRow="1" w:lastRow="0" w:firstColumn="1" w:lastColumn="0" w:noHBand="0" w:noVBand="1"/>
      </w:tblPr>
      <w:tblGrid>
        <w:gridCol w:w="3709"/>
        <w:gridCol w:w="627"/>
        <w:gridCol w:w="950"/>
        <w:gridCol w:w="10"/>
        <w:gridCol w:w="612"/>
        <w:gridCol w:w="584"/>
        <w:gridCol w:w="697"/>
        <w:gridCol w:w="764"/>
        <w:gridCol w:w="767"/>
      </w:tblGrid>
      <w:tr w:rsidR="007E2376" w:rsidRPr="007E2376" w14:paraId="3203EFB5" w14:textId="77777777" w:rsidTr="007E2376">
        <w:trPr>
          <w:trHeight w:val="413"/>
        </w:trPr>
        <w:tc>
          <w:tcPr>
            <w:tcW w:w="3709" w:type="dxa"/>
            <w:vMerge w:val="restart"/>
          </w:tcPr>
          <w:p w14:paraId="6261BD8E" w14:textId="77777777" w:rsidR="007E2376" w:rsidRPr="007E2376" w:rsidRDefault="007E2376" w:rsidP="007E2376">
            <w:pPr>
              <w:autoSpaceDE w:val="0"/>
              <w:autoSpaceDN w:val="0"/>
              <w:adjustRightInd w:val="0"/>
              <w:spacing w:line="276" w:lineRule="auto"/>
              <w:rPr>
                <w:rFonts w:eastAsiaTheme="minorHAnsi"/>
                <w:b/>
                <w:color w:val="000000"/>
                <w:lang w:eastAsia="en-US"/>
              </w:rPr>
            </w:pPr>
          </w:p>
          <w:p w14:paraId="5AB1E420" w14:textId="77777777" w:rsidR="007E2376" w:rsidRPr="007E2376" w:rsidRDefault="007E2376" w:rsidP="007E2376">
            <w:pPr>
              <w:autoSpaceDE w:val="0"/>
              <w:autoSpaceDN w:val="0"/>
              <w:adjustRightInd w:val="0"/>
              <w:spacing w:line="276" w:lineRule="auto"/>
              <w:rPr>
                <w:rFonts w:eastAsiaTheme="minorHAnsi"/>
                <w:b/>
                <w:color w:val="000000"/>
                <w:lang w:eastAsia="en-US"/>
              </w:rPr>
            </w:pPr>
          </w:p>
          <w:p w14:paraId="75897CE8" w14:textId="77777777" w:rsidR="007E2376" w:rsidRPr="007E2376" w:rsidRDefault="007E2376" w:rsidP="007E2376">
            <w:pPr>
              <w:autoSpaceDE w:val="0"/>
              <w:autoSpaceDN w:val="0"/>
              <w:adjustRightInd w:val="0"/>
              <w:spacing w:line="276" w:lineRule="auto"/>
              <w:rPr>
                <w:rFonts w:eastAsiaTheme="minorHAnsi"/>
                <w:b/>
                <w:color w:val="000000"/>
                <w:lang w:eastAsia="en-US"/>
              </w:rPr>
            </w:pPr>
            <w:r w:rsidRPr="007E2376">
              <w:rPr>
                <w:rFonts w:eastAsiaTheme="minorHAnsi"/>
                <w:b/>
                <w:color w:val="000000"/>
                <w:lang w:eastAsia="en-US"/>
              </w:rPr>
              <w:t>ESTANDERES DE APRENDIZAJE</w:t>
            </w:r>
          </w:p>
          <w:tbl>
            <w:tblPr>
              <w:tblW w:w="0" w:type="auto"/>
              <w:tblBorders>
                <w:top w:val="nil"/>
                <w:left w:val="nil"/>
                <w:bottom w:val="nil"/>
                <w:right w:val="nil"/>
              </w:tblBorders>
              <w:tblLook w:val="0000" w:firstRow="0" w:lastRow="0" w:firstColumn="0" w:lastColumn="0" w:noHBand="0" w:noVBand="0"/>
            </w:tblPr>
            <w:tblGrid>
              <w:gridCol w:w="222"/>
            </w:tblGrid>
            <w:tr w:rsidR="007E2376" w:rsidRPr="007E2376" w14:paraId="60E1CD47" w14:textId="77777777" w:rsidTr="007E2376">
              <w:trPr>
                <w:trHeight w:val="214"/>
              </w:trPr>
              <w:tc>
                <w:tcPr>
                  <w:tcW w:w="0" w:type="auto"/>
                </w:tcPr>
                <w:p w14:paraId="3689D5F4"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r>
          </w:tbl>
          <w:p w14:paraId="518CFC4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011" w:type="dxa"/>
            <w:gridSpan w:val="8"/>
          </w:tcPr>
          <w:p w14:paraId="28B60CD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B16D1DE" w14:textId="77777777" w:rsidR="007E2376" w:rsidRPr="007E2376" w:rsidRDefault="007E2376" w:rsidP="007E2376">
            <w:pPr>
              <w:autoSpaceDE w:val="0"/>
              <w:autoSpaceDN w:val="0"/>
              <w:adjustRightInd w:val="0"/>
              <w:spacing w:line="276" w:lineRule="auto"/>
              <w:rPr>
                <w:rFonts w:eastAsiaTheme="minorHAnsi"/>
                <w:b/>
                <w:color w:val="000000"/>
                <w:lang w:eastAsia="en-US"/>
              </w:rPr>
            </w:pPr>
            <w:r w:rsidRPr="007E2376">
              <w:rPr>
                <w:rFonts w:eastAsiaTheme="minorHAnsi"/>
                <w:b/>
                <w:color w:val="000000"/>
                <w:lang w:eastAsia="en-US"/>
              </w:rPr>
              <w:t>COMPETENCIAS CLAVE ASOCIADAS</w:t>
            </w:r>
          </w:p>
          <w:p w14:paraId="657E1BF8"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r>
      <w:tr w:rsidR="007E2376" w:rsidRPr="007E2376" w14:paraId="44357177" w14:textId="77777777" w:rsidTr="007E2376">
        <w:trPr>
          <w:trHeight w:val="412"/>
        </w:trPr>
        <w:tc>
          <w:tcPr>
            <w:tcW w:w="3709" w:type="dxa"/>
            <w:vMerge/>
          </w:tcPr>
          <w:p w14:paraId="5C0FBAD5"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627F738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CL</w:t>
            </w:r>
          </w:p>
          <w:p w14:paraId="4E80602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950" w:type="dxa"/>
          </w:tcPr>
          <w:p w14:paraId="2DF4BA84"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CMCT</w:t>
            </w:r>
          </w:p>
          <w:p w14:paraId="20A41C5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2" w:type="dxa"/>
            <w:gridSpan w:val="2"/>
          </w:tcPr>
          <w:p w14:paraId="52E00CE5"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CD</w:t>
            </w:r>
          </w:p>
          <w:p w14:paraId="785B9E7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6DDBC71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AA</w:t>
            </w:r>
          </w:p>
          <w:p w14:paraId="2371F20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655E0E2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CSC</w:t>
            </w:r>
          </w:p>
          <w:p w14:paraId="6452607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474C5F38"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SIEE</w:t>
            </w:r>
          </w:p>
          <w:p w14:paraId="57EDCFF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594F4045"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CEC</w:t>
            </w:r>
          </w:p>
          <w:p w14:paraId="50616A3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46203CB1" w14:textId="77777777" w:rsidTr="007E2376">
        <w:tc>
          <w:tcPr>
            <w:tcW w:w="3709" w:type="dxa"/>
          </w:tcPr>
          <w:p w14:paraId="514EAAC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Expresa y comparte en grupo situaciones o circunstancias en las que reconoce la exigencia humana de felicidad y plenitud.</w:t>
            </w:r>
          </w:p>
          <w:p w14:paraId="51F9CE16"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7763F44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09E991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6F64C13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0755CA2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01390C3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4966FD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A4DB7D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584" w:type="dxa"/>
          </w:tcPr>
          <w:p w14:paraId="3291A60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89C021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340A0A3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697" w:type="dxa"/>
          </w:tcPr>
          <w:p w14:paraId="0035FD1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23AA4B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0ECE8A2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764" w:type="dxa"/>
          </w:tcPr>
          <w:p w14:paraId="2497CC5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E8635C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2DCB461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7" w:type="dxa"/>
          </w:tcPr>
          <w:p w14:paraId="6A4D2FA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E2B170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r>
      <w:tr w:rsidR="007E2376" w:rsidRPr="007E2376" w14:paraId="738E6DFA" w14:textId="77777777" w:rsidTr="007E2376">
        <w:tc>
          <w:tcPr>
            <w:tcW w:w="3709" w:type="dxa"/>
          </w:tcPr>
          <w:p w14:paraId="5DC52C83"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7049921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Analiza y valora la experiencia personal frente a hechos bellos y dolorosos.</w:t>
            </w:r>
          </w:p>
          <w:p w14:paraId="5176DA9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57ACC97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AB9C8A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45464A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14A5F8F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3E4BF7B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36AE9D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79AC0F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p w14:paraId="46E8A87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584" w:type="dxa"/>
          </w:tcPr>
          <w:p w14:paraId="669442B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0D10E2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F18983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7D93D8E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BF52A3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760D25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4" w:type="dxa"/>
          </w:tcPr>
          <w:p w14:paraId="587288C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CF6429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4E655DD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7" w:type="dxa"/>
          </w:tcPr>
          <w:p w14:paraId="21CDE9C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0E1BA7C5" w14:textId="77777777" w:rsidTr="007E2376">
        <w:tc>
          <w:tcPr>
            <w:tcW w:w="3709" w:type="dxa"/>
          </w:tcPr>
          <w:p w14:paraId="3A1E053C"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2.2 Selecciona escenas de películas o documentales que muestran la búsqueda de sentido.</w:t>
            </w:r>
          </w:p>
          <w:p w14:paraId="2CBB9A8D"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3424DF3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593886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07E4F8A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7624676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D9FA57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584" w:type="dxa"/>
          </w:tcPr>
          <w:p w14:paraId="209CD34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B62120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3C5B4C9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1596553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434ED07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1A0C17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4F2A062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A3C15C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r>
      <w:tr w:rsidR="007E2376" w:rsidRPr="007E2376" w14:paraId="27C19683" w14:textId="77777777" w:rsidTr="007E2376">
        <w:tc>
          <w:tcPr>
            <w:tcW w:w="3709" w:type="dxa"/>
          </w:tcPr>
          <w:p w14:paraId="55FFE072"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45251E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1.1 Identifica, analiza y comenta </w:t>
            </w:r>
            <w:r w:rsidRPr="007E2376">
              <w:rPr>
                <w:rFonts w:eastAsiaTheme="minorHAnsi"/>
                <w:color w:val="auto"/>
                <w:lang w:eastAsia="en-US"/>
              </w:rPr>
              <w:lastRenderedPageBreak/>
              <w:t>situaciones actuales donde se expresa el pecado como rechazo o suplantación de Dios.</w:t>
            </w:r>
          </w:p>
          <w:p w14:paraId="751BDDC1"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49173E1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BB586F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E079BA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4EC35E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14DCDB0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7CA610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9F9DF3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1F5943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12" w:type="dxa"/>
          </w:tcPr>
          <w:p w14:paraId="75436A7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657BCC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EF219F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8DC479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584" w:type="dxa"/>
          </w:tcPr>
          <w:p w14:paraId="05B2702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9853FE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7F1D33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341C63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5D5D298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A0F172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FF9123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13C549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62852C4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2A012F7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A8773A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96C8BB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43887E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r>
      <w:tr w:rsidR="007E2376" w:rsidRPr="007E2376" w14:paraId="738EE1A6" w14:textId="77777777" w:rsidTr="007E2376">
        <w:tc>
          <w:tcPr>
            <w:tcW w:w="3709" w:type="dxa"/>
          </w:tcPr>
          <w:p w14:paraId="48B7D5EA"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lastRenderedPageBreak/>
              <w:t>2.1 Analiza el texto sagrado diferenciando la verdad revelada del ropaje literario y recrea un relato de la verdad revelada sobre el pecado original con lenguaje actual.</w:t>
            </w:r>
          </w:p>
          <w:p w14:paraId="4F963FEF"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521F8A1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F008AA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2D36E9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3446C63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A2DFAC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70FA67E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612" w:type="dxa"/>
          </w:tcPr>
          <w:p w14:paraId="516FF66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4F4DD61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81C15E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688183C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697" w:type="dxa"/>
          </w:tcPr>
          <w:p w14:paraId="4BA8638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5FFC2E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FE612D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086D3E3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1F8665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17C32A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64B069A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ED28AA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4E1E181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40868BF5" w14:textId="77777777" w:rsidTr="007E2376">
        <w:tc>
          <w:tcPr>
            <w:tcW w:w="3709" w:type="dxa"/>
          </w:tcPr>
          <w:p w14:paraId="4B739F74"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DB9129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Busca y selecciona biografía de conversos.</w:t>
            </w:r>
          </w:p>
        </w:tc>
        <w:tc>
          <w:tcPr>
            <w:tcW w:w="627" w:type="dxa"/>
          </w:tcPr>
          <w:p w14:paraId="300BD2F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0A96E4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EF963A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106FE14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F22D0D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612" w:type="dxa"/>
          </w:tcPr>
          <w:p w14:paraId="65B3873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35786D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3FDD175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p w14:paraId="1FD421C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2821386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D7D57C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6C9C518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697" w:type="dxa"/>
          </w:tcPr>
          <w:p w14:paraId="43F01CF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D939AF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2AD369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5A14540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58E8CFE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67CF40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2AAE7A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p w14:paraId="6186624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B7487B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r>
      <w:tr w:rsidR="007E2376" w:rsidRPr="007E2376" w14:paraId="3BB940F4" w14:textId="77777777" w:rsidTr="007E2376">
        <w:tc>
          <w:tcPr>
            <w:tcW w:w="3709" w:type="dxa"/>
          </w:tcPr>
          <w:p w14:paraId="04B41D2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1.2 Expresa juicios respetuosos sobre la novedad que el encuentro con Cristo ha introducido en la forma de entender el mundo, según las biografías seleccionadas.</w:t>
            </w:r>
          </w:p>
          <w:p w14:paraId="0CD04C20"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2E05160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42A0EE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C8AE5B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679BC55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DEDAFD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27F5E7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 xml:space="preserve">  </w:t>
            </w:r>
          </w:p>
        </w:tc>
        <w:tc>
          <w:tcPr>
            <w:tcW w:w="612" w:type="dxa"/>
          </w:tcPr>
          <w:p w14:paraId="6B56C34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A8E7DC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77BCC9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584" w:type="dxa"/>
          </w:tcPr>
          <w:p w14:paraId="7365084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5FBB84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4D95B0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4185F03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A5D2B3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34F065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39B3F88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4852055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DA2F01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EE03E0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684ABF09" w14:textId="77777777" w:rsidTr="007E2376">
        <w:tc>
          <w:tcPr>
            <w:tcW w:w="3709" w:type="dxa"/>
          </w:tcPr>
          <w:p w14:paraId="4CFDAE6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2.1 Crea y comparte textos, videos clip, cortos, para describir las consecuencias que en la vida de los cristianos ha supuesto el encuentro con Cristo.</w:t>
            </w:r>
          </w:p>
          <w:p w14:paraId="3B177BA2"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0EEEB8C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732F28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88FB94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960" w:type="dxa"/>
            <w:gridSpan w:val="2"/>
          </w:tcPr>
          <w:p w14:paraId="3CC4B41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613D863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053884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F9F2B5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584" w:type="dxa"/>
          </w:tcPr>
          <w:p w14:paraId="484F4B0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4FE26E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5266FB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6E9786A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4614CA9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6AC151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2B1C2D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688D51E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08BFEE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5BEEB0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r>
      <w:tr w:rsidR="007E2376" w:rsidRPr="007E2376" w14:paraId="7B45471C" w14:textId="77777777" w:rsidTr="007E2376">
        <w:tc>
          <w:tcPr>
            <w:tcW w:w="3709" w:type="dxa"/>
          </w:tcPr>
          <w:p w14:paraId="168F9A28"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1.1 Busca, selecciona y presenta justificando la experiencia de una persona que ha encontrado a Cristo en la Iglesia.</w:t>
            </w:r>
          </w:p>
          <w:p w14:paraId="1E19BADD"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5C226AF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F6DF51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8608D7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1B2099E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4CBBF95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62589B8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C54451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7EC620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527936A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F32808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F79AF6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1A4B05F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B31B99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DAA9BC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252799D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693FA6FE" w14:textId="77777777" w:rsidTr="007E2376">
        <w:tc>
          <w:tcPr>
            <w:tcW w:w="3709" w:type="dxa"/>
          </w:tcPr>
          <w:p w14:paraId="2BC5E8FF" w14:textId="77777777" w:rsidR="007E2376" w:rsidRPr="007E2376" w:rsidRDefault="007E2376" w:rsidP="007E2376">
            <w:pPr>
              <w:autoSpaceDE w:val="0"/>
              <w:autoSpaceDN w:val="0"/>
              <w:adjustRightInd w:val="0"/>
              <w:spacing w:line="276" w:lineRule="auto"/>
              <w:rPr>
                <w:rFonts w:eastAsiaTheme="minorHAnsi"/>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493"/>
            </w:tblGrid>
            <w:tr w:rsidR="007E2376" w:rsidRPr="007E2376" w14:paraId="202ABADD" w14:textId="77777777" w:rsidTr="007E2376">
              <w:trPr>
                <w:trHeight w:val="1046"/>
              </w:trPr>
              <w:tc>
                <w:tcPr>
                  <w:tcW w:w="0" w:type="auto"/>
                </w:tcPr>
                <w:p w14:paraId="628840CC"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2.1 Escucha testimonios de cristianos y debate con respeto acerca de la plenitud de vida que en ellos se expresa. </w:t>
                  </w:r>
                </w:p>
              </w:tc>
            </w:tr>
          </w:tbl>
          <w:p w14:paraId="224F6137"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A5145E8"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7AF3C7B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540DF8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4CB9B8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2219618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42BF64B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43869C5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E2783E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CFB07E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756B3FD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E7C54E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2D1CDE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75D4E24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2FA4D4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772BA1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767" w:type="dxa"/>
          </w:tcPr>
          <w:p w14:paraId="675ABBE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EE7AE2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91156E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r>
      <w:tr w:rsidR="007E2376" w:rsidRPr="007E2376" w14:paraId="71818E20" w14:textId="77777777" w:rsidTr="007E2376">
        <w:tc>
          <w:tcPr>
            <w:tcW w:w="3709" w:type="dxa"/>
          </w:tcPr>
          <w:p w14:paraId="49F65EA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3.1 Demuestra mediante ejemplos previamente seleccionados que la experiencia cristiana ha sido generadora de cultura a lo largo de la historia.</w:t>
            </w:r>
          </w:p>
          <w:p w14:paraId="0B98FFBD"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797A073"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5EF30463"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BFC350A"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058B89C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530E27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F6CED4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20D6EAC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6FF87F3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B348AE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9C10BB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584" w:type="dxa"/>
          </w:tcPr>
          <w:p w14:paraId="1DEA6E5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5983F7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CC8CBF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3E44D07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0FE3F1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4C6673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c>
          <w:tcPr>
            <w:tcW w:w="764" w:type="dxa"/>
          </w:tcPr>
          <w:p w14:paraId="2A725C2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004646B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2312DE2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5E2311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40CFCE0A" w14:textId="77777777" w:rsidTr="007E2376">
        <w:tc>
          <w:tcPr>
            <w:tcW w:w="3709" w:type="dxa"/>
          </w:tcPr>
          <w:p w14:paraId="123654DE"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3.2 Defiende de forma razonada la influencia de la fe en el arte, el pensamiento, las costumbres, la salud, la educación, etc.</w:t>
            </w:r>
          </w:p>
          <w:p w14:paraId="49628A36"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645D10F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161657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07D8E5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960" w:type="dxa"/>
            <w:gridSpan w:val="2"/>
          </w:tcPr>
          <w:p w14:paraId="1BCAAE3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4989811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B2B244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11BA37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p w14:paraId="1C5AE6B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6652F10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6F63F8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FEFD7E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697" w:type="dxa"/>
          </w:tcPr>
          <w:p w14:paraId="2F3A01F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5F6B681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3684BC4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w:t>
            </w:r>
          </w:p>
        </w:tc>
        <w:tc>
          <w:tcPr>
            <w:tcW w:w="764" w:type="dxa"/>
          </w:tcPr>
          <w:p w14:paraId="1D38CB8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26E5206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F1832B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E5F15B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bl>
    <w:p w14:paraId="7F202BF2"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1042ECB6"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727FB717" w14:textId="77777777" w:rsidR="007E2376" w:rsidRPr="007E2376" w:rsidRDefault="007E2376" w:rsidP="007E2376">
      <w:pPr>
        <w:autoSpaceDE w:val="0"/>
        <w:autoSpaceDN w:val="0"/>
        <w:adjustRightInd w:val="0"/>
        <w:spacing w:line="276" w:lineRule="auto"/>
        <w:jc w:val="center"/>
        <w:rPr>
          <w:rFonts w:eastAsiaTheme="minorHAnsi"/>
          <w:color w:val="auto"/>
          <w:lang w:eastAsia="en-US"/>
        </w:rPr>
      </w:pPr>
      <w:r w:rsidRPr="007E2376">
        <w:rPr>
          <w:rFonts w:eastAsiaTheme="minorHAnsi"/>
          <w:color w:val="auto"/>
          <w:lang w:eastAsia="en-US"/>
        </w:rPr>
        <w:t>COMPETENCIAS CLAVE:</w:t>
      </w:r>
    </w:p>
    <w:p w14:paraId="289FD74E"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CL: Competencia lingüística.</w:t>
      </w:r>
    </w:p>
    <w:p w14:paraId="17139F2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CMCT: Competencia matemática ciencia y tecnología.</w:t>
      </w:r>
    </w:p>
    <w:p w14:paraId="66CE8B5D"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CD: Competencia digital.</w:t>
      </w:r>
    </w:p>
    <w:p w14:paraId="1CC55EF5"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AA: Aprender a aprender.</w:t>
      </w:r>
    </w:p>
    <w:p w14:paraId="5AD88D42"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CSC: Competencia social y cívica.</w:t>
      </w:r>
    </w:p>
    <w:p w14:paraId="40AFF5EB"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SIEE: Sentido de iniciativa y espíritu emprendedor. </w:t>
      </w:r>
    </w:p>
    <w:p w14:paraId="397A0326"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CEC: Conciencia y expresiones culturales.</w:t>
      </w:r>
    </w:p>
    <w:p w14:paraId="18D7AD49"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51F9340" w14:textId="5D8454D4" w:rsid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054C27F2" w14:textId="77777777" w:rsidR="00371661" w:rsidRPr="00371661" w:rsidRDefault="00371661" w:rsidP="00371661">
      <w:pPr>
        <w:spacing w:line="276" w:lineRule="auto"/>
        <w:jc w:val="both"/>
        <w:rPr>
          <w:i/>
          <w:iCs/>
        </w:rPr>
      </w:pPr>
      <w:r w:rsidRPr="00371661">
        <w:rPr>
          <w:i/>
          <w:iCs/>
        </w:rPr>
        <w:t>Competencia específica 1.</w:t>
      </w:r>
    </w:p>
    <w:p w14:paraId="55A516C6" w14:textId="77777777" w:rsidR="00371661" w:rsidRDefault="00371661" w:rsidP="00371661">
      <w:pPr>
        <w:spacing w:line="276" w:lineRule="auto"/>
        <w:jc w:val="both"/>
      </w:pPr>
      <w:r>
        <w:t xml:space="preserve"> 1.1</w:t>
      </w:r>
      <w:r>
        <w:t> </w:t>
      </w:r>
      <w:r>
        <w:t xml:space="preserve">Reconocer los rasgos esenciales de la antropología cristiana, relacionándolos con los derechos fundamentales y la defensa de la dignidad humana, verificándolos en situaciones globales. </w:t>
      </w:r>
    </w:p>
    <w:p w14:paraId="39679C0C" w14:textId="77777777" w:rsidR="00371661" w:rsidRDefault="00371661" w:rsidP="00371661">
      <w:pPr>
        <w:spacing w:line="276" w:lineRule="auto"/>
        <w:jc w:val="both"/>
      </w:pPr>
      <w:r>
        <w:t>1.2</w:t>
      </w:r>
      <w:r>
        <w:t> </w:t>
      </w:r>
      <w:r>
        <w:t xml:space="preserve">Formular un proyecto personal de vida con sentido que responda a valores de cuidado propio, de los demás y de la naturaleza, respetando los de los otros, tomando como referencia a Jesucristo, siendo capaz de modular estas opciones en situaciones vitales complejas. </w:t>
      </w:r>
    </w:p>
    <w:p w14:paraId="56DA4456" w14:textId="77777777" w:rsidR="00371661" w:rsidRPr="00371661" w:rsidRDefault="00371661" w:rsidP="00371661">
      <w:pPr>
        <w:spacing w:line="276" w:lineRule="auto"/>
        <w:jc w:val="both"/>
        <w:rPr>
          <w:i/>
          <w:iCs/>
        </w:rPr>
      </w:pPr>
      <w:r w:rsidRPr="00371661">
        <w:rPr>
          <w:i/>
          <w:iCs/>
        </w:rPr>
        <w:t xml:space="preserve">Competencia específica 2. </w:t>
      </w:r>
    </w:p>
    <w:p w14:paraId="0E7C7821" w14:textId="77777777" w:rsidR="00371661" w:rsidRDefault="00371661" w:rsidP="00371661">
      <w:pPr>
        <w:spacing w:line="276" w:lineRule="auto"/>
        <w:jc w:val="both"/>
      </w:pPr>
      <w:r>
        <w:t>2.1</w:t>
      </w:r>
      <w:r>
        <w:t> </w:t>
      </w:r>
      <w:r>
        <w:t xml:space="preserve">Asumir valores y actitudes de cuidado personal, de los otros, de la naturaleza y de los espacios comunes, favoreciendo actitudes de respeto, gratuidad, reconciliación, inclusión social y sostenibilidad. </w:t>
      </w:r>
    </w:p>
    <w:p w14:paraId="58193825" w14:textId="77777777" w:rsidR="00371661" w:rsidRDefault="00371661" w:rsidP="00371661">
      <w:pPr>
        <w:spacing w:line="276" w:lineRule="auto"/>
        <w:jc w:val="both"/>
      </w:pPr>
      <w:r>
        <w:t>2.2</w:t>
      </w:r>
      <w:r>
        <w:t> </w:t>
      </w:r>
      <w:r>
        <w:t>Cooperar a la construcción de sociedades justas y democráticas, fortaleciendo vínculos sociales e intergeneracionales, y las relaciones en modelos de interdependencia, analizando la realidad, teniendo en cuenta los principios y valores del magisterio social de la Iglesia y promoviendo el desarrollo humano integral.</w:t>
      </w:r>
    </w:p>
    <w:p w14:paraId="5A8BB915" w14:textId="77777777" w:rsidR="00371661" w:rsidRPr="00371661" w:rsidRDefault="00371661" w:rsidP="00371661">
      <w:pPr>
        <w:spacing w:line="276" w:lineRule="auto"/>
        <w:jc w:val="both"/>
        <w:rPr>
          <w:i/>
          <w:iCs/>
        </w:rPr>
      </w:pPr>
      <w:r>
        <w:t xml:space="preserve"> </w:t>
      </w:r>
      <w:r w:rsidRPr="00371661">
        <w:rPr>
          <w:i/>
          <w:iCs/>
        </w:rPr>
        <w:t xml:space="preserve">Competencia específica 3. </w:t>
      </w:r>
    </w:p>
    <w:p w14:paraId="3D484C12" w14:textId="77777777" w:rsidR="00371661" w:rsidRDefault="00371661" w:rsidP="00371661">
      <w:pPr>
        <w:spacing w:line="276" w:lineRule="auto"/>
        <w:jc w:val="both"/>
      </w:pPr>
      <w:r>
        <w:lastRenderedPageBreak/>
        <w:t>3.1</w:t>
      </w:r>
      <w:r>
        <w:t> </w:t>
      </w:r>
      <w:r>
        <w:t xml:space="preserve">Cooperar activamente en proyectos de cuidado y responsabilidad hacia el bien común, inspirados en la perspectiva cristiana, participando en acciones de mejora del entorno y en el planteamiento de las opciones profesionales. </w:t>
      </w:r>
    </w:p>
    <w:p w14:paraId="706EA2A6" w14:textId="3AD92626" w:rsidR="00371661" w:rsidRDefault="00371661" w:rsidP="00371661">
      <w:pPr>
        <w:spacing w:line="276" w:lineRule="auto"/>
        <w:jc w:val="both"/>
      </w:pPr>
      <w:r>
        <w:t>3.2</w:t>
      </w:r>
      <w:r>
        <w:t> </w:t>
      </w:r>
      <w:r>
        <w:t xml:space="preserve">Contribuir a la fraternidad universal, contrastando críticamente el paradigma científico tecnológico vigente y las narrativas de progreso, con la antropología, la moral y la escatología cristiana, respondiendo con sensibilidad e implicación a situaciones de empobrecimiento y vulnerabilidad. </w:t>
      </w:r>
    </w:p>
    <w:p w14:paraId="5F62B1D0" w14:textId="77777777" w:rsidR="00371661" w:rsidRPr="00371661" w:rsidRDefault="00371661" w:rsidP="00371661">
      <w:pPr>
        <w:spacing w:line="276" w:lineRule="auto"/>
        <w:jc w:val="both"/>
        <w:rPr>
          <w:i/>
          <w:iCs/>
        </w:rPr>
      </w:pPr>
      <w:r w:rsidRPr="00371661">
        <w:rPr>
          <w:i/>
          <w:iCs/>
        </w:rPr>
        <w:t xml:space="preserve">Competencia específica 4. </w:t>
      </w:r>
    </w:p>
    <w:p w14:paraId="684C6DF9" w14:textId="77777777" w:rsidR="00371661" w:rsidRDefault="00371661" w:rsidP="00371661">
      <w:pPr>
        <w:spacing w:line="276" w:lineRule="auto"/>
        <w:jc w:val="both"/>
      </w:pPr>
      <w:r>
        <w:t>4.1</w:t>
      </w:r>
      <w:r>
        <w:t> </w:t>
      </w:r>
      <w:r>
        <w:t xml:space="preserve">Participar críticamente en la promoción de la diversidad cultural, expresando y aportando creativamente las experiencias propias, respetando las diferencias entre personas y comunidades. </w:t>
      </w:r>
    </w:p>
    <w:p w14:paraId="5723DB7F" w14:textId="77777777" w:rsidR="00371661" w:rsidRDefault="00371661" w:rsidP="00371661">
      <w:pPr>
        <w:spacing w:line="276" w:lineRule="auto"/>
        <w:jc w:val="both"/>
      </w:pPr>
      <w:r>
        <w:t>4.2</w:t>
      </w:r>
      <w:r>
        <w:t> </w:t>
      </w:r>
      <w:r>
        <w:t>Desarrollar sentido de pertenencia a una tradición cultural, con expresiones sociales, artísticas, éticas y estéticas, valorando adecuadamente su contribución en su momento histórico, relacionándolas con contextos actuales y promoviendo su memoria como legado vivo.</w:t>
      </w:r>
    </w:p>
    <w:p w14:paraId="15A88283" w14:textId="77777777" w:rsidR="00371661" w:rsidRPr="00371661" w:rsidRDefault="00371661" w:rsidP="00371661">
      <w:pPr>
        <w:spacing w:line="276" w:lineRule="auto"/>
        <w:jc w:val="both"/>
        <w:rPr>
          <w:i/>
          <w:iCs/>
        </w:rPr>
      </w:pPr>
      <w:r w:rsidRPr="00371661">
        <w:rPr>
          <w:i/>
          <w:iCs/>
        </w:rPr>
        <w:t xml:space="preserve">Competencia específica 5. </w:t>
      </w:r>
    </w:p>
    <w:p w14:paraId="7CA39A3A" w14:textId="77777777" w:rsidR="00371661" w:rsidRDefault="00371661" w:rsidP="00371661">
      <w:pPr>
        <w:spacing w:line="276" w:lineRule="auto"/>
        <w:jc w:val="both"/>
      </w:pPr>
      <w:r>
        <w:t>5.1</w:t>
      </w:r>
      <w:r>
        <w:t> </w:t>
      </w:r>
      <w:r>
        <w:t xml:space="preserve">Formular posibles respuestas a las preguntas de sentido, conociendo y valorando las aportaciones de las tradiciones religiosas, en especial la propuesta de sentido de la vida de Jesucristo, elaborando sus propias respuestas partiendo de un análisis crítico y la adaptación a su situación personal. </w:t>
      </w:r>
    </w:p>
    <w:p w14:paraId="2B609D94" w14:textId="77777777" w:rsidR="00371661" w:rsidRDefault="00371661" w:rsidP="00371661">
      <w:pPr>
        <w:spacing w:line="276" w:lineRule="auto"/>
        <w:jc w:val="both"/>
      </w:pPr>
      <w:r>
        <w:t>5.2</w:t>
      </w:r>
      <w:r>
        <w:t> </w:t>
      </w:r>
      <w:r>
        <w:t>Favorecer la convivencia social en contextos plurales, respetando las opciones personales y generando espacios de diálogo y encuentro.</w:t>
      </w:r>
    </w:p>
    <w:p w14:paraId="348A1002" w14:textId="77777777" w:rsidR="00371661" w:rsidRPr="00371661" w:rsidRDefault="00371661" w:rsidP="00371661">
      <w:pPr>
        <w:spacing w:line="276" w:lineRule="auto"/>
        <w:jc w:val="both"/>
        <w:rPr>
          <w:i/>
          <w:iCs/>
        </w:rPr>
      </w:pPr>
      <w:r>
        <w:t xml:space="preserve"> </w:t>
      </w:r>
      <w:r w:rsidRPr="00371661">
        <w:rPr>
          <w:i/>
          <w:iCs/>
        </w:rPr>
        <w:t>Competencia específica 6.</w:t>
      </w:r>
    </w:p>
    <w:p w14:paraId="2F94DD04" w14:textId="77777777" w:rsidR="00371661" w:rsidRDefault="00371661" w:rsidP="00371661">
      <w:pPr>
        <w:spacing w:line="276" w:lineRule="auto"/>
        <w:jc w:val="both"/>
      </w:pPr>
      <w:r>
        <w:t xml:space="preserve"> 6.1</w:t>
      </w:r>
      <w:r>
        <w:t> </w:t>
      </w:r>
      <w:r>
        <w:t xml:space="preserve">Reconocer la Iglesia, comunidad de los discípulos de Jesucristo, y su compromiso en la amistad social como núcleos esenciales del cristianismo, valorando críticamente su contribución cultural e histórica. </w:t>
      </w:r>
    </w:p>
    <w:p w14:paraId="7CEFB672" w14:textId="77777777" w:rsidR="00371661" w:rsidRDefault="00371661" w:rsidP="00371661">
      <w:pPr>
        <w:spacing w:line="276" w:lineRule="auto"/>
        <w:jc w:val="both"/>
      </w:pPr>
      <w:r>
        <w:t>6.2</w:t>
      </w:r>
      <w:r>
        <w:t> </w:t>
      </w:r>
      <w:r>
        <w:t xml:space="preserve">Poner en diálogo el saber religioso con otras disciplinas, tradiciones culturales, paradigmas científicos y tecnológicos y otras cosmovisiones, teniendo en cuenta los métodos propios de cada disciplina y respetando la pluralidad. </w:t>
      </w:r>
    </w:p>
    <w:p w14:paraId="13372502" w14:textId="77777777" w:rsidR="00371661" w:rsidRPr="00371661" w:rsidRDefault="00371661" w:rsidP="00371661">
      <w:pPr>
        <w:spacing w:line="276" w:lineRule="auto"/>
        <w:jc w:val="center"/>
        <w:rPr>
          <w:b/>
          <w:bCs/>
        </w:rPr>
      </w:pPr>
      <w:r w:rsidRPr="00371661">
        <w:rPr>
          <w:b/>
          <w:bCs/>
        </w:rPr>
        <w:t>Saberes básicos</w:t>
      </w:r>
    </w:p>
    <w:p w14:paraId="45937F4A" w14:textId="77777777" w:rsidR="00371661" w:rsidRPr="00371661" w:rsidRDefault="00371661" w:rsidP="00371661">
      <w:pPr>
        <w:spacing w:line="276" w:lineRule="auto"/>
        <w:jc w:val="both"/>
        <w:rPr>
          <w:b/>
          <w:bCs/>
        </w:rPr>
      </w:pPr>
      <w:r w:rsidRPr="00371661">
        <w:rPr>
          <w:b/>
          <w:bCs/>
        </w:rPr>
        <w:t>A.</w:t>
      </w:r>
      <w:r>
        <w:t> </w:t>
      </w:r>
      <w:r w:rsidRPr="00371661">
        <w:rPr>
          <w:b/>
          <w:bCs/>
        </w:rPr>
        <w:t>Dignidad humana y proyecto personal en la visión cristiana de la vida.</w:t>
      </w:r>
    </w:p>
    <w:p w14:paraId="46871140" w14:textId="77777777" w:rsidR="00371661" w:rsidRDefault="00371661" w:rsidP="00371661">
      <w:pPr>
        <w:spacing w:line="276" w:lineRule="auto"/>
        <w:jc w:val="both"/>
      </w:pPr>
      <w:r>
        <w:t xml:space="preserve"> − Rasgos esenciales de la antropología cristiana en diálogo con la dignidad humana. </w:t>
      </w:r>
    </w:p>
    <w:p w14:paraId="46AD9626" w14:textId="77777777" w:rsidR="00371661" w:rsidRDefault="00371661" w:rsidP="00371661">
      <w:pPr>
        <w:spacing w:line="276" w:lineRule="auto"/>
        <w:jc w:val="both"/>
      </w:pPr>
      <w:r>
        <w:t xml:space="preserve">− Situaciones vitales y preguntas existenciales en relación con la construcción del proyecto personal. </w:t>
      </w:r>
    </w:p>
    <w:p w14:paraId="0C65F7BD" w14:textId="77777777" w:rsidR="00371661" w:rsidRDefault="00371661" w:rsidP="00371661">
      <w:pPr>
        <w:spacing w:line="276" w:lineRule="auto"/>
        <w:jc w:val="both"/>
      </w:pPr>
      <w:r>
        <w:t xml:space="preserve">− Jesucristo como referencia para el reconocimiento y valoración positiva de la dignidad humana y la solidaridad. </w:t>
      </w:r>
    </w:p>
    <w:p w14:paraId="3EDDCF86" w14:textId="77777777" w:rsidR="00371661" w:rsidRDefault="00371661" w:rsidP="00371661">
      <w:pPr>
        <w:spacing w:line="276" w:lineRule="auto"/>
        <w:jc w:val="both"/>
      </w:pPr>
      <w:r>
        <w:t xml:space="preserve">− El Evangelio como respuesta a la búsqueda de sentido. </w:t>
      </w:r>
    </w:p>
    <w:p w14:paraId="5E6F148E" w14:textId="77777777" w:rsidR="00371661" w:rsidRDefault="00371661" w:rsidP="00371661">
      <w:pPr>
        <w:spacing w:line="276" w:lineRule="auto"/>
        <w:jc w:val="both"/>
      </w:pPr>
      <w:r>
        <w:t xml:space="preserve">− Estrategias de comunicación en distintos lenguajes de las propias ideas, creencias y experiencias en contextos interculturales. </w:t>
      </w:r>
    </w:p>
    <w:p w14:paraId="6674735C" w14:textId="77777777" w:rsidR="00371661" w:rsidRDefault="00371661" w:rsidP="00371661">
      <w:pPr>
        <w:spacing w:line="276" w:lineRule="auto"/>
        <w:jc w:val="both"/>
      </w:pPr>
      <w:r>
        <w:t xml:space="preserve">− Razonabilidad de la fe, desarrollo integral de la persona y fomento del bien común. </w:t>
      </w:r>
    </w:p>
    <w:p w14:paraId="1C7A8038" w14:textId="77777777" w:rsidR="00371661" w:rsidRDefault="00371661" w:rsidP="00371661">
      <w:pPr>
        <w:spacing w:line="276" w:lineRule="auto"/>
        <w:jc w:val="both"/>
      </w:pPr>
      <w:r>
        <w:lastRenderedPageBreak/>
        <w:t xml:space="preserve">− La transformación social como vocación personal y proyecto profesional. </w:t>
      </w:r>
    </w:p>
    <w:p w14:paraId="2295981F" w14:textId="77777777" w:rsidR="00371661" w:rsidRPr="00371661" w:rsidRDefault="00371661" w:rsidP="00371661">
      <w:pPr>
        <w:spacing w:line="276" w:lineRule="auto"/>
        <w:jc w:val="both"/>
        <w:rPr>
          <w:b/>
          <w:bCs/>
        </w:rPr>
      </w:pPr>
      <w:r w:rsidRPr="00371661">
        <w:rPr>
          <w:b/>
          <w:bCs/>
        </w:rPr>
        <w:t>B.</w:t>
      </w:r>
      <w:r>
        <w:t> </w:t>
      </w:r>
      <w:r w:rsidRPr="00371661">
        <w:rPr>
          <w:b/>
          <w:bCs/>
        </w:rPr>
        <w:t>Cosmovisión, identidad cristiana y expresión cultural.</w:t>
      </w:r>
    </w:p>
    <w:p w14:paraId="5FF9A471" w14:textId="77777777" w:rsidR="00371661" w:rsidRDefault="00371661" w:rsidP="00371661">
      <w:pPr>
        <w:spacing w:line="276" w:lineRule="auto"/>
        <w:jc w:val="both"/>
      </w:pPr>
      <w:r>
        <w:t xml:space="preserve"> − La Iglesia como comunidad de los discípulos de Jesucristo. </w:t>
      </w:r>
    </w:p>
    <w:p w14:paraId="07267253" w14:textId="77777777" w:rsidR="00371661" w:rsidRDefault="00371661" w:rsidP="00371661">
      <w:pPr>
        <w:spacing w:line="276" w:lineRule="auto"/>
        <w:jc w:val="both"/>
      </w:pPr>
      <w:r>
        <w:t xml:space="preserve">− Principios y valores de la enseñanza social de la Iglesia y su aplicación en sociedades democráticas. </w:t>
      </w:r>
    </w:p>
    <w:p w14:paraId="68FC8383" w14:textId="77777777" w:rsidR="00371661" w:rsidRDefault="00371661" w:rsidP="00371661">
      <w:pPr>
        <w:spacing w:line="276" w:lineRule="auto"/>
        <w:jc w:val="both"/>
      </w:pPr>
      <w:r>
        <w:t xml:space="preserve">− La Biblia como fuente de conocimiento para entender la historia e identidad de Occidente y el diálogo intercultural. </w:t>
      </w:r>
    </w:p>
    <w:p w14:paraId="3A4E1C9F" w14:textId="77777777" w:rsidR="00371661" w:rsidRDefault="00371661" w:rsidP="00371661">
      <w:pPr>
        <w:spacing w:line="276" w:lineRule="auto"/>
        <w:jc w:val="both"/>
      </w:pPr>
      <w:r>
        <w:t xml:space="preserve">− La vida de la Iglesia como generadora de identidad y cultura a lo largo de la historia: análisis de sus contribuciones a la construcción social, política y cultural. </w:t>
      </w:r>
    </w:p>
    <w:p w14:paraId="61ACC60B" w14:textId="77777777" w:rsidR="00371661" w:rsidRDefault="00371661" w:rsidP="00371661">
      <w:pPr>
        <w:spacing w:line="276" w:lineRule="auto"/>
        <w:jc w:val="both"/>
      </w:pPr>
      <w:r>
        <w:t xml:space="preserve">− Respeto ante la belleza de las diversas manifestaciones culturales y religiosas como elemento de pertenencia y tradición cultural. </w:t>
      </w:r>
    </w:p>
    <w:p w14:paraId="3C367C5F" w14:textId="77777777" w:rsidR="00371661" w:rsidRDefault="00371661" w:rsidP="00371661">
      <w:pPr>
        <w:spacing w:line="276" w:lineRule="auto"/>
        <w:jc w:val="both"/>
      </w:pPr>
      <w:r>
        <w:t xml:space="preserve">− Valor de las prácticas espirituales del monacato, la mística y la devoción popular. </w:t>
      </w:r>
    </w:p>
    <w:p w14:paraId="114E2354" w14:textId="77777777" w:rsidR="00371661" w:rsidRDefault="00371661" w:rsidP="00371661">
      <w:pPr>
        <w:spacing w:line="276" w:lineRule="auto"/>
        <w:jc w:val="both"/>
      </w:pPr>
      <w:r>
        <w:t xml:space="preserve">− Aprecio de la relación del mensaje cristiano con la ciencia y la cultura como medio de enriquecimiento del conjunto de los saberes. </w:t>
      </w:r>
    </w:p>
    <w:p w14:paraId="7DAE06AF" w14:textId="77777777" w:rsidR="00371661" w:rsidRDefault="00371661" w:rsidP="00371661">
      <w:pPr>
        <w:spacing w:line="276" w:lineRule="auto"/>
        <w:jc w:val="both"/>
      </w:pPr>
      <w:r>
        <w:t xml:space="preserve">− Figuras históricas y eclesiales comprometidas con el bien común. </w:t>
      </w:r>
    </w:p>
    <w:p w14:paraId="1843581F" w14:textId="77777777" w:rsidR="00371661" w:rsidRPr="00371661" w:rsidRDefault="00371661" w:rsidP="00371661">
      <w:pPr>
        <w:spacing w:line="276" w:lineRule="auto"/>
        <w:jc w:val="both"/>
        <w:rPr>
          <w:b/>
          <w:bCs/>
        </w:rPr>
      </w:pPr>
      <w:r w:rsidRPr="00371661">
        <w:rPr>
          <w:b/>
          <w:bCs/>
        </w:rPr>
        <w:t>C.</w:t>
      </w:r>
      <w:r w:rsidRPr="00371661">
        <w:rPr>
          <w:b/>
          <w:bCs/>
        </w:rPr>
        <w:t> </w:t>
      </w:r>
      <w:r w:rsidRPr="00371661">
        <w:rPr>
          <w:b/>
          <w:bCs/>
        </w:rPr>
        <w:t xml:space="preserve">Corresponsables en el cuidado de las personas y del planeta. </w:t>
      </w:r>
    </w:p>
    <w:p w14:paraId="6A984A24" w14:textId="77777777" w:rsidR="00371661" w:rsidRDefault="00371661" w:rsidP="00371661">
      <w:pPr>
        <w:spacing w:line="276" w:lineRule="auto"/>
        <w:jc w:val="both"/>
      </w:pPr>
      <w:r>
        <w:t xml:space="preserve">− Los derechos humanos y los objetivos de desarrollo sostenible en relación con el pensamiento social cristiano. </w:t>
      </w:r>
    </w:p>
    <w:p w14:paraId="6F613FB6" w14:textId="77777777" w:rsidR="00371661" w:rsidRDefault="00371661" w:rsidP="00371661">
      <w:pPr>
        <w:spacing w:line="276" w:lineRule="auto"/>
        <w:jc w:val="both"/>
      </w:pPr>
      <w:r>
        <w:t xml:space="preserve">− Proyectos eclesiales que trabajan la amistad social, la solidaridad intergeneracional y la sostenibilidad del planeta. </w:t>
      </w:r>
    </w:p>
    <w:p w14:paraId="00D613E5" w14:textId="77777777" w:rsidR="00371661" w:rsidRDefault="00371661" w:rsidP="00371661">
      <w:pPr>
        <w:spacing w:line="276" w:lineRule="auto"/>
        <w:jc w:val="both"/>
      </w:pPr>
      <w:r>
        <w:t xml:space="preserve">− Propuestas de la ética social de la Iglesia aplicadas a los desafíos del mundo actual y al paradigma tecnocrático. </w:t>
      </w:r>
    </w:p>
    <w:p w14:paraId="2FC5E586" w14:textId="77777777" w:rsidR="00371661" w:rsidRDefault="00371661" w:rsidP="00371661">
      <w:pPr>
        <w:spacing w:line="276" w:lineRule="auto"/>
        <w:jc w:val="both"/>
      </w:pPr>
      <w:r>
        <w:t xml:space="preserve">− Actitudes y destrezas de diálogo ecuménico e interreligioso con pleno respeto a las convicciones propias y las de los otros. </w:t>
      </w:r>
    </w:p>
    <w:p w14:paraId="56031B66" w14:textId="77777777" w:rsidR="00371661" w:rsidRDefault="00371661" w:rsidP="00371661">
      <w:pPr>
        <w:spacing w:line="276" w:lineRule="auto"/>
        <w:jc w:val="both"/>
      </w:pPr>
      <w:r>
        <w:t xml:space="preserve">− El compromiso de las religiones en la construcción de la paz y la superación de la violencia y los fundamentalismos. </w:t>
      </w:r>
    </w:p>
    <w:p w14:paraId="503EF59A" w14:textId="77777777" w:rsidR="00371661" w:rsidRDefault="00371661" w:rsidP="00371661">
      <w:pPr>
        <w:spacing w:line="276" w:lineRule="auto"/>
        <w:jc w:val="both"/>
      </w:pPr>
      <w:r>
        <w:t xml:space="preserve">− La esperanza cristiana y la santidad. </w:t>
      </w:r>
    </w:p>
    <w:p w14:paraId="1A60F980" w14:textId="77777777" w:rsidR="00371661" w:rsidRPr="00371661" w:rsidRDefault="00371661" w:rsidP="00371661">
      <w:pPr>
        <w:spacing w:line="276" w:lineRule="auto"/>
        <w:jc w:val="center"/>
        <w:rPr>
          <w:b/>
          <w:bCs/>
        </w:rPr>
      </w:pPr>
      <w:r w:rsidRPr="00371661">
        <w:rPr>
          <w:b/>
          <w:bCs/>
        </w:rPr>
        <w:t>Orientaciones metodológicas y para la evaluación</w:t>
      </w:r>
    </w:p>
    <w:p w14:paraId="15507433" w14:textId="77777777" w:rsidR="00371661" w:rsidRDefault="00371661" w:rsidP="00371661">
      <w:pPr>
        <w:spacing w:line="276" w:lineRule="auto"/>
        <w:jc w:val="both"/>
      </w:pPr>
      <w:r>
        <w:t>A lo largo de esta etapa, con las propuestas metodológicas y los aprendizajes de la materia de Religión Católica, inspirados en la antropología cristiana, se enriquece el proceso de desarrollo personal y social de los alumnos y alumnas: se accede a aprendizajes culturales propios de la tradición religiosa y del entorno familiar que contribuyen a madurar la identidad personal y cultural; se desarrollan aprendizajes de actitudes y valores, necesarios para la vida individual y social; y a aprendizajes vitales que dan sentido humano y cristiano a la vida, y forman parte del necesario crecimiento interior y la preparación para la vida adulta. Estas aportaciones del currículo de Religión Católica, a la luz del mensaje cristiano, responden a un compromiso de promoción humana con la inclusión de todos y todas, fortalecen el poder transformador de la escuela y suponen una contribución propia al perfil de salida del alumnado al término de la enseñanza básica.</w:t>
      </w:r>
    </w:p>
    <w:p w14:paraId="4A86940E" w14:textId="77777777" w:rsidR="00371661" w:rsidRDefault="00371661" w:rsidP="00371661">
      <w:pPr>
        <w:spacing w:line="276" w:lineRule="auto"/>
        <w:jc w:val="both"/>
      </w:pPr>
      <w:r>
        <w:lastRenderedPageBreak/>
        <w:t xml:space="preserve"> Las orientaciones metodológicas y para la evaluación de la materia de Religión Católica son el conjunto de estrategias, recursos, acciones y situaciones de aprendizaje organizadas y planificadas por el profesor o profesora, o por el equipo docente, para posibilitar el aprendizaje del alumnado y la adquisición de las competencias específicas previstas en esta etapa. Estas orientaciones comparten los planteamientos didácticos propios de estas edades, de las otras materias y las situaciones de aprendizaje que se proponen para el conjunto de la Educación Secundaria Obligatoria. Su programación didáctica se concretará en el ejercicio de la autonomía de los centros escolares y constituye una oportunidad para incorporar las realidades más cercanas del contexto a la vez que se armoniza con el proyecto educativo. Este currículo facilita su programación didáctica como materia curricular específica en el conjunto de la etapa y ofrece la oportunidad de plantearse en proyectos compartidos con otras materias o ámbitos curriculares interdisciplinares. </w:t>
      </w:r>
    </w:p>
    <w:p w14:paraId="27EABA86" w14:textId="77777777" w:rsidR="00371661" w:rsidRDefault="00371661" w:rsidP="00371661">
      <w:pPr>
        <w:spacing w:line="276" w:lineRule="auto"/>
        <w:jc w:val="both"/>
      </w:pPr>
      <w:r>
        <w:t xml:space="preserve">Los planteamientos metodológicos de esta materia se fundamentan, globalmente, en la atención personalizada al alumnado, en la diversidad de actividades, estrategias, recursos y otros métodos didácticos; en el cuidado del desarrollo emocional y cognitivo del alumnado respetando su ritmo evolutivo; en el aprendizaje individualizado y cooperativo; en la relación de los aprendizajes con el entorno, en un enfoque competencial orientado a la acción, el emprendimiento y la aplicación de los saberes. Será necesario tener en cuenta las condiciones personales, sociales y culturales de todos los alumnos y alumnas para detectar necesidades específicas y proponer acciones de refuerzo o ampliación, flexibilizando los procesos y garantizando la inclusión de todo el alumnado. La evaluación se comprende como parte de este proceso de enseñanza y aprendizaje. La materia de Religión Católica confiere una insustituible responsabilidad a la figura del docente cuya intervención es esencial en la gestión del proceso de enseñanza, tanto en su programación como en su desarrollo y evaluación. </w:t>
      </w:r>
    </w:p>
    <w:p w14:paraId="73026D8F" w14:textId="77777777" w:rsidR="00371661" w:rsidRDefault="00371661" w:rsidP="00371661">
      <w:pPr>
        <w:spacing w:line="276" w:lineRule="auto"/>
        <w:jc w:val="both"/>
      </w:pPr>
      <w:r>
        <w:t xml:space="preserve">La didáctica de la materia de Religión Católica planteada en términos de un currículo competencial habrá de promover el protagonismo del alumnado en su propio proceso de aprendizaje. Algunos de los pasos a seguir en las secuencias de aprendizaje son: </w:t>
      </w:r>
    </w:p>
    <w:p w14:paraId="3F3200B5" w14:textId="77777777" w:rsidR="00371661" w:rsidRDefault="00371661" w:rsidP="00371661">
      <w:pPr>
        <w:spacing w:line="276" w:lineRule="auto"/>
        <w:jc w:val="both"/>
      </w:pPr>
      <w:r>
        <w:t xml:space="preserve">− Partir de la experiencia concreta del alumno y la alumna, y de su realidad personal, familiar, social y cultural; </w:t>
      </w:r>
    </w:p>
    <w:p w14:paraId="7C520009" w14:textId="77777777" w:rsidR="00371661" w:rsidRDefault="00371661" w:rsidP="00371661">
      <w:pPr>
        <w:spacing w:line="276" w:lineRule="auto"/>
        <w:jc w:val="both"/>
      </w:pPr>
      <w:r>
        <w:t xml:space="preserve">− Identificar y formular con pensamiento crítico los interrogantes y cuestiones que suscitan estas situaciones; </w:t>
      </w:r>
    </w:p>
    <w:p w14:paraId="70D842C4" w14:textId="77777777" w:rsidR="00371661" w:rsidRDefault="00371661" w:rsidP="00371661">
      <w:pPr>
        <w:spacing w:line="276" w:lineRule="auto"/>
        <w:jc w:val="both"/>
      </w:pPr>
      <w:r>
        <w:t xml:space="preserve">− Buscar, analizar y contrastar las experiencias e interrogantes, con fuentes bíblicas, el Magisterio eclesial, el patrimonio artístico, y otras referencias del diálogo fe-cultura; </w:t>
      </w:r>
    </w:p>
    <w:p w14:paraId="33864FD1" w14:textId="77777777" w:rsidR="00371661" w:rsidRDefault="00371661" w:rsidP="00371661">
      <w:pPr>
        <w:spacing w:line="276" w:lineRule="auto"/>
        <w:jc w:val="both"/>
      </w:pPr>
      <w:r>
        <w:t xml:space="preserve">− Elaborar respuestas personales y sociales desde la libertad individual con pleno respeto a las ideas de los demás, contrastadas con los principios de la enseñanza social de la Iglesia; </w:t>
      </w:r>
    </w:p>
    <w:p w14:paraId="42B0CD15" w14:textId="77777777" w:rsidR="00371661" w:rsidRDefault="00371661" w:rsidP="00371661">
      <w:pPr>
        <w:spacing w:line="276" w:lineRule="auto"/>
        <w:jc w:val="both"/>
      </w:pPr>
      <w:r>
        <w:t xml:space="preserve">− Dialogar con otras cosmovisiones y religiones, para la construcción de la vida en sociedades plurales y democráticas basadas en el bien común; </w:t>
      </w:r>
    </w:p>
    <w:p w14:paraId="13B87566" w14:textId="77777777" w:rsidR="00371661" w:rsidRDefault="00371661" w:rsidP="00371661">
      <w:pPr>
        <w:spacing w:line="276" w:lineRule="auto"/>
        <w:jc w:val="both"/>
      </w:pPr>
      <w:r>
        <w:lastRenderedPageBreak/>
        <w:t xml:space="preserve">− Comunicar con asertividad y empatía las ideas y creencias propias utilizando con creatividad diversos lenguajes; </w:t>
      </w:r>
    </w:p>
    <w:p w14:paraId="267C8A92" w14:textId="77777777" w:rsidR="00371661" w:rsidRDefault="00371661" w:rsidP="00371661">
      <w:pPr>
        <w:spacing w:line="276" w:lineRule="auto"/>
        <w:jc w:val="both"/>
      </w:pPr>
      <w:r>
        <w:t>− Aplicar este proceso formativo en la construcción de la identidad personal y del proyecto vital como preparación para el aprendizaje para toda la vida, y en la transformación social.</w:t>
      </w:r>
    </w:p>
    <w:p w14:paraId="12DCC594" w14:textId="77777777" w:rsidR="00371661" w:rsidRDefault="00371661" w:rsidP="00371661">
      <w:pPr>
        <w:spacing w:line="276" w:lineRule="auto"/>
        <w:jc w:val="both"/>
      </w:pPr>
      <w:r>
        <w:t xml:space="preserve"> La diversidad de metodologías activas que se pueden aplicar habrán de tener en cuenta los pasos de este itinerario pedagógico y las competencias específicas, los criterios de evaluación y los saberes básicos, es decir, los aprendizajes esenciales de esta materia. Las orientaciones metodológicas y para la evaluación programadas armonizarán de forma coherente estos aprendizajes que se proponen en la materia de Religión Católica, las necesidades propias del alumnado, y los objetivos de etapa y el perfil de salida.</w:t>
      </w:r>
    </w:p>
    <w:p w14:paraId="3A947DA2" w14:textId="77777777" w:rsidR="00371661" w:rsidRDefault="00371661" w:rsidP="00371661">
      <w:pPr>
        <w:spacing w:line="276" w:lineRule="auto"/>
        <w:jc w:val="both"/>
      </w:pPr>
    </w:p>
    <w:p w14:paraId="6DA47289" w14:textId="77777777" w:rsidR="00371661" w:rsidRPr="00371661" w:rsidRDefault="00371661" w:rsidP="00371661">
      <w:pPr>
        <w:spacing w:line="276" w:lineRule="auto"/>
        <w:jc w:val="center"/>
        <w:rPr>
          <w:b/>
          <w:bCs/>
        </w:rPr>
      </w:pPr>
      <w:r w:rsidRPr="00371661">
        <w:rPr>
          <w:b/>
          <w:bCs/>
        </w:rPr>
        <w:t>Atención personalizada</w:t>
      </w:r>
    </w:p>
    <w:p w14:paraId="58CAE4EF" w14:textId="77777777" w:rsidR="00371661" w:rsidRDefault="00371661" w:rsidP="00371661">
      <w:pPr>
        <w:spacing w:line="276" w:lineRule="auto"/>
        <w:jc w:val="both"/>
      </w:pPr>
      <w:r>
        <w:t>El currículo de la materia de Religión Católica, también en sus orientaciones metodológicas, apuesta por una educación personalizada, que pone a la persona en el centro de todos los procesos educativos. Esto exige acompañar a cada alumno y alumna teniendo en cuenta su personalidad y su propio ritmo de aprendizaje, acoger y cuidar su experiencia personal, familiar y social, respetar su autonomía y libertad, promoviendo los vínculos con los demás para crecer individual y comunitariamente. Con la atención personalizada se favorece el compromiso y la implicación de los propios estudiantes en su proceso de conocimiento, atendiendo a todas las dimensiones de la personalidad de manera integrada. En concreto, la materia de Religión Católica atiende y acompaña el desarrollo de la interioridad, la espiritualidad, y la experiencia religiosa del alumnado. Entre otros recursos para este aprendizaje con valor personal, se puede utilizar en el aula la elaboración del porfolio del talento y dinámicas para aprender a pensar, de educación emocional y de escucha activa, la implementación de la clase invertida, la generación de actividades metacognitivas, la gamificación y el aprendizaje experiencial.</w:t>
      </w:r>
    </w:p>
    <w:p w14:paraId="7ABD85B4" w14:textId="77777777" w:rsidR="00371661" w:rsidRPr="00371661" w:rsidRDefault="00371661" w:rsidP="00371661">
      <w:pPr>
        <w:spacing w:line="276" w:lineRule="auto"/>
        <w:jc w:val="center"/>
        <w:rPr>
          <w:b/>
          <w:bCs/>
        </w:rPr>
      </w:pPr>
      <w:r w:rsidRPr="00371661">
        <w:rPr>
          <w:b/>
          <w:bCs/>
        </w:rPr>
        <w:t>Trabajo individual y cooperativo</w:t>
      </w:r>
    </w:p>
    <w:p w14:paraId="53BF4546" w14:textId="77777777" w:rsidR="00371661" w:rsidRDefault="00371661" w:rsidP="00371661">
      <w:pPr>
        <w:spacing w:line="276" w:lineRule="auto"/>
        <w:jc w:val="both"/>
      </w:pPr>
      <w:r>
        <w:t xml:space="preserve">Las propuestas metodológicas de la materia de Religión Católica deberán favorecer experiencias de aprendizaje de atención individualizada y trabajo cooperativo, en grupo pequeño o con todo el grupo clase, para enriquecer los procesos cognitivos con la participación activa de los alumnos y alumnas en la toma de decisiones, favoreciendo el sentido de responsabilidad y pertenencia; de esta manera se incrementa la motivación y el compromiso con su aprendizaje. Por ello, junto a la atención personal y las orientaciones del profesorado, se propone la realización de tareas y acciones en grupos heterogéneos promoviendo la colaboración, no la competitividad, para desarrollar hábitos de trabajo en equipo en el aula que anticipan la vida en sociedades plurales. Este aprendizaje cooperativo contribuye a motivar y mantener la atención del alumnado y desarrolla su autonomía personal. En concreto, la materia de Religión Católica propone valores de autonomía y libertad personal, de responsabilidad social y cuidado del </w:t>
      </w:r>
      <w:r>
        <w:lastRenderedPageBreak/>
        <w:t>planeta. Entre otros recursos para esta metodología se pueden aplicar en el aula técnicas de trabajo cooperativo formal e informal, y el uso responsable de las tecnologías y las redes sociales, el aprendizaje por retos, desafíos o problemas, la utilización de webs sociales y espacios colaborativos en red.</w:t>
      </w:r>
    </w:p>
    <w:p w14:paraId="6BD16412" w14:textId="77777777" w:rsidR="00371661" w:rsidRPr="00371661" w:rsidRDefault="00371661" w:rsidP="00371661">
      <w:pPr>
        <w:spacing w:line="276" w:lineRule="auto"/>
        <w:jc w:val="center"/>
        <w:rPr>
          <w:b/>
          <w:bCs/>
        </w:rPr>
      </w:pPr>
      <w:r w:rsidRPr="00371661">
        <w:rPr>
          <w:b/>
          <w:bCs/>
        </w:rPr>
        <w:t>Diseño Universal para el Aprendizaje</w:t>
      </w:r>
    </w:p>
    <w:p w14:paraId="5AF8F7FB" w14:textId="337EE58D" w:rsidR="00371661" w:rsidRDefault="00371661" w:rsidP="00371661">
      <w:pPr>
        <w:spacing w:line="276" w:lineRule="auto"/>
        <w:jc w:val="both"/>
      </w:pPr>
      <w:r>
        <w:t xml:space="preserve"> La metodología de la materia de Religión Católica tendrá en cuenta los principios del Diseño Universal para el Aprendizaje para programar propuestas didácticas compuestas por prácticas de aprendizaje, enseñanza y evaluación que contribuyan a enriquecer el proceso de desarrollo integral del alumnado, promoviendo su progreso en el reconocimiento de la tradición religiosa y cultural del entorno familiar y social, en la adquisición de actitudes, valores y creencias necesarios para su vida personal y en sociedad, en el crecimiento interior y proyecto vital, así como en la expresión de sus propias emociones y experiencias de forma respetuosa y empática generando entornos inclusivos e interculturales. Se fomentan así procesos pedagógicos accesibles para todos por la diversidad de estrategias y recursos, de espacios y tiempos, que se utilizan en el aula y por la adaptación del currículo a las necesidades de los diferentes ritmos de aprendizaje. En el diseño de las actividades de esta materia se tendrá en cuenta la flexibilidad del currículo, los contextos de enseñanza inclusivos, y la utilización de recursos accesibles para todos. </w:t>
      </w:r>
    </w:p>
    <w:p w14:paraId="26391D9A" w14:textId="78316C71" w:rsidR="00371661" w:rsidRDefault="00371661" w:rsidP="00371661">
      <w:pPr>
        <w:spacing w:line="276" w:lineRule="auto"/>
        <w:jc w:val="both"/>
      </w:pPr>
    </w:p>
    <w:p w14:paraId="1B1A208A" w14:textId="77777777" w:rsidR="00371661" w:rsidRDefault="00371661" w:rsidP="00371661">
      <w:pPr>
        <w:spacing w:line="276" w:lineRule="auto"/>
        <w:jc w:val="both"/>
      </w:pPr>
    </w:p>
    <w:p w14:paraId="1C4E3253" w14:textId="77777777" w:rsidR="00371661" w:rsidRDefault="00371661" w:rsidP="00371661">
      <w:pPr>
        <w:spacing w:line="276" w:lineRule="auto"/>
        <w:jc w:val="both"/>
      </w:pPr>
    </w:p>
    <w:p w14:paraId="7EED6155" w14:textId="77777777" w:rsidR="00371661" w:rsidRPr="00371661" w:rsidRDefault="00371661" w:rsidP="00371661">
      <w:pPr>
        <w:spacing w:line="276" w:lineRule="auto"/>
        <w:jc w:val="center"/>
        <w:rPr>
          <w:b/>
          <w:bCs/>
        </w:rPr>
      </w:pPr>
      <w:r w:rsidRPr="00371661">
        <w:rPr>
          <w:b/>
          <w:bCs/>
        </w:rPr>
        <w:t>Situaciones de aprendizaje</w:t>
      </w:r>
    </w:p>
    <w:p w14:paraId="73BBE925" w14:textId="77777777" w:rsidR="00371661" w:rsidRDefault="00371661" w:rsidP="00371661">
      <w:pPr>
        <w:spacing w:line="276" w:lineRule="auto"/>
        <w:jc w:val="both"/>
      </w:pPr>
      <w:r>
        <w:t xml:space="preserve">Las situaciones de aprendizaje constituyen el nivel más concreto de un proceso de programación didáctica del currículo. Es un conjunto de tareas relacionadas entre sí para facilitar el aprendizaje a partir de experiencias vividas por el alumnado. Las propuestas metodológicas de la materia de Religión Católica pueden recrear en el aula situaciones significativas y cotidianas de su entorno personal, familiar, social y cultural, referidas a las necesidades e intereses de los alumnos y alumnas a esas edades, para abordar los saberes básicos, los criterios de evaluación y las competencias específicas a los que van vinculados. Los docentes de la materia de Religión Católica pueden proponer situaciones de aprendizaje estimulantes, significativas e integradoras, contextualizadas y respetuosas con el proceso de desarrollo integral del alumnado en todas sus dimensiones. Deberán tener un planteamiento preciso de los aprendizajes esenciales de la materia de Religión Católica que se esperan conseguir. Estas situaciones presentarán retos o problemas con una complejidad coherente con el desarrollo del alumnado, cuya resolución implique la realización de distintas actividades y la movilización de los aprendizajes que se buscan para la creación de un producto o la resolución de una acción; favorecerán la transferencia de los aprendizajes adquiridos en la materia de Religión a contextos de la realidad cotidiana del alumno y la alumna, en función de su </w:t>
      </w:r>
      <w:r>
        <w:lastRenderedPageBreak/>
        <w:t xml:space="preserve">progreso madurativo. Se buscará contribuir al diálogo, al pensamiento creativo y crítico, así como a la inclusión, la sostenibilidad y la ciudadanía global. Las situaciones de aprendizaje en la materia de Religión Católica tendrán en cuenta los centros de interés del alumnado y posibilitará la movilización coherente y eficaz de los distintos conocimientos, destrezas, actitudes y valores propios de esta materia. </w:t>
      </w:r>
    </w:p>
    <w:p w14:paraId="0AEC269B" w14:textId="77777777" w:rsidR="00371661" w:rsidRPr="00371661" w:rsidRDefault="00371661" w:rsidP="00371661">
      <w:pPr>
        <w:spacing w:line="276" w:lineRule="auto"/>
        <w:jc w:val="center"/>
        <w:rPr>
          <w:b/>
          <w:bCs/>
        </w:rPr>
      </w:pPr>
      <w:r w:rsidRPr="00371661">
        <w:rPr>
          <w:b/>
          <w:bCs/>
        </w:rPr>
        <w:t>Aprendizaje basado en proyectos</w:t>
      </w:r>
    </w:p>
    <w:p w14:paraId="2091CD05" w14:textId="77777777" w:rsidR="00371661" w:rsidRDefault="00371661" w:rsidP="00371661">
      <w:pPr>
        <w:spacing w:line="276" w:lineRule="auto"/>
        <w:jc w:val="both"/>
      </w:pPr>
      <w:r>
        <w:t>El aprendizaje basado en proyectos es una metodología activa basada en retos y tareas en las que el alumnado asume una mayor cuota de responsabilidad y en el que el profesorado orienta el proceso. Esta propuesta metodológica permite interiorizar los aprendizajes curriculares a través del trabajo cooperativo, las herramientas de desarrollo cognitivo, la evaluación competencial y la metacognición. Se trata de una metodología que posibilita que la materia de Religión Católica se programe de forma globalizada con otras materias de la etapa; esta interdisciplinariedad favorece atender las preguntas que interesan al alumnado y el trabajo por ámbitos. Aunque se pueden diseñar los proyectos con diversidad de itinerarios, es importante la pregunta o el desafío inicial para despertar el interés y la curiosidad del alumnado; es necesario un tema central, que suele denominarse tópico generativo, para vertebrar las conexiones con los aprendizajes que entrarán en juego. La respuesta al reto o la pregunta debe ser la elaboración de un producto final que debe estar definido al inicio y que activará diversas competencias en su realización. Se necesita programar los hilos conductores y las diversas tareas y actividades que el alumnado desarrollará. También hay que definir los saberes básicos y las competencias específicas relacionadas con el proyecto, así como los recursos necesarios. La evaluación no se plantea solo como objeto de cuantificación, sino como instrumento de acompañamiento y de mejora.</w:t>
      </w:r>
    </w:p>
    <w:p w14:paraId="147301F3" w14:textId="77777777" w:rsidR="00371661" w:rsidRPr="00371661" w:rsidRDefault="00371661" w:rsidP="00371661">
      <w:pPr>
        <w:spacing w:line="276" w:lineRule="auto"/>
        <w:jc w:val="center"/>
        <w:rPr>
          <w:b/>
          <w:bCs/>
        </w:rPr>
      </w:pPr>
      <w:r w:rsidRPr="00371661">
        <w:rPr>
          <w:b/>
          <w:bCs/>
        </w:rPr>
        <w:t>Aprendizaje orientado a la acción</w:t>
      </w:r>
    </w:p>
    <w:p w14:paraId="1B1E858C" w14:textId="77777777" w:rsidR="00371661" w:rsidRDefault="00371661" w:rsidP="00371661">
      <w:pPr>
        <w:spacing w:line="276" w:lineRule="auto"/>
        <w:jc w:val="both"/>
      </w:pPr>
      <w:r>
        <w:t xml:space="preserve">Las propuestas metodológicas de la materia de Religión Católica suponen un enfoque del aprendizaje orientado no solo al crecimiento personal, también a su desarrollo social y de relación con el contexto; por tanto, se busca un enfoque orientado a la acción en el que los propios alumnos y alumnas puedan ser protagonistas implicados en su proceso de aprendizaje. Además, estos aprendizajes propios de la materia deberán estar conectados con el entorno familiar y su contexto para relacionarlos de manera práctica, movilizarlos y aplicarlos en su vida cotidiana en situaciones de diversidad religiosa, personal y social. Incorporar la diversidad cultural y religiosa propia del aula y del entorno, contribuirá a despertar y fomentar la conciencia y el diálogo intercultural, así como el interés y la curiosidad por la diversidad de identidades personales y sociales en las que lo religioso sea un elemento propio. Este modelo de intervención en el aula permitirá el aprecio y el respeto por la diversidad religiosa y cultural, facilitando que el alumnado reconozca las manifestaciones culturales y transformadoras del entorno, así como otras expresiones religiosas y artísticas propias de nuestra tradición cultural y del compromiso social de la Iglesia. El alumnado será progresivamente consciente de las </w:t>
      </w:r>
      <w:r>
        <w:lastRenderedPageBreak/>
        <w:t xml:space="preserve">referencias religiosas, sociales y culturales, y podrá identificar diferencias y semejanzas para valorar y apreciar tanto la cultura propia como la de los diferentes pueblos y religiones. El aprendizaje-servicio es una metodología recomendable para este enfoque. </w:t>
      </w:r>
    </w:p>
    <w:p w14:paraId="7CF5FD29" w14:textId="77777777" w:rsidR="00371661" w:rsidRPr="00371661" w:rsidRDefault="00371661" w:rsidP="00371661">
      <w:pPr>
        <w:spacing w:line="276" w:lineRule="auto"/>
        <w:jc w:val="center"/>
        <w:rPr>
          <w:b/>
          <w:bCs/>
        </w:rPr>
      </w:pPr>
      <w:r w:rsidRPr="00371661">
        <w:rPr>
          <w:b/>
          <w:bCs/>
        </w:rPr>
        <w:t>Evaluación</w:t>
      </w:r>
    </w:p>
    <w:p w14:paraId="03FDFBAB" w14:textId="77777777" w:rsidR="00371661" w:rsidRDefault="00371661" w:rsidP="00371661">
      <w:pPr>
        <w:spacing w:line="276" w:lineRule="auto"/>
        <w:jc w:val="both"/>
      </w:pPr>
      <w:r>
        <w:t>La evaluación del alumnado se comprende como parte del proceso de enseñanza y aprendizaje, además de permitir la valoración de los aprendizajes y el nivel de competencia adquirido, ayuda a identificar mejoras en el proceso de enseñanza. También posibilita detectar dificultades para aplicar las medidas de refuerzo necesarias. Los criterios de evaluación son el elemento curricular para orientar esta parte del proceso de enseñanza y aprendizaje, entendiendo la evaluación como oportunidad para formar a personas capaces de desenvolverse en situaciones reales de experiencia y comunicación, comprometidas en el cuidado de las personas y del planeta, que inician un aprendizaje que se prolongará a lo largo de la vida; por ello es esencial identificar oportunidades de mejora permanente. Para facilitar la evaluación, los planteamientos didácticos han de incluir elementos claramente relacionados con los criterios de evaluación, las competencias específicas, y su vínculo con los descriptores operativos, lo que permitirá evidenciar y evaluar los aprendizajes propuestos en los productos finales que el alumnado ha de crear. En una evaluación competencial es imprescindible valorar tanto el proceso como los resultados. La evaluación de la materia de Religión Católica se realizará en los mismos términos y con los mismos efectos de las otras materias de la etapa. Deberá tener en cuenta todos los procesos de la actividad pedagógica que se desarrolla en el aula y prever las herramientas e instrumentos necesarios para observar el nivel de adquisición de las competencias específicas. En la medida de lo posible, en cuanto sujetos progresivamente autónomos y gradualmente responsables de su aprendizaje, los alumnos y alumnas han de participar en la evaluación y el proceso seguido para la adquisición de las competencias específicas propias de la materia. Para ello se deberían combinar los diferentes tipos de evaluación: la realizada por el docente, autoevaluación del alumnado sobre sí mismo de forma que puedan tomar conciencia de su proceso de aprendizaje y sea progresivamente más responsable de él, y coevaluación entre iguales que debe desarrollarse en un ambiente de respeto y empatía. Las técnicas y estrategias para la evaluación deberán ser diversas, accesibles y adecuadas a la diversidad del alumnado. Se recomiendan herramientas como las rúbricas para medir el nivel de logro del alumnado, listas de control, escalas de valoración o cotejo, y los porfolios o diarios de aprendizaje, que constituyen soportes físicos y digitales que favorecen la recogida y sistematización de la información del proceso de aprendizaje. Estas evaluaciones pueden realizarse a partir de la observación del profesorado y entre iguales, de la autorreflexión, la discusión reflexiva y del análisis de productos, de modo que tanto el profesorado como el alumnado puedan dialogar sobre el proceso de aprendizaje, siendo el profesor o profesora quien defina los indicadores del aprendizaje.</w:t>
      </w:r>
    </w:p>
    <w:p w14:paraId="3C5B6B4C" w14:textId="1A301BB4" w:rsidR="000F70C8" w:rsidRDefault="000F70C8" w:rsidP="007E2376">
      <w:pPr>
        <w:widowControl w:val="0"/>
        <w:kinsoku w:val="0"/>
        <w:overflowPunct w:val="0"/>
        <w:autoSpaceDE w:val="0"/>
        <w:autoSpaceDN w:val="0"/>
        <w:adjustRightInd w:val="0"/>
        <w:spacing w:before="120" w:after="120" w:line="276" w:lineRule="auto"/>
        <w:ind w:right="23"/>
        <w:jc w:val="both"/>
        <w:rPr>
          <w:color w:val="auto"/>
        </w:rPr>
      </w:pPr>
    </w:p>
    <w:p w14:paraId="42A37ABE" w14:textId="77777777" w:rsidR="000F70C8" w:rsidRPr="007E2376" w:rsidRDefault="000F70C8" w:rsidP="007E2376">
      <w:pPr>
        <w:widowControl w:val="0"/>
        <w:kinsoku w:val="0"/>
        <w:overflowPunct w:val="0"/>
        <w:autoSpaceDE w:val="0"/>
        <w:autoSpaceDN w:val="0"/>
        <w:adjustRightInd w:val="0"/>
        <w:spacing w:before="120" w:after="120" w:line="276" w:lineRule="auto"/>
        <w:ind w:right="23"/>
        <w:jc w:val="both"/>
        <w:rPr>
          <w:color w:val="auto"/>
        </w:rPr>
      </w:pPr>
    </w:p>
    <w:p w14:paraId="4760CDE6" w14:textId="77777777" w:rsidR="007E2376" w:rsidRPr="007E2376" w:rsidRDefault="007E2376" w:rsidP="007E2376">
      <w:pPr>
        <w:widowControl w:val="0"/>
        <w:pBdr>
          <w:top w:val="single" w:sz="12" w:space="0"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center"/>
        <w:rPr>
          <w:b/>
          <w:color w:val="FFFFFF" w:themeColor="background1"/>
        </w:rPr>
      </w:pPr>
      <w:r w:rsidRPr="007E2376">
        <w:rPr>
          <w:b/>
          <w:color w:val="FFFFFF" w:themeColor="background1"/>
        </w:rPr>
        <w:t>RELIGIÓN CATÓLICA. 1º DE BACHILLER</w:t>
      </w:r>
    </w:p>
    <w:p w14:paraId="67C7CD9D" w14:textId="77777777" w:rsidR="007E2376" w:rsidRPr="007E2376" w:rsidRDefault="007E2376" w:rsidP="007E2376">
      <w:pPr>
        <w:widowControl w:val="0"/>
        <w:kinsoku w:val="0"/>
        <w:overflowPunct w:val="0"/>
        <w:autoSpaceDE w:val="0"/>
        <w:autoSpaceDN w:val="0"/>
        <w:adjustRightInd w:val="0"/>
        <w:spacing w:before="120" w:after="120" w:line="276" w:lineRule="auto"/>
        <w:ind w:right="23"/>
        <w:jc w:val="both"/>
        <w:rPr>
          <w:color w:val="auto"/>
        </w:rPr>
      </w:pPr>
    </w:p>
    <w:p w14:paraId="7727F0CD" w14:textId="77777777" w:rsidR="007E2376" w:rsidRPr="007E2376" w:rsidRDefault="007E2376" w:rsidP="007E2376">
      <w:pPr>
        <w:widowControl w:val="0"/>
        <w:numPr>
          <w:ilvl w:val="0"/>
          <w:numId w:val="13"/>
        </w:numPr>
        <w:pBdr>
          <w:top w:val="single" w:sz="12" w:space="1" w:color="auto"/>
          <w:left w:val="single" w:sz="12" w:space="22"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INTRODUCCIÓN SOBRE LAS CARACTERÍSTICAS DE LA MATERIA</w:t>
      </w:r>
    </w:p>
    <w:p w14:paraId="79AA9D0D" w14:textId="77777777" w:rsidR="00371661" w:rsidRPr="00371661" w:rsidRDefault="00371661" w:rsidP="00371661">
      <w:pPr>
        <w:widowControl w:val="0"/>
        <w:kinsoku w:val="0"/>
        <w:overflowPunct w:val="0"/>
        <w:autoSpaceDE w:val="0"/>
        <w:autoSpaceDN w:val="0"/>
        <w:adjustRightInd w:val="0"/>
        <w:spacing w:before="120" w:after="120" w:line="276" w:lineRule="auto"/>
        <w:ind w:right="23"/>
        <w:jc w:val="both"/>
        <w:rPr>
          <w:color w:val="auto"/>
        </w:rPr>
      </w:pPr>
      <w:r w:rsidRPr="00371661">
        <w:rPr>
          <w:color w:val="auto"/>
        </w:rPr>
        <w:t>Con la incorporación de la materia de Religión al currículo de Bachillerato, la legislación educativa en España es coherente con la Declaración Universal de los Derechos Humanos de 1948, que reconoce el derecho de todos a una educación integral y el derecho preferente de las familias a elegir el tipo de educación que habrá de darse a sus hijos e hijas. Estos derechos y libertades fundamentales están así reconocidos en el Pacto Internacional de Derechos Económicos, Sociales y Culturales de 1966 y la Carta de Derechos Fundamentales de la Unión Europea del 2000. La Ley Orgánica 3/2020, de 29 de diciembre, por la que se modifica la Ley Orgánica 2/2006, de 3 de mayo, de Educación, además, en el primer apartado de su artículo único, ha asegurado el cumplimiento efectivo de los derechos de la infancia según lo establecido en la Convención sobre los Derechos del Niño. Son referencias básicas del derecho internacional ratificadas por el Estado español. Se cumple así lo establecido en la Constitución española de 1978 en su título primero sobre derechos y libertades fundamentales, en lo referido a la libertad religiosa y el derecho a la educación.</w:t>
      </w:r>
    </w:p>
    <w:p w14:paraId="2157E812" w14:textId="77777777" w:rsidR="00371661" w:rsidRPr="00371661" w:rsidRDefault="00371661" w:rsidP="00371661">
      <w:pPr>
        <w:widowControl w:val="0"/>
        <w:kinsoku w:val="0"/>
        <w:overflowPunct w:val="0"/>
        <w:autoSpaceDE w:val="0"/>
        <w:autoSpaceDN w:val="0"/>
        <w:adjustRightInd w:val="0"/>
        <w:spacing w:before="120" w:after="120" w:line="276" w:lineRule="auto"/>
        <w:ind w:right="23"/>
        <w:jc w:val="both"/>
        <w:rPr>
          <w:color w:val="auto"/>
        </w:rPr>
      </w:pPr>
      <w:r w:rsidRPr="00371661">
        <w:rPr>
          <w:color w:val="auto"/>
        </w:rPr>
        <w:t>En este marco, la enseñanza de la Religión Católica se propone como materia curricular de oferta obligatoria para los centros escolares y de libre elección para las familias. Forma parte de la propuesta educativa necesaria para el pleno desarrollo de la personalidad de los estudiantes. Con su identidad y naturaleza, la materia de Religión Católica, en línea con los fines propios del Bachillerato, favorece el proceso educativo del alumnado, contribuyendo a su formación integral y al pleno desarrollo de su personalidad. Propone, específicamente, contribuir a la maduración del proyecto personal y profesional, con libertad y responsabilidad, en diálogo con la antropología cristiana, sus principios y valores sociales; y con ideologías y humanismos presentes en nuestra sociedad. Responde a la necesidad de comprender críticamente y mejorar creativamente nuestra tradición cultural, sus expresiones y significado, en contextos plurales y diversos. Y complementa la necesaria educación en valores humanos y cristianos que orienta el despliegue del proyecto vital que aspira a su realización personal y profesional, así como a su preparación para la educación superior.</w:t>
      </w:r>
    </w:p>
    <w:p w14:paraId="446EC731" w14:textId="77777777" w:rsidR="00371661" w:rsidRPr="00371661" w:rsidRDefault="00371661" w:rsidP="00371661">
      <w:pPr>
        <w:widowControl w:val="0"/>
        <w:kinsoku w:val="0"/>
        <w:overflowPunct w:val="0"/>
        <w:autoSpaceDE w:val="0"/>
        <w:autoSpaceDN w:val="0"/>
        <w:adjustRightInd w:val="0"/>
        <w:spacing w:before="120" w:after="120" w:line="276" w:lineRule="auto"/>
        <w:ind w:right="23"/>
        <w:jc w:val="both"/>
        <w:rPr>
          <w:color w:val="auto"/>
        </w:rPr>
      </w:pPr>
      <w:r w:rsidRPr="00371661">
        <w:rPr>
          <w:color w:val="auto"/>
        </w:rPr>
        <w:t xml:space="preserve">La materia de Religión Católica en la escuela se caracteriza por sus contribuciones educativas planteadas en línea con los objetivos, fines y principios generales y pedagógicos del conjunto de la etapa, también con las competencias clave. Con los </w:t>
      </w:r>
      <w:r w:rsidRPr="00371661">
        <w:rPr>
          <w:color w:val="auto"/>
        </w:rPr>
        <w:lastRenderedPageBreak/>
        <w:t>aprendizajes del currículo, inspirados en la antropología cristiana, se enriquece el proceso formativo del alumnado, si así lo han elegido sus familias: se accede a aprendizajes culturales propios de la tradición religiosa y del entorno familiar que contribuyen a madurar la identidad personal; a aprendizajes de hábitos y valores, necesarios para la vida individual y social; y a aprendizajes vitales que dan sentido humano y cristiano a la vida y forman parte del necesario crecimiento interior. Estas aportaciones del currículo de Religión Católica, a la luz del mensaje cristiano, responden a un compromiso de promoción humana con la inclusión de todos, fortalecen el poder transformador de la escuela y suponen una contribución propia al aprendizaje permanente a lo largo de la vida.</w:t>
      </w:r>
    </w:p>
    <w:p w14:paraId="68DC75AB" w14:textId="77777777" w:rsidR="00371661" w:rsidRPr="00371661" w:rsidRDefault="00371661" w:rsidP="00371661">
      <w:pPr>
        <w:widowControl w:val="0"/>
        <w:kinsoku w:val="0"/>
        <w:overflowPunct w:val="0"/>
        <w:autoSpaceDE w:val="0"/>
        <w:autoSpaceDN w:val="0"/>
        <w:adjustRightInd w:val="0"/>
        <w:spacing w:before="120" w:after="120" w:line="276" w:lineRule="auto"/>
        <w:ind w:right="23"/>
        <w:jc w:val="both"/>
        <w:rPr>
          <w:color w:val="auto"/>
        </w:rPr>
      </w:pPr>
      <w:r w:rsidRPr="00371661">
        <w:rPr>
          <w:color w:val="auto"/>
        </w:rPr>
        <w:t>El currículo de la materia de Religión Católica es resultado de un fecundo diálogo de la Teología, fuente epistemológica que proporciona los saberes básicos esenciales para una formación integral en la escuela inspirada en la visión cristiana de la vida, con otras fuentes curriculares, especialmente la psicopedagógica, que orientan la necesaria formación académica en Bachillerato. El diseño curricular de la materia de Religión Católica ha tenido en cuenta el contexto global que está viviendo la educación en las primeras décadas del siglo XXI: ha dialogado con el marco europeo de educación en sus competencias clave de 2018 y quiere integrarse en su horizonte de 2025, se ha dejado interpelar por la sensibilidad de los objetivos de desarrollo sostenible y la ciudadanía global e intercultural, y ha tenido en cuenta la oportunidad de reimaginar los futuros de la educación priorizando el aprender a ser y a vivir con otros. A la vez, se ha dejado afectar por los compromisos del Pacto Educativo Global, promovido por la Iglesia católica, que subraya la centralidad de la persona en los procesos educativos, la escucha de las nuevas generaciones, la acogida de todas las realidades personales y culturales, la promoción de la mujer, la responsabilidad de la familia, la educación para una nueva política y economía y el cuidado de la casa común. Especialmente, el currículo de Religión Católica se abre a las iniciativas eclesiales de la Misión 4.7, sobre la ecología integral, y del Alto Comisionado para la Fraternidad Humana conformado por diversas religiones para construir la casa común y la paz mundial. De esta manera, la enseñanza de la Religión Católica, manteniendo su peculiaridad y la esencia del diálogo fe-cultura y fe-razón que la ha caracterizado en la democracia, acoge los signos de los tiempos y responde a los desafíos de la educación en este siglo XXI.</w:t>
      </w:r>
    </w:p>
    <w:p w14:paraId="6C9B1D46" w14:textId="77777777" w:rsidR="00371661" w:rsidRPr="00371661" w:rsidRDefault="00371661" w:rsidP="00371661">
      <w:pPr>
        <w:widowControl w:val="0"/>
        <w:kinsoku w:val="0"/>
        <w:overflowPunct w:val="0"/>
        <w:autoSpaceDE w:val="0"/>
        <w:autoSpaceDN w:val="0"/>
        <w:adjustRightInd w:val="0"/>
        <w:spacing w:before="120" w:after="120" w:line="276" w:lineRule="auto"/>
        <w:ind w:right="23"/>
        <w:jc w:val="both"/>
        <w:rPr>
          <w:color w:val="auto"/>
        </w:rPr>
      </w:pPr>
      <w:r w:rsidRPr="00371661">
        <w:rPr>
          <w:color w:val="auto"/>
        </w:rPr>
        <w:t>La estructura del currículo de Religión Católica se integra en el marco curricular de la nueva ordenación, y es análoga a las de las otras áreas y materias escolares, contribuyendo como estas al desarrollo de las competencias clave a través de una aportación específica. Es un currículo abierto y flexible para facilitar su programación en los diferentes entornos y centros educativos.</w:t>
      </w:r>
    </w:p>
    <w:p w14:paraId="15BF05D0" w14:textId="77777777" w:rsidR="00371661" w:rsidRPr="00371661" w:rsidRDefault="00371661" w:rsidP="00371661">
      <w:pPr>
        <w:widowControl w:val="0"/>
        <w:kinsoku w:val="0"/>
        <w:overflowPunct w:val="0"/>
        <w:autoSpaceDE w:val="0"/>
        <w:autoSpaceDN w:val="0"/>
        <w:adjustRightInd w:val="0"/>
        <w:spacing w:before="120" w:after="120" w:line="276" w:lineRule="auto"/>
        <w:ind w:right="23"/>
        <w:jc w:val="both"/>
        <w:rPr>
          <w:color w:val="auto"/>
        </w:rPr>
      </w:pPr>
      <w:r w:rsidRPr="00371661">
        <w:rPr>
          <w:color w:val="auto"/>
        </w:rPr>
        <w:t xml:space="preserve">Se plantean, en primer lugar, las seis competencias específicas propias del área de Religión Católica. Son comunes para todas las etapas, proponen gradualmente </w:t>
      </w:r>
      <w:r w:rsidRPr="00371661">
        <w:rPr>
          <w:color w:val="auto"/>
        </w:rPr>
        <w:lastRenderedPageBreak/>
        <w:t>aprendizajes de carácter cognitivo, instrumental y actitudinal; y permiten el desarrollo de las competencias clave. Algunas competencias específicas están centradas en la formación de la identidad personal, cultivan las dimensiones emocionales y afectivas y promueven que cada alumno y alumna conforme con autonomía, libertad y empatía su proyecto vital, inspirado por la antropología cristiana. Otras subrayan la dimensión social y cultural, necesaria para el despliegue de la personalidad individual y la construcción responsable y creativa de los entornos socioculturales desde el mensaje cristiano de inclusión y fraternidad. Y otras proponen la visión cristiana de la vida, el conocimiento de Jesucristo y de la Iglesia, y contribuyen a una síntesis de la fe cristiana capaz de dialogar con otros saberes y disciplinas escolares.</w:t>
      </w:r>
    </w:p>
    <w:p w14:paraId="5C4EA7F2" w14:textId="77777777" w:rsidR="00371661" w:rsidRPr="00371661" w:rsidRDefault="00371661" w:rsidP="00371661">
      <w:pPr>
        <w:widowControl w:val="0"/>
        <w:kinsoku w:val="0"/>
        <w:overflowPunct w:val="0"/>
        <w:autoSpaceDE w:val="0"/>
        <w:autoSpaceDN w:val="0"/>
        <w:adjustRightInd w:val="0"/>
        <w:spacing w:before="120" w:after="120" w:line="276" w:lineRule="auto"/>
        <w:ind w:right="23"/>
        <w:jc w:val="both"/>
        <w:rPr>
          <w:color w:val="auto"/>
        </w:rPr>
      </w:pPr>
      <w:r w:rsidRPr="00371661">
        <w:rPr>
          <w:color w:val="auto"/>
        </w:rPr>
        <w:t>En segundo lugar, se proponen los criterios de evaluación que están directamente relacionados con las competencias específicas.</w:t>
      </w:r>
    </w:p>
    <w:p w14:paraId="508DCF45" w14:textId="77777777" w:rsidR="00371661" w:rsidRPr="00371661" w:rsidRDefault="00371661" w:rsidP="00371661">
      <w:pPr>
        <w:widowControl w:val="0"/>
        <w:kinsoku w:val="0"/>
        <w:overflowPunct w:val="0"/>
        <w:autoSpaceDE w:val="0"/>
        <w:autoSpaceDN w:val="0"/>
        <w:adjustRightInd w:val="0"/>
        <w:spacing w:before="120" w:after="120" w:line="276" w:lineRule="auto"/>
        <w:ind w:right="23"/>
        <w:jc w:val="both"/>
        <w:rPr>
          <w:color w:val="auto"/>
        </w:rPr>
      </w:pPr>
      <w:r w:rsidRPr="00371661">
        <w:rPr>
          <w:color w:val="auto"/>
        </w:rPr>
        <w:t>En tercer lugar, se proponen los saberes básicos necesarios para alcanzar la propuesta formativa del área de Religión Católica. Estos saberes, que derivan específicamente del diálogo de la Teología y la Pedagogía, constituyen los conocimientos, destrezas y actitudes necesarios para el logro de las competencias específicas.</w:t>
      </w:r>
    </w:p>
    <w:p w14:paraId="6B557A88" w14:textId="77777777" w:rsidR="00371661" w:rsidRPr="00371661" w:rsidRDefault="00371661" w:rsidP="00371661">
      <w:pPr>
        <w:widowControl w:val="0"/>
        <w:kinsoku w:val="0"/>
        <w:overflowPunct w:val="0"/>
        <w:autoSpaceDE w:val="0"/>
        <w:autoSpaceDN w:val="0"/>
        <w:adjustRightInd w:val="0"/>
        <w:spacing w:before="120" w:after="120" w:line="276" w:lineRule="auto"/>
        <w:ind w:right="23"/>
        <w:jc w:val="both"/>
        <w:rPr>
          <w:color w:val="auto"/>
        </w:rPr>
      </w:pPr>
      <w:r w:rsidRPr="00371661">
        <w:rPr>
          <w:color w:val="auto"/>
        </w:rPr>
        <w:t>En el currículo, los saberes básicos se presentan organizados en tres bloques. El primer bloque gira en torno al descubrimiento de la vida y de la autonomía personal, a la luz del mensaje cristiano, que se enriquece con valores de libertad, responsabilidad, comunicación de las emociones e ideas propias. El segundo bloque plantea el conocimiento del entorno, el encuentro con los otros y el cuidado de uno mismo y de los demás para crecer en armonía y comunión. El tercer bloque facilita la comprensión de la tradición social y la identidad cultural para aprender a vivir con otros, a respetar la naturaleza, construir entornos inclusivos y diversos y construir la casa común. Todos los saberes se plantean con un sentido abierto para facilitar su adaptación al contexto.</w:t>
      </w:r>
    </w:p>
    <w:p w14:paraId="08C7BD7D" w14:textId="494AA5E5" w:rsidR="007E2376" w:rsidRPr="007E2376" w:rsidRDefault="00371661" w:rsidP="00371661">
      <w:pPr>
        <w:widowControl w:val="0"/>
        <w:kinsoku w:val="0"/>
        <w:overflowPunct w:val="0"/>
        <w:autoSpaceDE w:val="0"/>
        <w:autoSpaceDN w:val="0"/>
        <w:adjustRightInd w:val="0"/>
        <w:spacing w:before="120" w:after="120" w:line="276" w:lineRule="auto"/>
        <w:ind w:right="23"/>
        <w:jc w:val="both"/>
        <w:rPr>
          <w:color w:val="auto"/>
        </w:rPr>
      </w:pPr>
      <w:r w:rsidRPr="00371661">
        <w:rPr>
          <w:color w:val="auto"/>
        </w:rPr>
        <w:t>Finalmente, las orientaciones metodológicas y para la evaluación de la materia de Religión Católica establecen una propuesta didáctica en línea con las otras materias de la etapa y las situaciones de aprendizaje. Su programación constituye una oportunidad para incorporar las realidades más cercanas de los centros educativos y del contexto social, para plantear la programación didáctica de la materia de Religión Católica en propuestas interdisciplinares. Las propuestas metodológicas de aprendizaje cooperativo, de aprendizaje-servicio y de aprendizaje por proyectos facilitarán el aprendizaje.</w:t>
      </w:r>
    </w:p>
    <w:p w14:paraId="71BD22BF" w14:textId="77777777" w:rsidR="007E2376" w:rsidRPr="007E2376" w:rsidRDefault="007E2376" w:rsidP="007E2376">
      <w:pPr>
        <w:widowControl w:val="0"/>
        <w:pBdr>
          <w:top w:val="single" w:sz="12" w:space="1"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4.  SECUENCIA Y TEMPORALIZACIÓN DE CONTENIDOS</w:t>
      </w:r>
    </w:p>
    <w:p w14:paraId="7FEAFE6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Son los establecidos para el Bachillerato en el currículo publicado por la Comisión de Enseñanza de la Conferencia Episcopal Española. A través de los procesos de enseñanza-aprendizaje, el currículo de religión en Bachillerato propone la división de sus contenidos en cuatro bloques temáticos: antropología cristiana, doctrina social de la </w:t>
      </w:r>
      <w:r w:rsidRPr="007E2376">
        <w:rPr>
          <w:rFonts w:eastAsiaTheme="minorHAnsi"/>
          <w:color w:val="000000"/>
          <w:lang w:eastAsia="en-US"/>
        </w:rPr>
        <w:lastRenderedPageBreak/>
        <w:t xml:space="preserve">Iglesia, relación razón, fe y ciencia y, por último, la Iglesia como generadora de cultura a lo largo de la historia. De este modo, se pretende que el alumno disponga de los </w:t>
      </w:r>
      <w:r w:rsidRPr="007E2376">
        <w:rPr>
          <w:rFonts w:eastAsiaTheme="minorHAnsi"/>
          <w:color w:val="auto"/>
          <w:lang w:eastAsia="en-US"/>
        </w:rPr>
        <w:t xml:space="preserve">suficientes conocimientos, procedimientos y actitudes que le permitan dar respuesta, desde la cosmovisión cristiana, a los retos que le presenta el mundo contemporáneo. </w:t>
      </w:r>
    </w:p>
    <w:p w14:paraId="752DDF5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BDD5861" w14:textId="77777777" w:rsidR="007E2376" w:rsidRPr="007E2376" w:rsidRDefault="007E2376" w:rsidP="007E2376">
      <w:pPr>
        <w:spacing w:line="276" w:lineRule="auto"/>
        <w:rPr>
          <w:b/>
          <w:color w:val="auto"/>
        </w:rPr>
      </w:pPr>
      <w:r w:rsidRPr="007E2376">
        <w:rPr>
          <w:b/>
          <w:color w:val="auto"/>
        </w:rPr>
        <w:t>PRIMER TRIMESTRE</w:t>
      </w:r>
    </w:p>
    <w:p w14:paraId="75946A5C" w14:textId="77777777" w:rsidR="007E2376" w:rsidRPr="007E2376" w:rsidRDefault="007E2376" w:rsidP="007E2376">
      <w:pPr>
        <w:spacing w:before="120" w:after="120" w:line="276" w:lineRule="auto"/>
        <w:rPr>
          <w:color w:val="auto"/>
        </w:rPr>
      </w:pPr>
      <w:r w:rsidRPr="007E2376">
        <w:rPr>
          <w:b/>
          <w:color w:val="auto"/>
          <w:u w:val="single"/>
        </w:rPr>
        <w:t xml:space="preserve">BLOQUE 1 </w:t>
      </w:r>
      <w:r w:rsidRPr="007E2376">
        <w:rPr>
          <w:color w:val="auto"/>
        </w:rPr>
        <w:t xml:space="preserve">(Doce semanas) </w:t>
      </w:r>
    </w:p>
    <w:p w14:paraId="59C145A1" w14:textId="77777777" w:rsidR="007E2376" w:rsidRPr="007E2376" w:rsidRDefault="007E2376" w:rsidP="007E2376">
      <w:pPr>
        <w:numPr>
          <w:ilvl w:val="0"/>
          <w:numId w:val="21"/>
        </w:numPr>
        <w:spacing w:before="120" w:after="120" w:line="276" w:lineRule="auto"/>
        <w:contextualSpacing/>
        <w:rPr>
          <w:b/>
          <w:color w:val="auto"/>
          <w:u w:val="single"/>
        </w:rPr>
      </w:pPr>
      <w:r w:rsidRPr="007E2376">
        <w:rPr>
          <w:rFonts w:eastAsiaTheme="minorHAnsi"/>
          <w:color w:val="auto"/>
          <w:lang w:eastAsia="en-US"/>
        </w:rPr>
        <w:t xml:space="preserve">El hombre, ser religioso que busca un sentido a la vida. </w:t>
      </w:r>
    </w:p>
    <w:p w14:paraId="66991537" w14:textId="77777777" w:rsidR="007E2376" w:rsidRPr="007E2376" w:rsidRDefault="007E2376" w:rsidP="007E2376">
      <w:pPr>
        <w:numPr>
          <w:ilvl w:val="0"/>
          <w:numId w:val="21"/>
        </w:numPr>
        <w:spacing w:before="120" w:after="120" w:line="276" w:lineRule="auto"/>
        <w:contextualSpacing/>
        <w:rPr>
          <w:b/>
          <w:color w:val="auto"/>
          <w:u w:val="single"/>
        </w:rPr>
      </w:pPr>
      <w:r w:rsidRPr="007E2376">
        <w:rPr>
          <w:rFonts w:eastAsiaTheme="minorHAnsi"/>
          <w:color w:val="auto"/>
          <w:lang w:eastAsia="en-US"/>
        </w:rPr>
        <w:t xml:space="preserve">Expresiones históricas del sentido religioso. </w:t>
      </w:r>
    </w:p>
    <w:p w14:paraId="19CFD61E" w14:textId="77777777" w:rsidR="007E2376" w:rsidRPr="007E2376" w:rsidRDefault="007E2376" w:rsidP="007E2376">
      <w:pPr>
        <w:numPr>
          <w:ilvl w:val="0"/>
          <w:numId w:val="21"/>
        </w:numPr>
        <w:spacing w:before="120" w:after="120" w:line="276" w:lineRule="auto"/>
        <w:contextualSpacing/>
        <w:rPr>
          <w:b/>
          <w:color w:val="auto"/>
          <w:u w:val="single"/>
        </w:rPr>
      </w:pPr>
      <w:r w:rsidRPr="007E2376">
        <w:rPr>
          <w:rFonts w:eastAsiaTheme="minorHAnsi"/>
          <w:color w:val="auto"/>
          <w:lang w:eastAsia="en-US"/>
        </w:rPr>
        <w:t>El misterio de la persona humana.</w:t>
      </w:r>
    </w:p>
    <w:p w14:paraId="55560F65" w14:textId="77777777" w:rsidR="007E2376" w:rsidRPr="007E2376" w:rsidRDefault="007E2376" w:rsidP="007E2376">
      <w:pPr>
        <w:numPr>
          <w:ilvl w:val="0"/>
          <w:numId w:val="21"/>
        </w:numPr>
        <w:spacing w:before="120" w:after="120" w:line="276" w:lineRule="auto"/>
        <w:contextualSpacing/>
        <w:rPr>
          <w:b/>
          <w:color w:val="auto"/>
          <w:u w:val="single"/>
        </w:rPr>
      </w:pPr>
      <w:r w:rsidRPr="007E2376">
        <w:rPr>
          <w:rFonts w:eastAsiaTheme="minorHAnsi"/>
          <w:color w:val="auto"/>
          <w:lang w:eastAsia="en-US"/>
        </w:rPr>
        <w:t xml:space="preserve"> Fundamento de su dignidad.</w:t>
      </w:r>
    </w:p>
    <w:p w14:paraId="61996F01" w14:textId="77777777" w:rsidR="007E2376" w:rsidRPr="007E2376" w:rsidRDefault="007E2376" w:rsidP="007E2376">
      <w:pPr>
        <w:numPr>
          <w:ilvl w:val="0"/>
          <w:numId w:val="21"/>
        </w:numPr>
        <w:spacing w:before="120" w:after="120" w:line="276" w:lineRule="auto"/>
        <w:contextualSpacing/>
        <w:rPr>
          <w:b/>
          <w:color w:val="auto"/>
          <w:u w:val="single"/>
        </w:rPr>
      </w:pPr>
      <w:r w:rsidRPr="007E2376">
        <w:rPr>
          <w:rFonts w:eastAsiaTheme="minorHAnsi"/>
          <w:color w:val="auto"/>
          <w:lang w:eastAsia="en-US"/>
        </w:rPr>
        <w:t xml:space="preserve">Diversas posturas ante el hecho religioso en la sociedad actual. </w:t>
      </w:r>
    </w:p>
    <w:p w14:paraId="564466FB" w14:textId="77777777" w:rsidR="007E2376" w:rsidRPr="007E2376" w:rsidRDefault="007E2376" w:rsidP="007E2376">
      <w:pPr>
        <w:numPr>
          <w:ilvl w:val="0"/>
          <w:numId w:val="21"/>
        </w:numPr>
        <w:spacing w:before="120" w:after="120" w:line="276" w:lineRule="auto"/>
        <w:contextualSpacing/>
        <w:rPr>
          <w:b/>
          <w:color w:val="auto"/>
          <w:u w:val="single"/>
        </w:rPr>
      </w:pPr>
      <w:r w:rsidRPr="007E2376">
        <w:rPr>
          <w:rFonts w:eastAsiaTheme="minorHAnsi"/>
          <w:color w:val="auto"/>
          <w:lang w:eastAsia="en-US"/>
        </w:rPr>
        <w:t xml:space="preserve">Origen y evolución de la doctrina social de la Iglesia. </w:t>
      </w:r>
    </w:p>
    <w:p w14:paraId="192FA16C" w14:textId="77777777" w:rsidR="007E2376" w:rsidRPr="007E2376" w:rsidRDefault="007E2376" w:rsidP="007E2376">
      <w:pPr>
        <w:spacing w:before="120" w:after="120" w:line="276" w:lineRule="auto"/>
        <w:contextualSpacing/>
        <w:rPr>
          <w:b/>
          <w:color w:val="auto"/>
          <w:u w:val="single"/>
        </w:rPr>
      </w:pPr>
    </w:p>
    <w:p w14:paraId="535077D6" w14:textId="77777777" w:rsidR="007E2376" w:rsidRPr="007E2376" w:rsidRDefault="007E2376" w:rsidP="007E2376">
      <w:pPr>
        <w:spacing w:before="120" w:after="120" w:line="276" w:lineRule="auto"/>
        <w:rPr>
          <w:b/>
          <w:color w:val="auto"/>
        </w:rPr>
      </w:pPr>
      <w:r w:rsidRPr="007E2376">
        <w:rPr>
          <w:b/>
          <w:color w:val="auto"/>
        </w:rPr>
        <w:t>SEGUNDO TRIMESTRE</w:t>
      </w:r>
    </w:p>
    <w:p w14:paraId="51123125" w14:textId="77777777" w:rsidR="007E2376" w:rsidRPr="007E2376" w:rsidRDefault="007E2376" w:rsidP="007E2376">
      <w:pPr>
        <w:spacing w:before="120" w:after="120" w:line="276" w:lineRule="auto"/>
        <w:rPr>
          <w:color w:val="auto"/>
        </w:rPr>
      </w:pPr>
      <w:r w:rsidRPr="007E2376">
        <w:rPr>
          <w:b/>
          <w:color w:val="auto"/>
          <w:u w:val="single"/>
        </w:rPr>
        <w:t>BLOQUE 2</w:t>
      </w:r>
      <w:r w:rsidRPr="007E2376">
        <w:rPr>
          <w:b/>
          <w:color w:val="auto"/>
        </w:rPr>
        <w:t xml:space="preserve">  </w:t>
      </w:r>
      <w:r w:rsidRPr="007E2376">
        <w:rPr>
          <w:color w:val="auto"/>
        </w:rPr>
        <w:t>(Nueve semanas)</w:t>
      </w:r>
    </w:p>
    <w:p w14:paraId="41F44191" w14:textId="77777777" w:rsidR="007E2376" w:rsidRPr="007E2376" w:rsidRDefault="007E2376" w:rsidP="007E2376">
      <w:pPr>
        <w:numPr>
          <w:ilvl w:val="0"/>
          <w:numId w:val="26"/>
        </w:numPr>
        <w:autoSpaceDE w:val="0"/>
        <w:autoSpaceDN w:val="0"/>
        <w:adjustRightInd w:val="0"/>
        <w:spacing w:line="276" w:lineRule="auto"/>
        <w:contextualSpacing/>
        <w:rPr>
          <w:rFonts w:eastAsiaTheme="minorHAnsi"/>
          <w:color w:val="000000"/>
          <w:lang w:eastAsia="en-US"/>
        </w:rPr>
      </w:pPr>
      <w:r w:rsidRPr="007E2376">
        <w:rPr>
          <w:rFonts w:eastAsiaTheme="minorHAnsi"/>
          <w:color w:val="000000"/>
          <w:lang w:eastAsia="en-US"/>
        </w:rPr>
        <w:t xml:space="preserve">Principios fundamentales de la doctrina social de la Iglesia. </w:t>
      </w:r>
    </w:p>
    <w:p w14:paraId="52842B72" w14:textId="77777777" w:rsidR="007E2376" w:rsidRPr="007E2376" w:rsidRDefault="007E2376" w:rsidP="007E2376">
      <w:pPr>
        <w:numPr>
          <w:ilvl w:val="0"/>
          <w:numId w:val="26"/>
        </w:numPr>
        <w:autoSpaceDE w:val="0"/>
        <w:autoSpaceDN w:val="0"/>
        <w:adjustRightInd w:val="0"/>
        <w:spacing w:line="276" w:lineRule="auto"/>
        <w:contextualSpacing/>
        <w:rPr>
          <w:rFonts w:eastAsiaTheme="minorHAnsi"/>
          <w:color w:val="000000"/>
          <w:lang w:eastAsia="en-US"/>
        </w:rPr>
      </w:pPr>
      <w:r w:rsidRPr="007E2376">
        <w:rPr>
          <w:rFonts w:eastAsiaTheme="minorHAnsi"/>
          <w:color w:val="000000"/>
          <w:lang w:eastAsia="en-US"/>
        </w:rPr>
        <w:t xml:space="preserve">Formas de conocimiento a lo largo de la historia con las que el ser humano descubre la realidad y la verdad. </w:t>
      </w:r>
    </w:p>
    <w:p w14:paraId="3383911A" w14:textId="77777777" w:rsidR="007E2376" w:rsidRPr="007E2376" w:rsidRDefault="007E2376" w:rsidP="007E2376">
      <w:pPr>
        <w:numPr>
          <w:ilvl w:val="0"/>
          <w:numId w:val="26"/>
        </w:numPr>
        <w:autoSpaceDE w:val="0"/>
        <w:autoSpaceDN w:val="0"/>
        <w:adjustRightInd w:val="0"/>
        <w:spacing w:line="276" w:lineRule="auto"/>
        <w:contextualSpacing/>
        <w:rPr>
          <w:rFonts w:eastAsiaTheme="minorHAnsi"/>
          <w:color w:val="000000"/>
          <w:lang w:eastAsia="en-US"/>
        </w:rPr>
      </w:pPr>
      <w:r w:rsidRPr="007E2376">
        <w:rPr>
          <w:rFonts w:eastAsiaTheme="minorHAnsi"/>
          <w:color w:val="000000"/>
          <w:lang w:eastAsia="en-US"/>
        </w:rPr>
        <w:t xml:space="preserve">Recorrido histórico de las relaciones entre la ciencia y la fe. </w:t>
      </w:r>
    </w:p>
    <w:p w14:paraId="5962605F" w14:textId="77777777" w:rsidR="007E2376" w:rsidRPr="007E2376" w:rsidRDefault="007E2376" w:rsidP="007E2376">
      <w:pPr>
        <w:numPr>
          <w:ilvl w:val="0"/>
          <w:numId w:val="26"/>
        </w:numPr>
        <w:autoSpaceDE w:val="0"/>
        <w:autoSpaceDN w:val="0"/>
        <w:adjustRightInd w:val="0"/>
        <w:spacing w:line="276" w:lineRule="auto"/>
        <w:contextualSpacing/>
        <w:rPr>
          <w:rFonts w:eastAsiaTheme="minorHAnsi"/>
          <w:color w:val="000000"/>
          <w:lang w:eastAsia="en-US"/>
        </w:rPr>
      </w:pPr>
      <w:r w:rsidRPr="007E2376">
        <w:rPr>
          <w:rFonts w:eastAsiaTheme="minorHAnsi"/>
          <w:color w:val="000000"/>
          <w:lang w:eastAsia="en-US"/>
        </w:rPr>
        <w:t>Vínculo indisoluble entre ciencia y ética.</w:t>
      </w:r>
    </w:p>
    <w:p w14:paraId="2E17F2C1"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 </w:t>
      </w:r>
    </w:p>
    <w:p w14:paraId="67C8B293" w14:textId="77777777" w:rsidR="007E2376" w:rsidRPr="007E2376" w:rsidRDefault="007E2376" w:rsidP="007E2376">
      <w:pPr>
        <w:autoSpaceDE w:val="0"/>
        <w:autoSpaceDN w:val="0"/>
        <w:adjustRightInd w:val="0"/>
        <w:spacing w:line="276" w:lineRule="auto"/>
        <w:rPr>
          <w:color w:val="auto"/>
        </w:rPr>
      </w:pPr>
      <w:r w:rsidRPr="007E2376">
        <w:rPr>
          <w:b/>
          <w:color w:val="auto"/>
          <w:u w:val="single"/>
        </w:rPr>
        <w:t xml:space="preserve">BLOQUE 3 </w:t>
      </w:r>
      <w:r w:rsidRPr="007E2376">
        <w:rPr>
          <w:color w:val="auto"/>
        </w:rPr>
        <w:t>(Cuatro Semanas)</w:t>
      </w:r>
    </w:p>
    <w:p w14:paraId="197790CA" w14:textId="77777777" w:rsidR="007E2376" w:rsidRPr="007E2376" w:rsidRDefault="007E2376" w:rsidP="007E2376">
      <w:pPr>
        <w:autoSpaceDE w:val="0"/>
        <w:autoSpaceDN w:val="0"/>
        <w:adjustRightInd w:val="0"/>
        <w:spacing w:line="276" w:lineRule="auto"/>
        <w:rPr>
          <w:color w:val="auto"/>
        </w:rPr>
      </w:pPr>
    </w:p>
    <w:p w14:paraId="1AFA51A1" w14:textId="77777777" w:rsidR="007E2376" w:rsidRPr="007E2376" w:rsidRDefault="007E2376" w:rsidP="007E2376">
      <w:pPr>
        <w:numPr>
          <w:ilvl w:val="0"/>
          <w:numId w:val="25"/>
        </w:numPr>
        <w:autoSpaceDE w:val="0"/>
        <w:autoSpaceDN w:val="0"/>
        <w:adjustRightInd w:val="0"/>
        <w:spacing w:line="276" w:lineRule="auto"/>
        <w:contextualSpacing/>
        <w:rPr>
          <w:rFonts w:eastAsiaTheme="minorHAnsi"/>
          <w:color w:val="000000"/>
          <w:lang w:eastAsia="en-US"/>
        </w:rPr>
      </w:pPr>
      <w:r w:rsidRPr="007E2376">
        <w:rPr>
          <w:rFonts w:eastAsiaTheme="minorHAnsi"/>
          <w:color w:val="000000"/>
          <w:lang w:eastAsia="en-US"/>
        </w:rPr>
        <w:t xml:space="preserve">Significado del término y dimensiones de la cultura. </w:t>
      </w:r>
    </w:p>
    <w:p w14:paraId="101A4277" w14:textId="77777777" w:rsidR="007E2376" w:rsidRPr="007E2376" w:rsidRDefault="007E2376" w:rsidP="007E2376">
      <w:pPr>
        <w:numPr>
          <w:ilvl w:val="0"/>
          <w:numId w:val="25"/>
        </w:numPr>
        <w:autoSpaceDE w:val="0"/>
        <w:autoSpaceDN w:val="0"/>
        <w:adjustRightInd w:val="0"/>
        <w:spacing w:line="276" w:lineRule="auto"/>
        <w:contextualSpacing/>
        <w:rPr>
          <w:rFonts w:eastAsiaTheme="minorHAnsi"/>
          <w:color w:val="000000"/>
          <w:lang w:eastAsia="en-US"/>
        </w:rPr>
      </w:pPr>
      <w:r w:rsidRPr="007E2376">
        <w:rPr>
          <w:rFonts w:eastAsiaTheme="minorHAnsi"/>
          <w:color w:val="000000"/>
          <w:lang w:eastAsia="en-US"/>
        </w:rPr>
        <w:t xml:space="preserve">La vida monacal, fuente de cultura. </w:t>
      </w:r>
    </w:p>
    <w:p w14:paraId="5A7492D1" w14:textId="77777777" w:rsidR="007E2376" w:rsidRPr="007E2376" w:rsidRDefault="007E2376" w:rsidP="007E2376">
      <w:pPr>
        <w:numPr>
          <w:ilvl w:val="0"/>
          <w:numId w:val="25"/>
        </w:numPr>
        <w:autoSpaceDE w:val="0"/>
        <w:autoSpaceDN w:val="0"/>
        <w:adjustRightInd w:val="0"/>
        <w:spacing w:line="276" w:lineRule="auto"/>
        <w:contextualSpacing/>
        <w:rPr>
          <w:rFonts w:eastAsiaTheme="minorHAnsi"/>
          <w:color w:val="000000"/>
          <w:lang w:eastAsia="en-US"/>
        </w:rPr>
      </w:pPr>
      <w:r w:rsidRPr="007E2376">
        <w:rPr>
          <w:rFonts w:eastAsiaTheme="minorHAnsi"/>
          <w:color w:val="000000"/>
          <w:lang w:eastAsia="en-US"/>
        </w:rPr>
        <w:t xml:space="preserve">La identidad del ser humano. </w:t>
      </w:r>
    </w:p>
    <w:p w14:paraId="45312F9F" w14:textId="77777777" w:rsidR="007E2376" w:rsidRPr="007E2376" w:rsidRDefault="007E2376" w:rsidP="007E2376">
      <w:pPr>
        <w:numPr>
          <w:ilvl w:val="0"/>
          <w:numId w:val="25"/>
        </w:numPr>
        <w:autoSpaceDE w:val="0"/>
        <w:autoSpaceDN w:val="0"/>
        <w:adjustRightInd w:val="0"/>
        <w:spacing w:line="276" w:lineRule="auto"/>
        <w:contextualSpacing/>
        <w:rPr>
          <w:rFonts w:eastAsiaTheme="minorHAnsi"/>
          <w:color w:val="000000"/>
          <w:lang w:eastAsia="en-US"/>
        </w:rPr>
      </w:pPr>
      <w:r w:rsidRPr="007E2376">
        <w:rPr>
          <w:rFonts w:eastAsiaTheme="minorHAnsi"/>
          <w:color w:val="000000"/>
          <w:lang w:eastAsia="en-US"/>
        </w:rPr>
        <w:t xml:space="preserve">El mundo actual y la cuestión bioética. </w:t>
      </w:r>
    </w:p>
    <w:p w14:paraId="0AFCBC7C" w14:textId="77777777" w:rsidR="007E2376" w:rsidRPr="007E2376" w:rsidRDefault="007E2376" w:rsidP="007E2376">
      <w:pPr>
        <w:autoSpaceDE w:val="0"/>
        <w:autoSpaceDN w:val="0"/>
        <w:adjustRightInd w:val="0"/>
        <w:spacing w:line="276" w:lineRule="auto"/>
        <w:contextualSpacing/>
        <w:rPr>
          <w:rFonts w:eastAsiaTheme="minorHAnsi"/>
          <w:color w:val="000000"/>
          <w:lang w:eastAsia="en-US"/>
        </w:rPr>
      </w:pPr>
    </w:p>
    <w:p w14:paraId="1CD78CBC" w14:textId="77777777" w:rsidR="007E2376" w:rsidRPr="007E2376" w:rsidRDefault="007E2376" w:rsidP="007E2376">
      <w:pPr>
        <w:spacing w:before="120" w:after="120" w:line="276" w:lineRule="auto"/>
        <w:rPr>
          <w:b/>
          <w:color w:val="auto"/>
        </w:rPr>
      </w:pPr>
      <w:r w:rsidRPr="007E2376">
        <w:rPr>
          <w:b/>
          <w:color w:val="auto"/>
        </w:rPr>
        <w:t>TERCER TRIMESTRE</w:t>
      </w:r>
    </w:p>
    <w:p w14:paraId="143EB7CE" w14:textId="77777777" w:rsidR="007E2376" w:rsidRPr="007E2376" w:rsidRDefault="007E2376" w:rsidP="007E2376">
      <w:pPr>
        <w:spacing w:before="120" w:after="120" w:line="276" w:lineRule="auto"/>
        <w:rPr>
          <w:color w:val="auto"/>
        </w:rPr>
      </w:pPr>
      <w:r w:rsidRPr="007E2376">
        <w:rPr>
          <w:b/>
          <w:color w:val="auto"/>
          <w:u w:val="single"/>
        </w:rPr>
        <w:t xml:space="preserve">BLOQUE 4 </w:t>
      </w:r>
      <w:r w:rsidRPr="007E2376">
        <w:rPr>
          <w:color w:val="auto"/>
        </w:rPr>
        <w:t xml:space="preserve"> (doce semanas)</w:t>
      </w:r>
    </w:p>
    <w:p w14:paraId="451E1375" w14:textId="77777777" w:rsidR="007E2376" w:rsidRPr="007E2376" w:rsidRDefault="007E2376" w:rsidP="007E2376">
      <w:pPr>
        <w:numPr>
          <w:ilvl w:val="0"/>
          <w:numId w:val="24"/>
        </w:numPr>
        <w:autoSpaceDE w:val="0"/>
        <w:autoSpaceDN w:val="0"/>
        <w:adjustRightInd w:val="0"/>
        <w:spacing w:line="276" w:lineRule="auto"/>
        <w:contextualSpacing/>
        <w:jc w:val="both"/>
        <w:rPr>
          <w:rFonts w:eastAsiaTheme="minorHAnsi"/>
          <w:color w:val="000000"/>
          <w:lang w:eastAsia="en-US"/>
        </w:rPr>
      </w:pPr>
      <w:r w:rsidRPr="007E2376">
        <w:rPr>
          <w:rFonts w:eastAsiaTheme="minorHAnsi"/>
          <w:color w:val="000000"/>
          <w:lang w:eastAsia="en-US"/>
        </w:rPr>
        <w:t>La persona, la vida, el trabajo, las relaciones internacionales y la economía a la luz de la doctrina eclesial.</w:t>
      </w:r>
    </w:p>
    <w:p w14:paraId="2DDD3D22" w14:textId="77777777" w:rsidR="007E2376" w:rsidRPr="007E2376" w:rsidRDefault="007E2376" w:rsidP="007E2376">
      <w:pPr>
        <w:numPr>
          <w:ilvl w:val="0"/>
          <w:numId w:val="24"/>
        </w:numPr>
        <w:autoSpaceDE w:val="0"/>
        <w:autoSpaceDN w:val="0"/>
        <w:adjustRightInd w:val="0"/>
        <w:spacing w:line="276" w:lineRule="auto"/>
        <w:contextualSpacing/>
        <w:jc w:val="both"/>
        <w:rPr>
          <w:rFonts w:eastAsiaTheme="minorHAnsi"/>
          <w:color w:val="000000"/>
          <w:lang w:eastAsia="en-US"/>
        </w:rPr>
      </w:pPr>
      <w:r w:rsidRPr="007E2376">
        <w:rPr>
          <w:rFonts w:eastAsiaTheme="minorHAnsi"/>
          <w:color w:val="000000"/>
          <w:lang w:eastAsia="en-US"/>
        </w:rPr>
        <w:t xml:space="preserve"> Aportaciones de los investigadores cristianos a la ciencia y a la técnica en el contexto actual.</w:t>
      </w:r>
    </w:p>
    <w:p w14:paraId="1B7EFBB9" w14:textId="77777777" w:rsidR="007E2376" w:rsidRPr="007E2376" w:rsidRDefault="007E2376" w:rsidP="007E2376">
      <w:pPr>
        <w:numPr>
          <w:ilvl w:val="0"/>
          <w:numId w:val="24"/>
        </w:numPr>
        <w:autoSpaceDE w:val="0"/>
        <w:autoSpaceDN w:val="0"/>
        <w:adjustRightInd w:val="0"/>
        <w:spacing w:line="276" w:lineRule="auto"/>
        <w:contextualSpacing/>
        <w:jc w:val="both"/>
        <w:rPr>
          <w:rFonts w:eastAsiaTheme="minorHAnsi"/>
          <w:color w:val="000000"/>
          <w:lang w:eastAsia="en-US"/>
        </w:rPr>
      </w:pPr>
      <w:r w:rsidRPr="007E2376">
        <w:rPr>
          <w:rFonts w:eastAsiaTheme="minorHAnsi"/>
          <w:color w:val="000000"/>
          <w:lang w:eastAsia="en-US"/>
        </w:rPr>
        <w:t xml:space="preserve"> La acción evangelizadora de la Iglesia y la promoción de los derechos humanos.</w:t>
      </w:r>
    </w:p>
    <w:p w14:paraId="718BAEC9" w14:textId="77777777" w:rsidR="007E2376" w:rsidRPr="007E2376" w:rsidRDefault="007E2376" w:rsidP="007E2376">
      <w:pPr>
        <w:numPr>
          <w:ilvl w:val="0"/>
          <w:numId w:val="24"/>
        </w:numPr>
        <w:autoSpaceDE w:val="0"/>
        <w:autoSpaceDN w:val="0"/>
        <w:adjustRightInd w:val="0"/>
        <w:spacing w:line="276" w:lineRule="auto"/>
        <w:contextualSpacing/>
        <w:jc w:val="both"/>
        <w:rPr>
          <w:rFonts w:eastAsiaTheme="minorHAnsi"/>
          <w:color w:val="000000"/>
          <w:lang w:eastAsia="en-US"/>
        </w:rPr>
      </w:pPr>
      <w:r w:rsidRPr="007E2376">
        <w:rPr>
          <w:rFonts w:eastAsiaTheme="minorHAnsi"/>
          <w:color w:val="000000"/>
          <w:lang w:eastAsia="en-US"/>
        </w:rPr>
        <w:lastRenderedPageBreak/>
        <w:t xml:space="preserve">La expresión de la fe genera belleza a través del arte. </w:t>
      </w:r>
    </w:p>
    <w:p w14:paraId="16BD5945" w14:textId="77777777" w:rsidR="007E2376" w:rsidRPr="007E2376" w:rsidRDefault="007E2376" w:rsidP="007E2376">
      <w:pPr>
        <w:widowControl w:val="0"/>
        <w:tabs>
          <w:tab w:val="left" w:pos="518"/>
          <w:tab w:val="left" w:pos="2936"/>
        </w:tabs>
        <w:kinsoku w:val="0"/>
        <w:overflowPunct w:val="0"/>
        <w:autoSpaceDE w:val="0"/>
        <w:autoSpaceDN w:val="0"/>
        <w:adjustRightInd w:val="0"/>
        <w:spacing w:before="120" w:after="120" w:line="276" w:lineRule="auto"/>
        <w:rPr>
          <w:color w:val="auto"/>
        </w:rPr>
      </w:pPr>
    </w:p>
    <w:p w14:paraId="79167678" w14:textId="4FCB3102" w:rsidR="007E2376" w:rsidRDefault="007E2376" w:rsidP="007E2376">
      <w:pPr>
        <w:widowControl w:val="0"/>
        <w:tabs>
          <w:tab w:val="left" w:pos="518"/>
          <w:tab w:val="left" w:pos="2936"/>
        </w:tabs>
        <w:kinsoku w:val="0"/>
        <w:overflowPunct w:val="0"/>
        <w:autoSpaceDE w:val="0"/>
        <w:autoSpaceDN w:val="0"/>
        <w:adjustRightInd w:val="0"/>
        <w:spacing w:before="120" w:after="120" w:line="276" w:lineRule="auto"/>
        <w:jc w:val="both"/>
        <w:rPr>
          <w:rFonts w:eastAsiaTheme="minorHAnsi"/>
          <w:color w:val="auto"/>
          <w:lang w:eastAsia="en-US"/>
        </w:rPr>
      </w:pPr>
      <w:r w:rsidRPr="007E2376">
        <w:rPr>
          <w:rFonts w:eastAsiaTheme="minorHAnsi"/>
          <w:color w:val="auto"/>
          <w:lang w:eastAsia="en-US"/>
        </w:rPr>
        <w:t xml:space="preserve">Los contenidos de esta programación didáctica referida al bachillerato, están secuenciados en cuatro grandes bloques de contenido de siete unidades cada uno. En el </w:t>
      </w:r>
      <w:r w:rsidRPr="007E2376">
        <w:rPr>
          <w:rFonts w:eastAsiaTheme="minorHAnsi"/>
          <w:b/>
          <w:color w:val="auto"/>
          <w:lang w:eastAsia="en-US"/>
        </w:rPr>
        <w:t>primero de los bloques</w:t>
      </w:r>
      <w:r w:rsidRPr="007E2376">
        <w:rPr>
          <w:rFonts w:eastAsiaTheme="minorHAnsi"/>
          <w:color w:val="auto"/>
          <w:lang w:eastAsia="en-US"/>
        </w:rPr>
        <w:t xml:space="preserve">, Los seres humanos van en busca de sentido, nos aproximamos al misterio de la persona humana, sus limitaciones y capacidades y las respuestas que se ofrecen desde los humanismos y la ciencia. El </w:t>
      </w:r>
      <w:r w:rsidRPr="007E2376">
        <w:rPr>
          <w:rFonts w:eastAsiaTheme="minorHAnsi"/>
          <w:b/>
          <w:color w:val="auto"/>
          <w:lang w:eastAsia="en-US"/>
        </w:rPr>
        <w:t>segundo bloque</w:t>
      </w:r>
      <w:r w:rsidRPr="007E2376">
        <w:rPr>
          <w:rFonts w:eastAsiaTheme="minorHAnsi"/>
          <w:color w:val="auto"/>
          <w:lang w:eastAsia="en-US"/>
        </w:rPr>
        <w:t xml:space="preserve">, Dios va en busca del ser humano, tiene como contenido fundamental la cristología: Cristo Clave y fin de la historia. La presencia del Reino de Dios, presente y que llegará a su plenitud. El </w:t>
      </w:r>
      <w:r w:rsidRPr="007E2376">
        <w:rPr>
          <w:rFonts w:eastAsiaTheme="minorHAnsi"/>
          <w:b/>
          <w:color w:val="auto"/>
          <w:lang w:eastAsia="en-US"/>
        </w:rPr>
        <w:t>tercero de los bloques</w:t>
      </w:r>
      <w:r w:rsidRPr="007E2376">
        <w:rPr>
          <w:rFonts w:eastAsiaTheme="minorHAnsi"/>
          <w:color w:val="auto"/>
          <w:lang w:eastAsia="en-US"/>
        </w:rPr>
        <w:t xml:space="preserve">, Los seres humanos buscan a Dios, se hace un recorrido por las grandes religiones en la actualidad, por las diferentes actitudes ante la creencia y la expresión de la experiencia de Dios en los distintos lenguajes de hoy. El último y </w:t>
      </w:r>
      <w:r w:rsidRPr="007E2376">
        <w:rPr>
          <w:rFonts w:eastAsiaTheme="minorHAnsi"/>
          <w:b/>
          <w:color w:val="auto"/>
          <w:lang w:eastAsia="en-US"/>
        </w:rPr>
        <w:t>cuarto bloque</w:t>
      </w:r>
      <w:r w:rsidRPr="007E2376">
        <w:rPr>
          <w:rFonts w:eastAsiaTheme="minorHAnsi"/>
          <w:color w:val="auto"/>
          <w:lang w:eastAsia="en-US"/>
        </w:rPr>
        <w:t xml:space="preserve">, Los cristianos buscan la civilización del amor, a la luz de la doctrina social de la Iglesia se propone la fundamentación moral de la construcción de la paz, y de la civilización del amor </w:t>
      </w:r>
    </w:p>
    <w:p w14:paraId="41240C5E" w14:textId="1EFB488B" w:rsidR="00371661" w:rsidRDefault="00371661" w:rsidP="007E2376">
      <w:pPr>
        <w:widowControl w:val="0"/>
        <w:tabs>
          <w:tab w:val="left" w:pos="518"/>
          <w:tab w:val="left" w:pos="2936"/>
        </w:tabs>
        <w:kinsoku w:val="0"/>
        <w:overflowPunct w:val="0"/>
        <w:autoSpaceDE w:val="0"/>
        <w:autoSpaceDN w:val="0"/>
        <w:adjustRightInd w:val="0"/>
        <w:spacing w:before="120" w:after="120" w:line="276" w:lineRule="auto"/>
        <w:jc w:val="both"/>
        <w:rPr>
          <w:rFonts w:eastAsiaTheme="minorHAnsi"/>
          <w:color w:val="auto"/>
          <w:lang w:eastAsia="en-US"/>
        </w:rPr>
      </w:pPr>
    </w:p>
    <w:p w14:paraId="291AC088" w14:textId="77777777" w:rsidR="00371661" w:rsidRPr="007E2376" w:rsidRDefault="00371661" w:rsidP="007E2376">
      <w:pPr>
        <w:widowControl w:val="0"/>
        <w:tabs>
          <w:tab w:val="left" w:pos="518"/>
          <w:tab w:val="left" w:pos="2936"/>
        </w:tabs>
        <w:kinsoku w:val="0"/>
        <w:overflowPunct w:val="0"/>
        <w:autoSpaceDE w:val="0"/>
        <w:autoSpaceDN w:val="0"/>
        <w:adjustRightInd w:val="0"/>
        <w:spacing w:before="120" w:after="120" w:line="276" w:lineRule="auto"/>
        <w:jc w:val="both"/>
        <w:rPr>
          <w:color w:val="auto"/>
        </w:rPr>
      </w:pPr>
    </w:p>
    <w:p w14:paraId="6DCBC197" w14:textId="77777777" w:rsidR="007E2376" w:rsidRPr="007E2376" w:rsidRDefault="007E2376" w:rsidP="007E2376">
      <w:pPr>
        <w:spacing w:before="120" w:after="120" w:line="276" w:lineRule="auto"/>
        <w:rPr>
          <w:color w:val="auto"/>
        </w:rPr>
      </w:pPr>
    </w:p>
    <w:p w14:paraId="3CCEC28E" w14:textId="77777777" w:rsidR="007E2376" w:rsidRPr="007E2376" w:rsidRDefault="007E2376" w:rsidP="007E2376">
      <w:pPr>
        <w:pBdr>
          <w:top w:val="single" w:sz="12" w:space="0" w:color="auto"/>
          <w:left w:val="single" w:sz="12" w:space="4" w:color="auto"/>
          <w:bottom w:val="single" w:sz="12" w:space="1" w:color="auto"/>
          <w:right w:val="single" w:sz="12" w:space="4" w:color="auto"/>
        </w:pBdr>
        <w:shd w:val="clear" w:color="auto" w:fill="C0504D" w:themeFill="accent2"/>
        <w:spacing w:before="120" w:after="120" w:line="276" w:lineRule="auto"/>
        <w:rPr>
          <w:b/>
          <w:color w:val="FFFFFF" w:themeColor="background1"/>
        </w:rPr>
      </w:pPr>
      <w:r w:rsidRPr="007E2376">
        <w:rPr>
          <w:b/>
          <w:color w:val="FFFFFF" w:themeColor="background1"/>
        </w:rPr>
        <w:t>6. CRITERIOS DE EVALUACIÓN Y ESTÁNDARES DE APRENDIZAJE 1º Bach</w:t>
      </w:r>
    </w:p>
    <w:p w14:paraId="630A8F6F" w14:textId="77777777" w:rsidR="007E2376" w:rsidRPr="007E2376" w:rsidRDefault="007E2376" w:rsidP="007E2376">
      <w:pPr>
        <w:spacing w:line="276" w:lineRule="auto"/>
        <w:rPr>
          <w:color w:val="auto"/>
        </w:rPr>
      </w:pPr>
    </w:p>
    <w:tbl>
      <w:tblPr>
        <w:tblStyle w:val="Tablaconcuadrcula"/>
        <w:tblW w:w="0" w:type="auto"/>
        <w:tblLook w:val="04A0" w:firstRow="1" w:lastRow="0" w:firstColumn="1" w:lastColumn="0" w:noHBand="0" w:noVBand="1"/>
      </w:tblPr>
      <w:tblGrid>
        <w:gridCol w:w="2906"/>
        <w:gridCol w:w="2936"/>
        <w:gridCol w:w="2878"/>
      </w:tblGrid>
      <w:tr w:rsidR="007E2376" w:rsidRPr="007E2376" w14:paraId="093CB01C" w14:textId="77777777" w:rsidTr="007E2376">
        <w:tc>
          <w:tcPr>
            <w:tcW w:w="4714" w:type="dxa"/>
          </w:tcPr>
          <w:p w14:paraId="272D8AF7" w14:textId="77777777" w:rsidR="007E2376" w:rsidRPr="007E2376" w:rsidRDefault="007E2376" w:rsidP="007E2376">
            <w:pPr>
              <w:spacing w:line="276" w:lineRule="auto"/>
              <w:jc w:val="center"/>
              <w:rPr>
                <w:color w:val="auto"/>
              </w:rPr>
            </w:pPr>
          </w:p>
          <w:p w14:paraId="1938DFF4" w14:textId="77777777" w:rsidR="007E2376" w:rsidRPr="007E2376" w:rsidRDefault="007E2376" w:rsidP="007E2376">
            <w:pPr>
              <w:spacing w:line="276" w:lineRule="auto"/>
              <w:jc w:val="center"/>
              <w:rPr>
                <w:color w:val="auto"/>
              </w:rPr>
            </w:pPr>
            <w:r w:rsidRPr="007E2376">
              <w:rPr>
                <w:color w:val="auto"/>
              </w:rPr>
              <w:t>Contenidos</w:t>
            </w:r>
          </w:p>
          <w:p w14:paraId="35F44C4A" w14:textId="77777777" w:rsidR="007E2376" w:rsidRPr="007E2376" w:rsidRDefault="007E2376" w:rsidP="007E2376">
            <w:pPr>
              <w:spacing w:line="276" w:lineRule="auto"/>
              <w:jc w:val="center"/>
              <w:rPr>
                <w:color w:val="auto"/>
              </w:rPr>
            </w:pPr>
          </w:p>
        </w:tc>
        <w:tc>
          <w:tcPr>
            <w:tcW w:w="4715" w:type="dxa"/>
          </w:tcPr>
          <w:p w14:paraId="781F72A5" w14:textId="77777777" w:rsidR="007E2376" w:rsidRPr="007E2376" w:rsidRDefault="007E2376" w:rsidP="007E2376">
            <w:pPr>
              <w:spacing w:line="276" w:lineRule="auto"/>
              <w:jc w:val="center"/>
              <w:rPr>
                <w:color w:val="auto"/>
              </w:rPr>
            </w:pPr>
          </w:p>
          <w:p w14:paraId="697E13E2" w14:textId="77777777" w:rsidR="007E2376" w:rsidRPr="007E2376" w:rsidRDefault="007E2376" w:rsidP="007E2376">
            <w:pPr>
              <w:spacing w:line="276" w:lineRule="auto"/>
              <w:jc w:val="center"/>
              <w:rPr>
                <w:color w:val="auto"/>
              </w:rPr>
            </w:pPr>
            <w:r w:rsidRPr="007E2376">
              <w:rPr>
                <w:color w:val="auto"/>
              </w:rPr>
              <w:t>Criterios de evaluación</w:t>
            </w:r>
          </w:p>
        </w:tc>
        <w:tc>
          <w:tcPr>
            <w:tcW w:w="4715" w:type="dxa"/>
          </w:tcPr>
          <w:p w14:paraId="24CDAD54" w14:textId="77777777" w:rsidR="007E2376" w:rsidRPr="007E2376" w:rsidRDefault="007E2376" w:rsidP="007E2376">
            <w:pPr>
              <w:spacing w:line="276" w:lineRule="auto"/>
              <w:jc w:val="center"/>
              <w:rPr>
                <w:color w:val="auto"/>
              </w:rPr>
            </w:pPr>
          </w:p>
          <w:p w14:paraId="017F3C65" w14:textId="77777777" w:rsidR="007E2376" w:rsidRPr="007E2376" w:rsidRDefault="007E2376" w:rsidP="007E2376">
            <w:pPr>
              <w:spacing w:line="276" w:lineRule="auto"/>
              <w:jc w:val="center"/>
              <w:rPr>
                <w:color w:val="auto"/>
              </w:rPr>
            </w:pPr>
            <w:r w:rsidRPr="007E2376">
              <w:rPr>
                <w:color w:val="auto"/>
              </w:rPr>
              <w:t>Estándares de aprendizaje evaluables</w:t>
            </w:r>
          </w:p>
        </w:tc>
      </w:tr>
      <w:tr w:rsidR="007E2376" w:rsidRPr="007E2376" w14:paraId="23A7989B" w14:textId="77777777" w:rsidTr="007E2376">
        <w:tc>
          <w:tcPr>
            <w:tcW w:w="4714" w:type="dxa"/>
          </w:tcPr>
          <w:p w14:paraId="783CC53D" w14:textId="77777777" w:rsidR="007E2376" w:rsidRPr="007E2376" w:rsidRDefault="007E2376" w:rsidP="007E2376">
            <w:pPr>
              <w:spacing w:line="276" w:lineRule="auto"/>
              <w:jc w:val="center"/>
              <w:rPr>
                <w:color w:val="auto"/>
              </w:rPr>
            </w:pPr>
          </w:p>
          <w:p w14:paraId="4E679ACD" w14:textId="77777777" w:rsidR="007E2376" w:rsidRPr="007E2376" w:rsidRDefault="007E2376" w:rsidP="007E2376">
            <w:pPr>
              <w:spacing w:line="276" w:lineRule="auto"/>
              <w:jc w:val="center"/>
              <w:rPr>
                <w:color w:val="auto"/>
              </w:rPr>
            </w:pPr>
            <w:r w:rsidRPr="007E2376">
              <w:rPr>
                <w:color w:val="auto"/>
              </w:rPr>
              <w:t>Bloque 1</w:t>
            </w:r>
          </w:p>
        </w:tc>
        <w:tc>
          <w:tcPr>
            <w:tcW w:w="4715" w:type="dxa"/>
          </w:tcPr>
          <w:p w14:paraId="77AA806A" w14:textId="77777777" w:rsidR="007E2376" w:rsidRPr="007E2376" w:rsidRDefault="007E2376" w:rsidP="007E2376">
            <w:pPr>
              <w:spacing w:line="276" w:lineRule="auto"/>
              <w:jc w:val="center"/>
              <w:rPr>
                <w:color w:val="auto"/>
              </w:rPr>
            </w:pPr>
          </w:p>
          <w:p w14:paraId="630D4975" w14:textId="77777777" w:rsidR="007E2376" w:rsidRPr="007E2376" w:rsidRDefault="007E2376" w:rsidP="007E2376">
            <w:pPr>
              <w:spacing w:line="276" w:lineRule="auto"/>
              <w:jc w:val="center"/>
              <w:rPr>
                <w:color w:val="auto"/>
              </w:rPr>
            </w:pPr>
            <w:r w:rsidRPr="007E2376">
              <w:rPr>
                <w:color w:val="auto"/>
              </w:rPr>
              <w:t>Bloque 1</w:t>
            </w:r>
          </w:p>
        </w:tc>
        <w:tc>
          <w:tcPr>
            <w:tcW w:w="4715" w:type="dxa"/>
          </w:tcPr>
          <w:p w14:paraId="0FC7FD86" w14:textId="77777777" w:rsidR="007E2376" w:rsidRPr="007E2376" w:rsidRDefault="007E2376" w:rsidP="007E2376">
            <w:pPr>
              <w:spacing w:line="276" w:lineRule="auto"/>
              <w:jc w:val="center"/>
              <w:rPr>
                <w:color w:val="auto"/>
              </w:rPr>
            </w:pPr>
          </w:p>
          <w:p w14:paraId="0655C65D" w14:textId="77777777" w:rsidR="007E2376" w:rsidRPr="007E2376" w:rsidRDefault="007E2376" w:rsidP="007E2376">
            <w:pPr>
              <w:spacing w:line="276" w:lineRule="auto"/>
              <w:jc w:val="center"/>
              <w:rPr>
                <w:color w:val="auto"/>
              </w:rPr>
            </w:pPr>
            <w:r w:rsidRPr="007E2376">
              <w:rPr>
                <w:color w:val="auto"/>
              </w:rPr>
              <w:t>Bloque 1</w:t>
            </w:r>
          </w:p>
        </w:tc>
      </w:tr>
      <w:tr w:rsidR="007E2376" w:rsidRPr="007E2376" w14:paraId="6994A463" w14:textId="77777777" w:rsidTr="007E2376">
        <w:tc>
          <w:tcPr>
            <w:tcW w:w="4714" w:type="dxa"/>
          </w:tcPr>
          <w:p w14:paraId="6F963C56" w14:textId="77777777" w:rsidR="007E2376" w:rsidRPr="007E2376" w:rsidRDefault="007E2376" w:rsidP="007E2376">
            <w:pPr>
              <w:spacing w:line="276" w:lineRule="auto"/>
              <w:rPr>
                <w:color w:val="auto"/>
              </w:rPr>
            </w:pPr>
          </w:p>
          <w:p w14:paraId="71959AC3"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35F1DDC"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 Información sobre la dimensión religiosa del hombre y sus distintas expresiones. </w:t>
            </w:r>
          </w:p>
          <w:p w14:paraId="43092D81"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2238AA0"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2. El misterio de la persona humana. Limitaciones y capacidades. </w:t>
            </w:r>
          </w:p>
          <w:p w14:paraId="3889F105"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EF01EF1"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3. Respuesta al pensamiento y </w:t>
            </w:r>
            <w:r w:rsidRPr="007E2376">
              <w:rPr>
                <w:rFonts w:eastAsiaTheme="minorHAnsi"/>
                <w:color w:val="000000"/>
                <w:lang w:eastAsia="en-US"/>
              </w:rPr>
              <w:lastRenderedPageBreak/>
              <w:t xml:space="preserve">cultura actual. </w:t>
            </w:r>
          </w:p>
          <w:p w14:paraId="7CDFBA05"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DF0540B"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4. Cristo clave y fin de la historia. </w:t>
            </w:r>
          </w:p>
          <w:p w14:paraId="77D4F825" w14:textId="77777777" w:rsidR="007E2376" w:rsidRPr="007E2376" w:rsidRDefault="007E2376" w:rsidP="007E2376">
            <w:pPr>
              <w:spacing w:line="276" w:lineRule="auto"/>
              <w:rPr>
                <w:color w:val="auto"/>
              </w:rPr>
            </w:pPr>
          </w:p>
          <w:p w14:paraId="40408E97" w14:textId="77777777" w:rsidR="007E2376" w:rsidRPr="007E2376" w:rsidRDefault="007E2376" w:rsidP="007E2376">
            <w:pPr>
              <w:spacing w:line="276" w:lineRule="auto"/>
              <w:rPr>
                <w:color w:val="auto"/>
              </w:rPr>
            </w:pPr>
          </w:p>
          <w:p w14:paraId="07AB071C" w14:textId="77777777" w:rsidR="007E2376" w:rsidRPr="007E2376" w:rsidRDefault="007E2376" w:rsidP="007E2376">
            <w:pPr>
              <w:spacing w:line="276" w:lineRule="auto"/>
              <w:rPr>
                <w:color w:val="auto"/>
              </w:rPr>
            </w:pPr>
          </w:p>
          <w:p w14:paraId="473C5EE4" w14:textId="77777777" w:rsidR="007E2376" w:rsidRPr="007E2376" w:rsidRDefault="007E2376" w:rsidP="007E2376">
            <w:pPr>
              <w:spacing w:line="276" w:lineRule="auto"/>
              <w:rPr>
                <w:color w:val="auto"/>
              </w:rPr>
            </w:pPr>
          </w:p>
          <w:p w14:paraId="721120A0" w14:textId="77777777" w:rsidR="007E2376" w:rsidRPr="007E2376" w:rsidRDefault="007E2376" w:rsidP="007E2376">
            <w:pPr>
              <w:spacing w:line="276" w:lineRule="auto"/>
              <w:rPr>
                <w:color w:val="auto"/>
              </w:rPr>
            </w:pPr>
          </w:p>
          <w:p w14:paraId="161D8520" w14:textId="77777777" w:rsidR="007E2376" w:rsidRPr="007E2376" w:rsidRDefault="007E2376" w:rsidP="007E2376">
            <w:pPr>
              <w:spacing w:line="276" w:lineRule="auto"/>
              <w:rPr>
                <w:color w:val="auto"/>
              </w:rPr>
            </w:pPr>
          </w:p>
          <w:p w14:paraId="0588DECA" w14:textId="77777777" w:rsidR="007E2376" w:rsidRPr="007E2376" w:rsidRDefault="007E2376" w:rsidP="007E2376">
            <w:pPr>
              <w:spacing w:line="276" w:lineRule="auto"/>
              <w:rPr>
                <w:color w:val="auto"/>
              </w:rPr>
            </w:pPr>
          </w:p>
          <w:p w14:paraId="6ED7ADC4" w14:textId="77777777" w:rsidR="007E2376" w:rsidRPr="007E2376" w:rsidRDefault="007E2376" w:rsidP="007E2376">
            <w:pPr>
              <w:spacing w:line="276" w:lineRule="auto"/>
              <w:rPr>
                <w:color w:val="auto"/>
              </w:rPr>
            </w:pPr>
          </w:p>
        </w:tc>
        <w:tc>
          <w:tcPr>
            <w:tcW w:w="4715" w:type="dxa"/>
          </w:tcPr>
          <w:p w14:paraId="633235DB"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84903EE"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 Desarrollar las capacidades espirituales que ayuden al alumno a abrirse al sentido de Dios y a los valores del espíritu, al gusto por lo bello y lo bueno, a la superación de toda forma de intolerancia y fanatismo, en conformidad con el Evangelio y en solidaridad con los más pobres. </w:t>
            </w:r>
          </w:p>
          <w:p w14:paraId="44286E1E"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E1558A0"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2. Conocer y asumir la cosmovisión cristina en la que se percibe al hombre consciente de su responsabilidad al servicio del mundo, de las personas y de Dios. </w:t>
            </w:r>
          </w:p>
          <w:p w14:paraId="73F5E942"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C0281D6"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3. Reconocer que nadie puede huir del interrogante: ¿Qué es el hombre? Cuál es el sentido del dolor, del mal, de la muerte. El hombre se ha dado muchas respuestas desde la misma exaltación hasta la desesperación. A estos interrogantes sólo Dios puede dar respuesta cierta. </w:t>
            </w:r>
          </w:p>
          <w:p w14:paraId="473BC822"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B798E93"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4. Conocer que el hombre ha sido creado a imagen de Dios con capacidad para conocer y amar a su Creador. El hombre participa de la luz de la inteligencia divina. Esta inteligencia se perfecciona y debe perfeccionarse por medio de la sabiduría. Por la fe, el hombre ofrece el homenaje total de su entendimiento asintiendo libremente a lo que Dios revela. </w:t>
            </w:r>
          </w:p>
          <w:p w14:paraId="615F8F84"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2A11AD4C"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0331F722" w14:textId="77777777" w:rsidR="007E2376" w:rsidRPr="007E2376" w:rsidRDefault="007E2376" w:rsidP="007E2376">
            <w:pPr>
              <w:autoSpaceDE w:val="0"/>
              <w:autoSpaceDN w:val="0"/>
              <w:adjustRightInd w:val="0"/>
              <w:spacing w:line="276" w:lineRule="auto"/>
              <w:rPr>
                <w:color w:val="auto"/>
              </w:rPr>
            </w:pPr>
          </w:p>
        </w:tc>
        <w:tc>
          <w:tcPr>
            <w:tcW w:w="4715" w:type="dxa"/>
          </w:tcPr>
          <w:p w14:paraId="2EE28182"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28F2DDF"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 </w:t>
            </w:r>
          </w:p>
          <w:p w14:paraId="09DFA619"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3F3B7A4"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 Razona y valora la orientación de la vida del hombre, el sentido de su vida y la respuesta que da la fe católica. </w:t>
            </w:r>
          </w:p>
          <w:p w14:paraId="17D8EF03"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8561729"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2. Sabe describir un acontecimiento y/o un problema social relevante, </w:t>
            </w:r>
            <w:r w:rsidRPr="007E2376">
              <w:rPr>
                <w:rFonts w:eastAsiaTheme="minorHAnsi"/>
                <w:color w:val="000000"/>
                <w:lang w:eastAsia="en-US"/>
              </w:rPr>
              <w:lastRenderedPageBreak/>
              <w:t xml:space="preserve">obteniendo información sobre él a partir de los medios de comunicación social, y valorarlo a la luz de los criterios morales cristianos. </w:t>
            </w:r>
          </w:p>
          <w:p w14:paraId="19C36E44"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969EF9B"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3. Sabe explicar el sentido religioso de algunas manifestaciones artísticas y culturales. </w:t>
            </w:r>
          </w:p>
          <w:p w14:paraId="701A0365"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1011DB9"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2DE0891"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AFB6BA7"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A5DE2B9"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ECFB332"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11A2C6D"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4273254"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EC2AD77"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D8565E7"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1A3272E"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B230EDE"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AFE1791"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0DAE300"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843623A"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C1BFBD9"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8999731"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749E0E3"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8450CC7"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C07FD7E" w14:textId="77777777" w:rsidR="007E2376" w:rsidRPr="007E2376" w:rsidRDefault="007E2376" w:rsidP="007E2376">
            <w:pPr>
              <w:autoSpaceDE w:val="0"/>
              <w:autoSpaceDN w:val="0"/>
              <w:adjustRightInd w:val="0"/>
              <w:spacing w:line="276" w:lineRule="auto"/>
              <w:rPr>
                <w:color w:val="auto"/>
              </w:rPr>
            </w:pPr>
          </w:p>
        </w:tc>
      </w:tr>
      <w:tr w:rsidR="007E2376" w:rsidRPr="007E2376" w14:paraId="33C314FA" w14:textId="77777777" w:rsidTr="007E2376">
        <w:tc>
          <w:tcPr>
            <w:tcW w:w="4714" w:type="dxa"/>
          </w:tcPr>
          <w:p w14:paraId="06734D19" w14:textId="77777777" w:rsidR="007E2376" w:rsidRPr="007E2376" w:rsidRDefault="007E2376" w:rsidP="007E2376">
            <w:pPr>
              <w:spacing w:line="276" w:lineRule="auto"/>
              <w:rPr>
                <w:color w:val="auto"/>
              </w:rPr>
            </w:pPr>
            <w:r w:rsidRPr="007E2376">
              <w:rPr>
                <w:color w:val="auto"/>
              </w:rPr>
              <w:lastRenderedPageBreak/>
              <w:t xml:space="preserve">  </w:t>
            </w:r>
          </w:p>
          <w:p w14:paraId="10617779" w14:textId="77777777" w:rsidR="007E2376" w:rsidRPr="007E2376" w:rsidRDefault="007E2376" w:rsidP="007E2376">
            <w:pPr>
              <w:spacing w:line="276" w:lineRule="auto"/>
              <w:rPr>
                <w:color w:val="auto"/>
              </w:rPr>
            </w:pPr>
            <w:r w:rsidRPr="007E2376">
              <w:rPr>
                <w:color w:val="auto"/>
              </w:rPr>
              <w:t>Bloque 2</w:t>
            </w:r>
          </w:p>
          <w:p w14:paraId="06312A10" w14:textId="77777777" w:rsidR="007E2376" w:rsidRPr="007E2376" w:rsidRDefault="007E2376" w:rsidP="007E2376">
            <w:pPr>
              <w:spacing w:line="276" w:lineRule="auto"/>
              <w:rPr>
                <w:color w:val="auto"/>
              </w:rPr>
            </w:pPr>
          </w:p>
        </w:tc>
        <w:tc>
          <w:tcPr>
            <w:tcW w:w="4715" w:type="dxa"/>
          </w:tcPr>
          <w:p w14:paraId="272757C5" w14:textId="77777777" w:rsidR="007E2376" w:rsidRPr="007E2376" w:rsidRDefault="007E2376" w:rsidP="007E2376">
            <w:pPr>
              <w:spacing w:line="276" w:lineRule="auto"/>
              <w:rPr>
                <w:color w:val="auto"/>
              </w:rPr>
            </w:pPr>
            <w:r w:rsidRPr="007E2376">
              <w:rPr>
                <w:color w:val="auto"/>
              </w:rPr>
              <w:t xml:space="preserve">  </w:t>
            </w:r>
          </w:p>
          <w:p w14:paraId="2B5EDDA2" w14:textId="77777777" w:rsidR="007E2376" w:rsidRPr="007E2376" w:rsidRDefault="007E2376" w:rsidP="007E2376">
            <w:pPr>
              <w:spacing w:line="276" w:lineRule="auto"/>
              <w:rPr>
                <w:color w:val="auto"/>
              </w:rPr>
            </w:pPr>
            <w:r w:rsidRPr="007E2376">
              <w:rPr>
                <w:color w:val="auto"/>
              </w:rPr>
              <w:t>Bloque 2</w:t>
            </w:r>
          </w:p>
          <w:p w14:paraId="71696B1D" w14:textId="77777777" w:rsidR="007E2376" w:rsidRPr="007E2376" w:rsidRDefault="007E2376" w:rsidP="007E2376">
            <w:pPr>
              <w:spacing w:line="276" w:lineRule="auto"/>
              <w:rPr>
                <w:color w:val="auto"/>
              </w:rPr>
            </w:pPr>
          </w:p>
        </w:tc>
        <w:tc>
          <w:tcPr>
            <w:tcW w:w="4715" w:type="dxa"/>
          </w:tcPr>
          <w:p w14:paraId="743F1A83" w14:textId="77777777" w:rsidR="007E2376" w:rsidRPr="007E2376" w:rsidRDefault="007E2376" w:rsidP="007E2376">
            <w:pPr>
              <w:spacing w:line="276" w:lineRule="auto"/>
              <w:rPr>
                <w:color w:val="auto"/>
              </w:rPr>
            </w:pPr>
            <w:r w:rsidRPr="007E2376">
              <w:rPr>
                <w:color w:val="auto"/>
              </w:rPr>
              <w:t xml:space="preserve">  </w:t>
            </w:r>
          </w:p>
          <w:p w14:paraId="33E911D8" w14:textId="77777777" w:rsidR="007E2376" w:rsidRPr="007E2376" w:rsidRDefault="007E2376" w:rsidP="007E2376">
            <w:pPr>
              <w:spacing w:line="276" w:lineRule="auto"/>
              <w:rPr>
                <w:color w:val="auto"/>
              </w:rPr>
            </w:pPr>
            <w:r w:rsidRPr="007E2376">
              <w:rPr>
                <w:color w:val="auto"/>
              </w:rPr>
              <w:t>Bloque 2</w:t>
            </w:r>
          </w:p>
          <w:p w14:paraId="0F5E67DC" w14:textId="77777777" w:rsidR="007E2376" w:rsidRPr="007E2376" w:rsidRDefault="007E2376" w:rsidP="007E2376">
            <w:pPr>
              <w:spacing w:line="276" w:lineRule="auto"/>
              <w:rPr>
                <w:color w:val="auto"/>
              </w:rPr>
            </w:pPr>
          </w:p>
        </w:tc>
      </w:tr>
      <w:tr w:rsidR="007E2376" w:rsidRPr="007E2376" w14:paraId="73A77349" w14:textId="77777777" w:rsidTr="007E2376">
        <w:tc>
          <w:tcPr>
            <w:tcW w:w="4714" w:type="dxa"/>
          </w:tcPr>
          <w:p w14:paraId="5E087B2F"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66A950A"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1E467BD"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5. La expresión de la experiencia de Dios en los </w:t>
            </w:r>
            <w:r w:rsidRPr="007E2376">
              <w:rPr>
                <w:rFonts w:eastAsiaTheme="minorHAnsi"/>
                <w:color w:val="000000"/>
                <w:lang w:eastAsia="en-US"/>
              </w:rPr>
              <w:lastRenderedPageBreak/>
              <w:t>distintos lenguajes de hoy.</w:t>
            </w:r>
          </w:p>
          <w:p w14:paraId="726CA5F5"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D27A236"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6. La problemática entre la fe y la libertad. El proyecto de Dios sobre el hombre. La libertad y la responsabilidad. </w:t>
            </w:r>
          </w:p>
          <w:p w14:paraId="0486D55A"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3B3881B"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7. La personalidad del hombre nuevo, hijo de Dios. El hombre nuevo, que nace del amor de Dios, coopera y se integra en el Reino de Dios </w:t>
            </w:r>
          </w:p>
          <w:p w14:paraId="5979464E" w14:textId="77777777" w:rsidR="007E2376" w:rsidRPr="007E2376" w:rsidRDefault="007E2376" w:rsidP="007E2376">
            <w:pPr>
              <w:spacing w:line="276" w:lineRule="auto"/>
              <w:rPr>
                <w:color w:val="auto"/>
              </w:rPr>
            </w:pPr>
          </w:p>
          <w:p w14:paraId="1C8AF7A7" w14:textId="77777777" w:rsidR="007E2376" w:rsidRPr="007E2376" w:rsidRDefault="007E2376" w:rsidP="007E2376">
            <w:pPr>
              <w:spacing w:line="276" w:lineRule="auto"/>
              <w:rPr>
                <w:color w:val="auto"/>
              </w:rPr>
            </w:pPr>
          </w:p>
          <w:p w14:paraId="1A4B88ED" w14:textId="77777777" w:rsidR="007E2376" w:rsidRPr="007E2376" w:rsidRDefault="007E2376" w:rsidP="007E2376">
            <w:pPr>
              <w:spacing w:line="276" w:lineRule="auto"/>
              <w:rPr>
                <w:color w:val="auto"/>
              </w:rPr>
            </w:pPr>
          </w:p>
          <w:p w14:paraId="5ED0BBF8" w14:textId="77777777" w:rsidR="007E2376" w:rsidRPr="007E2376" w:rsidRDefault="007E2376" w:rsidP="007E2376">
            <w:pPr>
              <w:spacing w:line="276" w:lineRule="auto"/>
              <w:rPr>
                <w:color w:val="auto"/>
              </w:rPr>
            </w:pPr>
          </w:p>
          <w:p w14:paraId="08C80B10" w14:textId="77777777" w:rsidR="007E2376" w:rsidRPr="007E2376" w:rsidRDefault="007E2376" w:rsidP="007E2376">
            <w:pPr>
              <w:spacing w:line="276" w:lineRule="auto"/>
              <w:rPr>
                <w:color w:val="auto"/>
              </w:rPr>
            </w:pPr>
          </w:p>
        </w:tc>
        <w:tc>
          <w:tcPr>
            <w:tcW w:w="4715" w:type="dxa"/>
          </w:tcPr>
          <w:p w14:paraId="7D5D22DA"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90EEE51"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4CD993A2"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5. Saber que Dios ha querido dejar al hombre en manos de </w:t>
            </w:r>
            <w:r w:rsidRPr="007E2376">
              <w:rPr>
                <w:rFonts w:eastAsiaTheme="minorHAnsi"/>
                <w:color w:val="000000"/>
                <w:lang w:eastAsia="en-US"/>
              </w:rPr>
              <w:lastRenderedPageBreak/>
              <w:t xml:space="preserve">su propia decisión para que así busque espontáneamente a su Creador y adhiriéndose libremente a éste, alcance la plena perfección. </w:t>
            </w:r>
          </w:p>
          <w:p w14:paraId="52019195"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13AD1E7"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6. Reconocer y razonar sobre la verdadera libertad frente a la pseudo libertad o libertinaje. So pretexto de libertad no se puede menospreciar la debida obediencia. </w:t>
            </w:r>
          </w:p>
          <w:p w14:paraId="68935D69"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87384D2"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7. El hombre se siente como impotente para dominar con eficacia por sí solo los ataques del mal hasta llegar a sentirse como privado de su libertad. Por la revelación el creyente sabe que el hombre creado por Dios en la justicia ya desde el principio abusó de su libertad levantándose contra Dios. El pecado en el fondo impide al hombre lograr su propia plenitud. </w:t>
            </w:r>
          </w:p>
          <w:p w14:paraId="02BB59EA"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8750F97"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8. Saber que el misterio del hombre sólo se esclarece en el misterio del Verbo Encarnado. Todas las aspiraciones humanas encuentran en Cristo su fuente y corona. </w:t>
            </w:r>
          </w:p>
          <w:p w14:paraId="6DE40CCA" w14:textId="77777777" w:rsidR="007E2376" w:rsidRPr="007E2376" w:rsidRDefault="007E2376" w:rsidP="007E2376">
            <w:pPr>
              <w:autoSpaceDE w:val="0"/>
              <w:autoSpaceDN w:val="0"/>
              <w:adjustRightInd w:val="0"/>
              <w:spacing w:line="276" w:lineRule="auto"/>
              <w:rPr>
                <w:color w:val="auto"/>
              </w:rPr>
            </w:pPr>
          </w:p>
        </w:tc>
        <w:tc>
          <w:tcPr>
            <w:tcW w:w="4715" w:type="dxa"/>
          </w:tcPr>
          <w:p w14:paraId="60CB98AB"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DACB88D"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630F0A8"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4. Reconoce el hombre participa de la luz de la </w:t>
            </w:r>
            <w:r w:rsidRPr="007E2376">
              <w:rPr>
                <w:rFonts w:eastAsiaTheme="minorHAnsi"/>
                <w:color w:val="000000"/>
                <w:lang w:eastAsia="en-US"/>
              </w:rPr>
              <w:lastRenderedPageBreak/>
              <w:t xml:space="preserve">inteligencia divina. </w:t>
            </w:r>
          </w:p>
          <w:p w14:paraId="7E8D4B8C"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0D9836FE"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5. Sabe analizar y relacionar la situación del hombre actual y su cultura con una visión cristiana del mundo. </w:t>
            </w:r>
          </w:p>
          <w:p w14:paraId="23826EF0"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DE6BDA9"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6. Reconoce que el pecado en el fondo impide al hombre lograr su propia plenitud. </w:t>
            </w:r>
          </w:p>
          <w:p w14:paraId="7806D961"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9CE480A"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7. Sabe distinguir con claridad los valores que surgen del cristianismo y los contravalores presentes en la sociedad. </w:t>
            </w:r>
          </w:p>
          <w:p w14:paraId="39AE6D64" w14:textId="77777777" w:rsidR="007E2376" w:rsidRPr="007E2376" w:rsidRDefault="007E2376" w:rsidP="007E2376">
            <w:pPr>
              <w:autoSpaceDE w:val="0"/>
              <w:autoSpaceDN w:val="0"/>
              <w:adjustRightInd w:val="0"/>
              <w:spacing w:line="276" w:lineRule="auto"/>
              <w:rPr>
                <w:color w:val="auto"/>
              </w:rPr>
            </w:pPr>
          </w:p>
        </w:tc>
      </w:tr>
      <w:tr w:rsidR="007E2376" w:rsidRPr="007E2376" w14:paraId="4C44DED4" w14:textId="77777777" w:rsidTr="007E2376">
        <w:tc>
          <w:tcPr>
            <w:tcW w:w="4714" w:type="dxa"/>
          </w:tcPr>
          <w:p w14:paraId="79FEAF2D" w14:textId="77777777" w:rsidR="007E2376" w:rsidRPr="007E2376" w:rsidRDefault="007E2376" w:rsidP="007E2376">
            <w:pPr>
              <w:spacing w:line="276" w:lineRule="auto"/>
              <w:rPr>
                <w:color w:val="auto"/>
              </w:rPr>
            </w:pPr>
            <w:r w:rsidRPr="007E2376">
              <w:rPr>
                <w:color w:val="auto"/>
              </w:rPr>
              <w:lastRenderedPageBreak/>
              <w:t xml:space="preserve">  </w:t>
            </w:r>
          </w:p>
          <w:p w14:paraId="3A9354B3" w14:textId="77777777" w:rsidR="007E2376" w:rsidRPr="007E2376" w:rsidRDefault="007E2376" w:rsidP="007E2376">
            <w:pPr>
              <w:spacing w:line="276" w:lineRule="auto"/>
              <w:rPr>
                <w:color w:val="auto"/>
              </w:rPr>
            </w:pPr>
            <w:r w:rsidRPr="007E2376">
              <w:rPr>
                <w:color w:val="auto"/>
              </w:rPr>
              <w:t>Bloque 3</w:t>
            </w:r>
          </w:p>
          <w:p w14:paraId="41251A8A" w14:textId="77777777" w:rsidR="007E2376" w:rsidRPr="007E2376" w:rsidRDefault="007E2376" w:rsidP="007E2376">
            <w:pPr>
              <w:spacing w:line="276" w:lineRule="auto"/>
              <w:rPr>
                <w:color w:val="auto"/>
              </w:rPr>
            </w:pPr>
          </w:p>
        </w:tc>
        <w:tc>
          <w:tcPr>
            <w:tcW w:w="4715" w:type="dxa"/>
          </w:tcPr>
          <w:p w14:paraId="4777ECDC" w14:textId="77777777" w:rsidR="007E2376" w:rsidRPr="007E2376" w:rsidRDefault="007E2376" w:rsidP="007E2376">
            <w:pPr>
              <w:spacing w:line="276" w:lineRule="auto"/>
              <w:rPr>
                <w:color w:val="auto"/>
              </w:rPr>
            </w:pPr>
            <w:r w:rsidRPr="007E2376">
              <w:rPr>
                <w:color w:val="auto"/>
              </w:rPr>
              <w:t xml:space="preserve">  </w:t>
            </w:r>
          </w:p>
          <w:p w14:paraId="5EC68DC2" w14:textId="77777777" w:rsidR="007E2376" w:rsidRPr="007E2376" w:rsidRDefault="007E2376" w:rsidP="007E2376">
            <w:pPr>
              <w:spacing w:line="276" w:lineRule="auto"/>
              <w:rPr>
                <w:color w:val="auto"/>
              </w:rPr>
            </w:pPr>
            <w:r w:rsidRPr="007E2376">
              <w:rPr>
                <w:color w:val="auto"/>
              </w:rPr>
              <w:t>Bloque 3</w:t>
            </w:r>
          </w:p>
          <w:p w14:paraId="02394384" w14:textId="77777777" w:rsidR="007E2376" w:rsidRPr="007E2376" w:rsidRDefault="007E2376" w:rsidP="007E2376">
            <w:pPr>
              <w:spacing w:line="276" w:lineRule="auto"/>
              <w:rPr>
                <w:color w:val="auto"/>
              </w:rPr>
            </w:pPr>
          </w:p>
        </w:tc>
        <w:tc>
          <w:tcPr>
            <w:tcW w:w="4715" w:type="dxa"/>
          </w:tcPr>
          <w:p w14:paraId="69DFD1FA" w14:textId="77777777" w:rsidR="007E2376" w:rsidRPr="007E2376" w:rsidRDefault="007E2376" w:rsidP="007E2376">
            <w:pPr>
              <w:spacing w:line="276" w:lineRule="auto"/>
              <w:rPr>
                <w:color w:val="auto"/>
              </w:rPr>
            </w:pPr>
            <w:r w:rsidRPr="007E2376">
              <w:rPr>
                <w:color w:val="auto"/>
              </w:rPr>
              <w:t xml:space="preserve">  </w:t>
            </w:r>
          </w:p>
          <w:p w14:paraId="4A875869" w14:textId="77777777" w:rsidR="007E2376" w:rsidRPr="007E2376" w:rsidRDefault="007E2376" w:rsidP="007E2376">
            <w:pPr>
              <w:spacing w:line="276" w:lineRule="auto"/>
              <w:rPr>
                <w:color w:val="auto"/>
              </w:rPr>
            </w:pPr>
            <w:r w:rsidRPr="007E2376">
              <w:rPr>
                <w:color w:val="auto"/>
              </w:rPr>
              <w:t>Bloque 3</w:t>
            </w:r>
          </w:p>
          <w:p w14:paraId="455796E6" w14:textId="77777777" w:rsidR="007E2376" w:rsidRPr="007E2376" w:rsidRDefault="007E2376" w:rsidP="007E2376">
            <w:pPr>
              <w:spacing w:line="276" w:lineRule="auto"/>
              <w:rPr>
                <w:color w:val="auto"/>
              </w:rPr>
            </w:pPr>
          </w:p>
        </w:tc>
      </w:tr>
      <w:tr w:rsidR="007E2376" w:rsidRPr="007E2376" w14:paraId="06F5EBB1" w14:textId="77777777" w:rsidTr="007E2376">
        <w:tc>
          <w:tcPr>
            <w:tcW w:w="4714" w:type="dxa"/>
          </w:tcPr>
          <w:p w14:paraId="09254CBA"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6FD29A6"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933BA57"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8. Las consecuencias sobre Jesucristo, Dios y hombre, por su misterio pascual realiza el </w:t>
            </w:r>
            <w:r w:rsidRPr="007E2376">
              <w:rPr>
                <w:rFonts w:eastAsiaTheme="minorHAnsi"/>
                <w:color w:val="000000"/>
                <w:lang w:eastAsia="en-US"/>
              </w:rPr>
              <w:lastRenderedPageBreak/>
              <w:t xml:space="preserve">proyecto divino de salvación. </w:t>
            </w:r>
          </w:p>
          <w:p w14:paraId="00809152"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5F53B7FA"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9. La respuesta del hombre a la oferta salvadora de Dios. El seguimiento de Jesucristo. La fe y el amor. </w:t>
            </w:r>
          </w:p>
          <w:p w14:paraId="29C5CCB6"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44B2DB9"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10. La presencia del Reino de Dios, presente y que llegará a su plenitud. Fundamentación humana y evangélica de la construcción de la paz, y de la civilización del amor. </w:t>
            </w:r>
          </w:p>
          <w:p w14:paraId="7325D03F" w14:textId="77777777" w:rsidR="007E2376" w:rsidRPr="007E2376" w:rsidRDefault="007E2376" w:rsidP="007E2376">
            <w:pPr>
              <w:spacing w:line="276" w:lineRule="auto"/>
              <w:rPr>
                <w:color w:val="auto"/>
              </w:rPr>
            </w:pPr>
          </w:p>
          <w:p w14:paraId="0CB2EA04" w14:textId="77777777" w:rsidR="007E2376" w:rsidRPr="007E2376" w:rsidRDefault="007E2376" w:rsidP="007E2376">
            <w:pPr>
              <w:spacing w:line="276" w:lineRule="auto"/>
              <w:rPr>
                <w:color w:val="auto"/>
              </w:rPr>
            </w:pPr>
          </w:p>
          <w:p w14:paraId="46C848EF" w14:textId="77777777" w:rsidR="007E2376" w:rsidRPr="007E2376" w:rsidRDefault="007E2376" w:rsidP="007E2376">
            <w:pPr>
              <w:spacing w:line="276" w:lineRule="auto"/>
              <w:rPr>
                <w:color w:val="auto"/>
              </w:rPr>
            </w:pPr>
          </w:p>
          <w:p w14:paraId="0CA2DC7B" w14:textId="77777777" w:rsidR="007E2376" w:rsidRPr="007E2376" w:rsidRDefault="007E2376" w:rsidP="007E2376">
            <w:pPr>
              <w:spacing w:line="276" w:lineRule="auto"/>
              <w:rPr>
                <w:color w:val="auto"/>
              </w:rPr>
            </w:pPr>
          </w:p>
          <w:p w14:paraId="5EF1247D" w14:textId="77777777" w:rsidR="007E2376" w:rsidRPr="007E2376" w:rsidRDefault="007E2376" w:rsidP="007E2376">
            <w:pPr>
              <w:spacing w:line="276" w:lineRule="auto"/>
              <w:rPr>
                <w:color w:val="auto"/>
              </w:rPr>
            </w:pPr>
          </w:p>
          <w:p w14:paraId="6411A606" w14:textId="77777777" w:rsidR="007E2376" w:rsidRPr="007E2376" w:rsidRDefault="007E2376" w:rsidP="007E2376">
            <w:pPr>
              <w:spacing w:line="276" w:lineRule="auto"/>
              <w:rPr>
                <w:color w:val="auto"/>
              </w:rPr>
            </w:pPr>
          </w:p>
        </w:tc>
        <w:tc>
          <w:tcPr>
            <w:tcW w:w="4715" w:type="dxa"/>
          </w:tcPr>
          <w:p w14:paraId="141B337C"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292E6D3"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9. Valorar que Jesús se entregó por amor a los hombres hasta la muerte. Pero resucitó al tercer día. El </w:t>
            </w:r>
            <w:r w:rsidRPr="007E2376">
              <w:rPr>
                <w:rFonts w:eastAsiaTheme="minorHAnsi"/>
                <w:color w:val="000000"/>
                <w:lang w:eastAsia="en-US"/>
              </w:rPr>
              <w:lastRenderedPageBreak/>
              <w:t xml:space="preserve">Espíritu de Cristo resucitado actúa en los corazones de los hombres dándoles la posibilidad de llegar a la plenitud humana, viviendo en la libertad de los hijos de Dios. </w:t>
            </w:r>
          </w:p>
          <w:p w14:paraId="08AE1123"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18D40F29"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10. Descubrir el hondo significado cristiano de la tolerancia, la participación, la responsabilidad y solidaridad, aplicándolos a situaciones sociales habituales: trabajo, ocio, juego, familia, amigos... </w:t>
            </w:r>
          </w:p>
          <w:p w14:paraId="1A564827"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B1AB2BE"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11. Saber leer la realidad cristiana que está presente en el patrimonio cultural de la humanidad y de los pueblos de España y saberla expresar con los distintos lenguajes. </w:t>
            </w:r>
          </w:p>
          <w:p w14:paraId="4A48142A" w14:textId="77777777" w:rsidR="007E2376" w:rsidRPr="007E2376" w:rsidRDefault="007E2376" w:rsidP="007E2376">
            <w:pPr>
              <w:autoSpaceDE w:val="0"/>
              <w:autoSpaceDN w:val="0"/>
              <w:adjustRightInd w:val="0"/>
              <w:spacing w:line="276" w:lineRule="auto"/>
              <w:rPr>
                <w:color w:val="auto"/>
              </w:rPr>
            </w:pPr>
          </w:p>
        </w:tc>
        <w:tc>
          <w:tcPr>
            <w:tcW w:w="4715" w:type="dxa"/>
          </w:tcPr>
          <w:p w14:paraId="4A3A73E3"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3F7CA322"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B8B16C3"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8. Razona el concepto claro de cultura y su conexión con la educación y los medios de </w:t>
            </w:r>
            <w:r w:rsidRPr="007E2376">
              <w:rPr>
                <w:rFonts w:eastAsiaTheme="minorHAnsi"/>
                <w:color w:val="000000"/>
                <w:lang w:eastAsia="en-US"/>
              </w:rPr>
              <w:lastRenderedPageBreak/>
              <w:t xml:space="preserve">comunicación social, distinguiendo entre el saber estadístico y el saber científico. </w:t>
            </w:r>
          </w:p>
          <w:p w14:paraId="11F4EE4A"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7C66503D"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9. Conoce y asume los valores cristianos de la tolerancia, la participación, la responsabilidad y solidaridad. </w:t>
            </w:r>
          </w:p>
          <w:p w14:paraId="7C213FAC"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2294B215" w14:textId="77777777" w:rsidR="007E2376" w:rsidRPr="007E2376" w:rsidRDefault="007E2376" w:rsidP="007E2376">
            <w:pPr>
              <w:autoSpaceDE w:val="0"/>
              <w:autoSpaceDN w:val="0"/>
              <w:adjustRightInd w:val="0"/>
              <w:spacing w:line="276" w:lineRule="auto"/>
              <w:rPr>
                <w:rFonts w:eastAsiaTheme="minorHAnsi"/>
                <w:color w:val="000000"/>
                <w:lang w:eastAsia="en-US"/>
              </w:rPr>
            </w:pPr>
            <w:r w:rsidRPr="007E2376">
              <w:rPr>
                <w:rFonts w:eastAsiaTheme="minorHAnsi"/>
                <w:color w:val="000000"/>
                <w:lang w:eastAsia="en-US"/>
              </w:rPr>
              <w:t xml:space="preserve">10. Valora los testigos y santos y doctores que dieron su vida por su fe en Dios y el servicio cultural, social y religioso en la vida de la Iglesia. </w:t>
            </w:r>
          </w:p>
          <w:p w14:paraId="3D808833" w14:textId="77777777" w:rsidR="007E2376" w:rsidRPr="007E2376" w:rsidRDefault="007E2376" w:rsidP="007E2376">
            <w:pPr>
              <w:autoSpaceDE w:val="0"/>
              <w:autoSpaceDN w:val="0"/>
              <w:adjustRightInd w:val="0"/>
              <w:spacing w:line="276" w:lineRule="auto"/>
              <w:rPr>
                <w:color w:val="auto"/>
              </w:rPr>
            </w:pPr>
          </w:p>
        </w:tc>
      </w:tr>
    </w:tbl>
    <w:p w14:paraId="5648B76E" w14:textId="77777777" w:rsidR="000F70C8" w:rsidRPr="007E2376" w:rsidRDefault="000F70C8" w:rsidP="007E2376">
      <w:pPr>
        <w:spacing w:line="276" w:lineRule="auto"/>
        <w:rPr>
          <w:color w:val="auto"/>
        </w:rPr>
      </w:pPr>
    </w:p>
    <w:p w14:paraId="469869D5" w14:textId="77777777" w:rsidR="007E2376" w:rsidRPr="007E2376" w:rsidRDefault="007E2376" w:rsidP="007E2376">
      <w:pPr>
        <w:pBdr>
          <w:top w:val="single" w:sz="12" w:space="1" w:color="auto"/>
          <w:left w:val="single" w:sz="12" w:space="4" w:color="auto"/>
          <w:bottom w:val="single" w:sz="12" w:space="1" w:color="auto"/>
          <w:right w:val="single" w:sz="12" w:space="4" w:color="auto"/>
        </w:pBdr>
        <w:shd w:val="clear" w:color="auto" w:fill="C0504D" w:themeFill="accent2"/>
        <w:spacing w:before="120" w:after="120" w:line="276" w:lineRule="auto"/>
        <w:rPr>
          <w:b/>
          <w:color w:val="FFFFFF" w:themeColor="background1"/>
        </w:rPr>
      </w:pPr>
      <w:r w:rsidRPr="007E2376">
        <w:rPr>
          <w:b/>
          <w:color w:val="FFFFFF" w:themeColor="background1"/>
        </w:rPr>
        <w:t>7. INTRGRACIÓN DE LAS COMPETENCIAS CLAVE EN LOS ELEMENTOS CURRICULARES.</w:t>
      </w:r>
    </w:p>
    <w:p w14:paraId="6020EEA3" w14:textId="77777777" w:rsidR="007E2376" w:rsidRPr="007E2376" w:rsidRDefault="007E2376" w:rsidP="007E2376">
      <w:pPr>
        <w:spacing w:before="120" w:after="120" w:line="276" w:lineRule="auto"/>
        <w:rPr>
          <w:color w:val="auto"/>
        </w:rPr>
      </w:pPr>
    </w:p>
    <w:p w14:paraId="6A6FD062"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Los estándares son elementos construidos a partir del análisis y descomposición de los criterios de evaluación de cada área, ayudan a evaluar si se están cumpliendo y en qué medida los criterios de evaluación prescritos. En esencia, suponen una concreción, y nunca un cambio, modificación o eliminación que desvirtúe la esencia del criterio. Son los establecidos para el Bachillerato en el currículo publicado por la Comisión de Enseñanza de la Conferencia Episcopal Española.</w:t>
      </w:r>
    </w:p>
    <w:p w14:paraId="5E9A3264" w14:textId="77777777" w:rsidR="007E2376" w:rsidRPr="007E2376" w:rsidRDefault="007E2376" w:rsidP="007E2376">
      <w:pPr>
        <w:spacing w:line="276" w:lineRule="auto"/>
        <w:rPr>
          <w:color w:val="auto"/>
        </w:rPr>
      </w:pPr>
    </w:p>
    <w:p w14:paraId="5C8C0AA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bl>
      <w:tblPr>
        <w:tblStyle w:val="Tablaconcuadrcula"/>
        <w:tblW w:w="0" w:type="auto"/>
        <w:tblLook w:val="04A0" w:firstRow="1" w:lastRow="0" w:firstColumn="1" w:lastColumn="0" w:noHBand="0" w:noVBand="1"/>
      </w:tblPr>
      <w:tblGrid>
        <w:gridCol w:w="3709"/>
        <w:gridCol w:w="627"/>
        <w:gridCol w:w="950"/>
        <w:gridCol w:w="10"/>
        <w:gridCol w:w="612"/>
        <w:gridCol w:w="584"/>
        <w:gridCol w:w="697"/>
        <w:gridCol w:w="764"/>
        <w:gridCol w:w="767"/>
      </w:tblGrid>
      <w:tr w:rsidR="007E2376" w:rsidRPr="007E2376" w14:paraId="4BD3BDA5" w14:textId="77777777" w:rsidTr="007E2376">
        <w:trPr>
          <w:trHeight w:val="413"/>
        </w:trPr>
        <w:tc>
          <w:tcPr>
            <w:tcW w:w="3709" w:type="dxa"/>
            <w:vMerge w:val="restart"/>
          </w:tcPr>
          <w:p w14:paraId="0381B131" w14:textId="77777777" w:rsidR="007E2376" w:rsidRPr="007E2376" w:rsidRDefault="007E2376" w:rsidP="007E2376">
            <w:pPr>
              <w:autoSpaceDE w:val="0"/>
              <w:autoSpaceDN w:val="0"/>
              <w:adjustRightInd w:val="0"/>
              <w:spacing w:line="276" w:lineRule="auto"/>
              <w:rPr>
                <w:rFonts w:eastAsiaTheme="minorHAnsi"/>
                <w:b/>
                <w:color w:val="000000"/>
                <w:lang w:eastAsia="en-US"/>
              </w:rPr>
            </w:pPr>
          </w:p>
          <w:p w14:paraId="21775655" w14:textId="77777777" w:rsidR="007E2376" w:rsidRPr="007E2376" w:rsidRDefault="007E2376" w:rsidP="007E2376">
            <w:pPr>
              <w:autoSpaceDE w:val="0"/>
              <w:autoSpaceDN w:val="0"/>
              <w:adjustRightInd w:val="0"/>
              <w:spacing w:line="276" w:lineRule="auto"/>
              <w:rPr>
                <w:rFonts w:eastAsiaTheme="minorHAnsi"/>
                <w:b/>
                <w:color w:val="000000"/>
                <w:lang w:eastAsia="en-US"/>
              </w:rPr>
            </w:pPr>
          </w:p>
          <w:p w14:paraId="7A37B0D3" w14:textId="77777777" w:rsidR="007E2376" w:rsidRPr="007E2376" w:rsidRDefault="007E2376" w:rsidP="007E2376">
            <w:pPr>
              <w:autoSpaceDE w:val="0"/>
              <w:autoSpaceDN w:val="0"/>
              <w:adjustRightInd w:val="0"/>
              <w:spacing w:line="276" w:lineRule="auto"/>
              <w:rPr>
                <w:rFonts w:eastAsiaTheme="minorHAnsi"/>
                <w:b/>
                <w:color w:val="000000"/>
                <w:lang w:eastAsia="en-US"/>
              </w:rPr>
            </w:pPr>
            <w:r w:rsidRPr="007E2376">
              <w:rPr>
                <w:rFonts w:eastAsiaTheme="minorHAnsi"/>
                <w:b/>
                <w:color w:val="000000"/>
                <w:lang w:eastAsia="en-US"/>
              </w:rPr>
              <w:t>ESTANDERES DE APRENDIZAJE</w:t>
            </w:r>
          </w:p>
          <w:tbl>
            <w:tblPr>
              <w:tblW w:w="0" w:type="auto"/>
              <w:tblBorders>
                <w:top w:val="nil"/>
                <w:left w:val="nil"/>
                <w:bottom w:val="nil"/>
                <w:right w:val="nil"/>
              </w:tblBorders>
              <w:tblLook w:val="0000" w:firstRow="0" w:lastRow="0" w:firstColumn="0" w:lastColumn="0" w:noHBand="0" w:noVBand="0"/>
            </w:tblPr>
            <w:tblGrid>
              <w:gridCol w:w="222"/>
            </w:tblGrid>
            <w:tr w:rsidR="007E2376" w:rsidRPr="007E2376" w14:paraId="7B3E47C9" w14:textId="77777777" w:rsidTr="007E2376">
              <w:trPr>
                <w:trHeight w:val="214"/>
              </w:trPr>
              <w:tc>
                <w:tcPr>
                  <w:tcW w:w="0" w:type="auto"/>
                </w:tcPr>
                <w:p w14:paraId="45878676"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r>
          </w:tbl>
          <w:p w14:paraId="1F54F1F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011" w:type="dxa"/>
            <w:gridSpan w:val="8"/>
          </w:tcPr>
          <w:p w14:paraId="18D2713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C4DE31B" w14:textId="77777777" w:rsidR="007E2376" w:rsidRPr="007E2376" w:rsidRDefault="007E2376" w:rsidP="007E2376">
            <w:pPr>
              <w:autoSpaceDE w:val="0"/>
              <w:autoSpaceDN w:val="0"/>
              <w:adjustRightInd w:val="0"/>
              <w:spacing w:line="276" w:lineRule="auto"/>
              <w:rPr>
                <w:rFonts w:eastAsiaTheme="minorHAnsi"/>
                <w:b/>
                <w:color w:val="000000"/>
                <w:lang w:eastAsia="en-US"/>
              </w:rPr>
            </w:pPr>
            <w:r w:rsidRPr="007E2376">
              <w:rPr>
                <w:rFonts w:eastAsiaTheme="minorHAnsi"/>
                <w:b/>
                <w:color w:val="000000"/>
                <w:lang w:eastAsia="en-US"/>
              </w:rPr>
              <w:t>COMPETENCIAS CLAVE ASOCIADAS</w:t>
            </w:r>
          </w:p>
          <w:p w14:paraId="330E6F61"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r>
      <w:tr w:rsidR="007E2376" w:rsidRPr="007E2376" w14:paraId="1F407D0A" w14:textId="77777777" w:rsidTr="007E2376">
        <w:trPr>
          <w:trHeight w:val="412"/>
        </w:trPr>
        <w:tc>
          <w:tcPr>
            <w:tcW w:w="3709" w:type="dxa"/>
            <w:vMerge/>
          </w:tcPr>
          <w:p w14:paraId="151F41E1"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6B2F0D88"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CL</w:t>
            </w:r>
          </w:p>
          <w:p w14:paraId="07270E7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950" w:type="dxa"/>
          </w:tcPr>
          <w:p w14:paraId="0062F960"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CMCT</w:t>
            </w:r>
          </w:p>
          <w:p w14:paraId="70057AF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2" w:type="dxa"/>
            <w:gridSpan w:val="2"/>
          </w:tcPr>
          <w:p w14:paraId="1D4A49B2"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CD</w:t>
            </w:r>
          </w:p>
          <w:p w14:paraId="45F9E0F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1E376EF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AA</w:t>
            </w:r>
          </w:p>
          <w:p w14:paraId="4FA9E04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430D49F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CSC</w:t>
            </w:r>
          </w:p>
          <w:p w14:paraId="6FDAC06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3614E49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SIEE</w:t>
            </w:r>
          </w:p>
          <w:p w14:paraId="5A91A04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1FBE016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b/>
                <w:bCs/>
                <w:color w:val="auto"/>
                <w:lang w:eastAsia="en-US"/>
              </w:rPr>
              <w:t>CEC</w:t>
            </w:r>
          </w:p>
          <w:p w14:paraId="5748CF2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035BEDBD" w14:textId="77777777" w:rsidTr="007E2376">
        <w:tc>
          <w:tcPr>
            <w:tcW w:w="3709" w:type="dxa"/>
          </w:tcPr>
          <w:p w14:paraId="0809A900"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75A51999"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lastRenderedPageBreak/>
              <w:t xml:space="preserve">2.1 Identifica y diferencia la diversidad de respuestas salvíficas que muestran las religiones.  </w:t>
            </w:r>
            <w:r w:rsidRPr="007E2376">
              <w:rPr>
                <w:rFonts w:eastAsiaTheme="minorHAnsi"/>
                <w:b/>
                <w:bCs/>
                <w:color w:val="auto"/>
                <w:lang w:eastAsia="en-US"/>
              </w:rPr>
              <w:t>B</w:t>
            </w:r>
          </w:p>
          <w:p w14:paraId="59D3F00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32AD0B1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38F98E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lastRenderedPageBreak/>
              <w:t xml:space="preserve"> X</w:t>
            </w:r>
          </w:p>
        </w:tc>
        <w:tc>
          <w:tcPr>
            <w:tcW w:w="960" w:type="dxa"/>
            <w:gridSpan w:val="2"/>
          </w:tcPr>
          <w:p w14:paraId="26E968B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636371B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90FA5D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c>
          <w:tcPr>
            <w:tcW w:w="584" w:type="dxa"/>
          </w:tcPr>
          <w:p w14:paraId="685A3A2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876504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lastRenderedPageBreak/>
              <w:t>X</w:t>
            </w:r>
          </w:p>
        </w:tc>
        <w:tc>
          <w:tcPr>
            <w:tcW w:w="697" w:type="dxa"/>
          </w:tcPr>
          <w:p w14:paraId="1DF2604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6653FC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c>
          <w:tcPr>
            <w:tcW w:w="764" w:type="dxa"/>
          </w:tcPr>
          <w:p w14:paraId="254C1B3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73BD051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57923B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lastRenderedPageBreak/>
              <w:t>X</w:t>
            </w:r>
          </w:p>
        </w:tc>
      </w:tr>
      <w:tr w:rsidR="007E2376" w:rsidRPr="007E2376" w14:paraId="7BEFFD07" w14:textId="77777777" w:rsidTr="007E2376">
        <w:tc>
          <w:tcPr>
            <w:tcW w:w="3709" w:type="dxa"/>
          </w:tcPr>
          <w:p w14:paraId="78BC1F5C"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640BF2FF"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t xml:space="preserve">3.1 Descubre, a partir de un visionado que muestre la injusticia, la incapacidad de la ley para fundamentar la dignidad humana. Compara con textos eclesiales que vinculan la dignidad del ser humano a su condición de creatura.   </w:t>
            </w:r>
            <w:r w:rsidRPr="007E2376">
              <w:rPr>
                <w:rFonts w:eastAsiaTheme="minorHAnsi"/>
                <w:b/>
                <w:bCs/>
                <w:color w:val="auto"/>
                <w:lang w:eastAsia="en-US"/>
              </w:rPr>
              <w:t>I</w:t>
            </w:r>
          </w:p>
          <w:p w14:paraId="3976141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01EDFFC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279BF4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3AB955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88CB17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8824A4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29674F6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7B5E915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5FB804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C75791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51B42C7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81AD6C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584" w:type="dxa"/>
          </w:tcPr>
          <w:p w14:paraId="08AD77D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1DA4E4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EF9492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C78AE8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CCC022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297A6F5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90E8E7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E7D0D2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3E6D7BE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9377A1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4" w:type="dxa"/>
          </w:tcPr>
          <w:p w14:paraId="3053225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0592B9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7EAEED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c>
          <w:tcPr>
            <w:tcW w:w="767" w:type="dxa"/>
          </w:tcPr>
          <w:p w14:paraId="0ADA836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3E83455D" w14:textId="77777777" w:rsidTr="007E2376">
        <w:tc>
          <w:tcPr>
            <w:tcW w:w="3709" w:type="dxa"/>
          </w:tcPr>
          <w:p w14:paraId="40CAE3FD" w14:textId="77777777" w:rsidR="007E2376" w:rsidRPr="007E2376" w:rsidRDefault="007E2376" w:rsidP="007E2376">
            <w:pPr>
              <w:autoSpaceDE w:val="0"/>
              <w:autoSpaceDN w:val="0"/>
              <w:adjustRightInd w:val="0"/>
              <w:spacing w:line="276" w:lineRule="auto"/>
              <w:rPr>
                <w:rFonts w:eastAsiaTheme="minorHAnsi"/>
                <w:b/>
                <w:color w:val="000000"/>
                <w:lang w:eastAsia="en-US"/>
              </w:rPr>
            </w:pPr>
            <w:r w:rsidRPr="007E2376">
              <w:rPr>
                <w:rFonts w:eastAsiaTheme="minorHAnsi"/>
                <w:bCs/>
                <w:color w:val="000000"/>
                <w:lang w:eastAsia="en-US"/>
              </w:rPr>
              <w:t xml:space="preserve">3.2 Investiga, obtiene datos estadísticos y analiza sacando conclusiones, comportamientos de los jóvenes que defienden o atentan contra la dignidad del ser humano. </w:t>
            </w:r>
            <w:r w:rsidRPr="007E2376">
              <w:rPr>
                <w:rFonts w:eastAsiaTheme="minorHAnsi"/>
                <w:b/>
                <w:bCs/>
                <w:color w:val="000000"/>
                <w:lang w:eastAsia="en-US"/>
              </w:rPr>
              <w:t>I</w:t>
            </w:r>
          </w:p>
          <w:p w14:paraId="429930DC"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09F43A7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974D40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1F8069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732178B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621D91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B92B0C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12" w:type="dxa"/>
          </w:tcPr>
          <w:p w14:paraId="0593D50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3610DA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D55361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584" w:type="dxa"/>
          </w:tcPr>
          <w:p w14:paraId="19086D8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35E290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E590E1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397D8D4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0A0997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C2BE2B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4AA6403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6F9F908"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767" w:type="dxa"/>
          </w:tcPr>
          <w:p w14:paraId="1ED3A88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8F64B1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5BAAB23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r>
      <w:tr w:rsidR="007E2376" w:rsidRPr="007E2376" w14:paraId="379201F0" w14:textId="77777777" w:rsidTr="007E2376">
        <w:tc>
          <w:tcPr>
            <w:tcW w:w="3709" w:type="dxa"/>
          </w:tcPr>
          <w:p w14:paraId="4D08DDC5" w14:textId="77777777" w:rsidR="007E2376" w:rsidRPr="007E2376" w:rsidRDefault="007E2376" w:rsidP="007E2376">
            <w:pPr>
              <w:autoSpaceDE w:val="0"/>
              <w:autoSpaceDN w:val="0"/>
              <w:adjustRightInd w:val="0"/>
              <w:spacing w:line="276" w:lineRule="auto"/>
              <w:rPr>
                <w:rFonts w:eastAsiaTheme="minorHAnsi"/>
                <w:color w:val="000000"/>
                <w:lang w:eastAsia="en-US"/>
              </w:rPr>
            </w:pPr>
          </w:p>
          <w:p w14:paraId="6830B85D"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t xml:space="preserve">4.1 Califica las respuestas de sentido que ofrece el ateísmo, agnosticismo o laicismo y las contrasta con la propuesta de salvación que ofrecen las religiones.    </w:t>
            </w:r>
            <w:r w:rsidRPr="007E2376">
              <w:rPr>
                <w:rFonts w:eastAsiaTheme="minorHAnsi"/>
                <w:b/>
                <w:bCs/>
                <w:color w:val="auto"/>
                <w:lang w:eastAsia="en-US"/>
              </w:rPr>
              <w:t>A</w:t>
            </w:r>
          </w:p>
          <w:p w14:paraId="301DB3E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7E8BA93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EE880D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8A2D54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9DCC83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15FA453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3D3D46C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2D0782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29DB3A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700E3F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584" w:type="dxa"/>
          </w:tcPr>
          <w:p w14:paraId="3835F7E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097376B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2D9D12C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DE567A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4C56C7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4DE2D0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7" w:type="dxa"/>
          </w:tcPr>
          <w:p w14:paraId="5A732B2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F4C6D4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20960B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CD0F69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r>
      <w:tr w:rsidR="007E2376" w:rsidRPr="007E2376" w14:paraId="49655DE4" w14:textId="77777777" w:rsidTr="007E2376">
        <w:tc>
          <w:tcPr>
            <w:tcW w:w="3709" w:type="dxa"/>
          </w:tcPr>
          <w:p w14:paraId="77612C4D"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t xml:space="preserve">1.1 Identifica problemas sociales de finales del siglo XIX. Estudia su evolución hasta la actualidad y analiza las respuestas de la doctrina social de la Iglesia. </w:t>
            </w:r>
            <w:r w:rsidRPr="007E2376">
              <w:rPr>
                <w:rFonts w:eastAsiaTheme="minorHAnsi"/>
                <w:b/>
                <w:bCs/>
                <w:color w:val="auto"/>
                <w:lang w:eastAsia="en-US"/>
              </w:rPr>
              <w:t>A</w:t>
            </w:r>
          </w:p>
          <w:p w14:paraId="65ED7730"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620257F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EF544F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262C3D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51FF02D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F1CCAB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612" w:type="dxa"/>
          </w:tcPr>
          <w:p w14:paraId="4E9AD6A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2529B9A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CC3441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7A17B75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7AE24D8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6C5908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447874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771E8E8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6A4DDCA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817D5C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55701F1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30AE7CDC" w14:textId="77777777" w:rsidTr="007E2376">
        <w:tc>
          <w:tcPr>
            <w:tcW w:w="3709" w:type="dxa"/>
          </w:tcPr>
          <w:p w14:paraId="50CFD7EE"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t xml:space="preserve">2.1 Elabora una definición personal sobre los términos, legal, ético y moral. Explica públicamente las diferencias entre los términos con la ayuda de medios audiovisuales.  </w:t>
            </w:r>
            <w:r w:rsidRPr="007E2376">
              <w:rPr>
                <w:rFonts w:eastAsiaTheme="minorHAnsi"/>
                <w:b/>
                <w:bCs/>
                <w:color w:val="auto"/>
                <w:lang w:eastAsia="en-US"/>
              </w:rPr>
              <w:t>B</w:t>
            </w:r>
          </w:p>
          <w:p w14:paraId="509BB913"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0117F22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EB1C3B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4AE45D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3CBAC9F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4E41F4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E914A0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c>
          <w:tcPr>
            <w:tcW w:w="612" w:type="dxa"/>
          </w:tcPr>
          <w:p w14:paraId="46D2AB5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B04018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3BC22A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p w14:paraId="6389ABB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338C956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34C135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88ECDA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697" w:type="dxa"/>
          </w:tcPr>
          <w:p w14:paraId="6974E38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44973A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0E7B88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649FA0A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5AE2558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7F7B40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4C2027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p w14:paraId="11E4DF6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45C36C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r>
      <w:tr w:rsidR="007E2376" w:rsidRPr="007E2376" w14:paraId="54925DF5" w14:textId="77777777" w:rsidTr="007E2376">
        <w:tc>
          <w:tcPr>
            <w:tcW w:w="3709" w:type="dxa"/>
          </w:tcPr>
          <w:p w14:paraId="30F8D479"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54FBE38C"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t xml:space="preserve">3.1 Comprende y define con palabras personales el significado de bien común, destino universal de los bienes y subsidiariedad. Aplica a situaciones </w:t>
            </w:r>
            <w:r w:rsidRPr="007E2376">
              <w:rPr>
                <w:rFonts w:eastAsiaTheme="minorHAnsi"/>
                <w:bCs/>
                <w:color w:val="auto"/>
                <w:lang w:eastAsia="en-US"/>
              </w:rPr>
              <w:lastRenderedPageBreak/>
              <w:t xml:space="preserve">concretas dichos principios justificando el pensamiento social de la Iglesia. </w:t>
            </w:r>
            <w:r w:rsidRPr="007E2376">
              <w:rPr>
                <w:rFonts w:eastAsiaTheme="minorHAnsi"/>
                <w:b/>
                <w:bCs/>
                <w:color w:val="auto"/>
                <w:lang w:eastAsia="en-US"/>
              </w:rPr>
              <w:t>I</w:t>
            </w:r>
          </w:p>
          <w:p w14:paraId="5E55578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0B0C0F4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8B27E2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29E0E2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4910D2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BB1C8E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E76752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lastRenderedPageBreak/>
              <w:t>X</w:t>
            </w:r>
          </w:p>
        </w:tc>
        <w:tc>
          <w:tcPr>
            <w:tcW w:w="960" w:type="dxa"/>
            <w:gridSpan w:val="2"/>
          </w:tcPr>
          <w:p w14:paraId="41785A0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1221BE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496301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 xml:space="preserve">  </w:t>
            </w:r>
          </w:p>
        </w:tc>
        <w:tc>
          <w:tcPr>
            <w:tcW w:w="612" w:type="dxa"/>
          </w:tcPr>
          <w:p w14:paraId="20BF7F6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D8864B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48CC4C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584" w:type="dxa"/>
          </w:tcPr>
          <w:p w14:paraId="4766E44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150890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9A4C5F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14AEC4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256E99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B4CD7A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lastRenderedPageBreak/>
              <w:t xml:space="preserve"> </w:t>
            </w:r>
            <w:r w:rsidRPr="007E2376">
              <w:rPr>
                <w:rFonts w:eastAsiaTheme="minorHAnsi"/>
                <w:b/>
                <w:color w:val="000000"/>
                <w:lang w:eastAsia="en-US"/>
              </w:rPr>
              <w:t>X</w:t>
            </w:r>
          </w:p>
        </w:tc>
        <w:tc>
          <w:tcPr>
            <w:tcW w:w="697" w:type="dxa"/>
          </w:tcPr>
          <w:p w14:paraId="3DF9A3D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D0F533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FF80BD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9EC27E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3C3A41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37B7BD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lastRenderedPageBreak/>
              <w:t xml:space="preserve"> </w:t>
            </w:r>
            <w:r w:rsidRPr="007E2376">
              <w:rPr>
                <w:rFonts w:eastAsiaTheme="minorHAnsi"/>
                <w:b/>
                <w:color w:val="000000"/>
                <w:lang w:eastAsia="en-US"/>
              </w:rPr>
              <w:t>X</w:t>
            </w:r>
          </w:p>
        </w:tc>
        <w:tc>
          <w:tcPr>
            <w:tcW w:w="764" w:type="dxa"/>
          </w:tcPr>
          <w:p w14:paraId="134A033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196A9D0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A1761B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E0CCEE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C6B0FF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2508DF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761F8C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lastRenderedPageBreak/>
              <w:t xml:space="preserve">  </w:t>
            </w:r>
            <w:r w:rsidRPr="007E2376">
              <w:rPr>
                <w:rFonts w:eastAsiaTheme="minorHAnsi"/>
                <w:b/>
                <w:color w:val="000000"/>
                <w:lang w:eastAsia="en-US"/>
              </w:rPr>
              <w:t>X</w:t>
            </w:r>
          </w:p>
        </w:tc>
      </w:tr>
      <w:tr w:rsidR="007E2376" w:rsidRPr="007E2376" w14:paraId="7CF55CEC" w14:textId="77777777" w:rsidTr="007E2376">
        <w:tc>
          <w:tcPr>
            <w:tcW w:w="3709" w:type="dxa"/>
          </w:tcPr>
          <w:p w14:paraId="0E2B7485"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3421D71A"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t xml:space="preserve">1.1 Identifica, a través de fuentes, los diferentes métodos de conocer la verdad en la filosofía, la teología, la ciencia y la técnica. Distingue qué aspectos de la realidad permite conocer cada método.   </w:t>
            </w:r>
            <w:r w:rsidRPr="007E2376">
              <w:rPr>
                <w:rFonts w:eastAsiaTheme="minorHAnsi"/>
                <w:b/>
                <w:bCs/>
                <w:color w:val="auto"/>
                <w:lang w:eastAsia="en-US"/>
              </w:rPr>
              <w:t>B</w:t>
            </w:r>
          </w:p>
          <w:p w14:paraId="1145D08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27" w:type="dxa"/>
          </w:tcPr>
          <w:p w14:paraId="3E5E450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18A0F6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87DCCA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3D21855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960" w:type="dxa"/>
            <w:gridSpan w:val="2"/>
          </w:tcPr>
          <w:p w14:paraId="4A04ACC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064154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A91CC6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65AF29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612" w:type="dxa"/>
          </w:tcPr>
          <w:p w14:paraId="3A1A6C8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2C1EAF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4606FA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c>
          <w:tcPr>
            <w:tcW w:w="584" w:type="dxa"/>
          </w:tcPr>
          <w:p w14:paraId="02A85D0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0054C4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64B1F6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7AFF747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3524348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900E2F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20FB3C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F7002C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3726617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67599F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89FCDF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767" w:type="dxa"/>
          </w:tcPr>
          <w:p w14:paraId="25ACD8D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30789C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33E1AD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w:t>
            </w:r>
          </w:p>
          <w:p w14:paraId="0098B21B"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r>
      <w:tr w:rsidR="007E2376" w:rsidRPr="007E2376" w14:paraId="7B7E61EA" w14:textId="77777777" w:rsidTr="007E2376">
        <w:tc>
          <w:tcPr>
            <w:tcW w:w="3709" w:type="dxa"/>
          </w:tcPr>
          <w:p w14:paraId="6BFAB386"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t xml:space="preserve">2.1 Reconoce con asombro y se esfuerza por comprender el origen divino del cosmos y distingue que no proviene del caos o el azar.  </w:t>
            </w:r>
            <w:r w:rsidRPr="007E2376">
              <w:rPr>
                <w:rFonts w:eastAsiaTheme="minorHAnsi"/>
                <w:b/>
                <w:bCs/>
                <w:color w:val="auto"/>
                <w:lang w:eastAsia="en-US"/>
              </w:rPr>
              <w:t>B</w:t>
            </w:r>
          </w:p>
          <w:p w14:paraId="0BC61B23"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4A0BC02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FD7084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7659EE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tc>
        <w:tc>
          <w:tcPr>
            <w:tcW w:w="960" w:type="dxa"/>
            <w:gridSpan w:val="2"/>
          </w:tcPr>
          <w:p w14:paraId="508CE6B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87BF78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6D422A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 xml:space="preserve">X </w:t>
            </w:r>
          </w:p>
        </w:tc>
        <w:tc>
          <w:tcPr>
            <w:tcW w:w="612" w:type="dxa"/>
          </w:tcPr>
          <w:p w14:paraId="234333D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6429B08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E650B1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56692F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7B202CD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4" w:type="dxa"/>
          </w:tcPr>
          <w:p w14:paraId="1C65601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782340E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r>
      <w:tr w:rsidR="007E2376" w:rsidRPr="007E2376" w14:paraId="0C0484C0" w14:textId="77777777" w:rsidTr="007E2376">
        <w:tc>
          <w:tcPr>
            <w:tcW w:w="3709" w:type="dxa"/>
          </w:tcPr>
          <w:p w14:paraId="3A7F599A"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t xml:space="preserve">2.2 Se informa con rigor y debate respetuosamente, sobre el caso de Galileo, Servet, etc. Escribe su opinión, justificando razonadamente las causas y consecuencias de dichos conflictos.  </w:t>
            </w:r>
            <w:r w:rsidRPr="007E2376">
              <w:rPr>
                <w:rFonts w:eastAsiaTheme="minorHAnsi"/>
                <w:b/>
                <w:bCs/>
                <w:color w:val="auto"/>
                <w:lang w:eastAsia="en-US"/>
              </w:rPr>
              <w:t>B</w:t>
            </w:r>
          </w:p>
          <w:p w14:paraId="429D2BB5"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22A2928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1DBFB5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F47131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64B3962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893E5F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CEA8E2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12" w:type="dxa"/>
          </w:tcPr>
          <w:p w14:paraId="0D5D0C7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45B4334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97" w:type="dxa"/>
          </w:tcPr>
          <w:p w14:paraId="2D211DC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A7FA74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E41BFD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7B695B8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3E9C56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A47D00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p>
        </w:tc>
        <w:tc>
          <w:tcPr>
            <w:tcW w:w="767" w:type="dxa"/>
          </w:tcPr>
          <w:p w14:paraId="00043F77"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E035E1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23CA7F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r>
      <w:tr w:rsidR="007E2376" w:rsidRPr="007E2376" w14:paraId="54FBBBB4" w14:textId="77777777" w:rsidTr="007E2376">
        <w:tc>
          <w:tcPr>
            <w:tcW w:w="3709" w:type="dxa"/>
          </w:tcPr>
          <w:p w14:paraId="2465814F"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t xml:space="preserve">3.1 Aprende, acepta y respeta que el criterio ético nace del reconocimiento de la dignidad humana. </w:t>
            </w:r>
            <w:r w:rsidRPr="007E2376">
              <w:rPr>
                <w:rFonts w:eastAsiaTheme="minorHAnsi"/>
                <w:b/>
                <w:bCs/>
                <w:color w:val="auto"/>
                <w:lang w:eastAsia="en-US"/>
              </w:rPr>
              <w:t>B</w:t>
            </w:r>
          </w:p>
          <w:p w14:paraId="651E7915"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5D17FC1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7C2FA41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4AB647F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c>
          <w:tcPr>
            <w:tcW w:w="960" w:type="dxa"/>
            <w:gridSpan w:val="2"/>
          </w:tcPr>
          <w:p w14:paraId="4DF2B6B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7357DC2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CA67A7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9B447F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tc>
        <w:tc>
          <w:tcPr>
            <w:tcW w:w="584" w:type="dxa"/>
          </w:tcPr>
          <w:p w14:paraId="443AE0A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1C9001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7147C1F"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27EA72F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8499FC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B82C57E"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764" w:type="dxa"/>
          </w:tcPr>
          <w:p w14:paraId="12DF61D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1EB8704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4B76BF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BB4DFD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5146B057" w14:textId="77777777" w:rsidTr="007E2376">
        <w:tc>
          <w:tcPr>
            <w:tcW w:w="3709" w:type="dxa"/>
          </w:tcPr>
          <w:p w14:paraId="585CD39D"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t xml:space="preserve">3.2 Analiza casos y debate de manera razonada las consecuencias que se derivan de un uso de la ciencia sin referencia ética.  </w:t>
            </w:r>
            <w:r w:rsidRPr="007E2376">
              <w:rPr>
                <w:rFonts w:eastAsiaTheme="minorHAnsi"/>
                <w:b/>
                <w:bCs/>
                <w:color w:val="auto"/>
                <w:lang w:eastAsia="en-US"/>
              </w:rPr>
              <w:t>I</w:t>
            </w:r>
          </w:p>
          <w:p w14:paraId="7C2F0519"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32E392D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F84CDD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4DAAB5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960" w:type="dxa"/>
            <w:gridSpan w:val="2"/>
          </w:tcPr>
          <w:p w14:paraId="53EC25C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573640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6D1DEC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12" w:type="dxa"/>
          </w:tcPr>
          <w:p w14:paraId="4C5C378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8CB41F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8AD4C6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w:t>
            </w:r>
          </w:p>
          <w:p w14:paraId="2B582E4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70F46289"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6A750E9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7BCA0A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697" w:type="dxa"/>
          </w:tcPr>
          <w:p w14:paraId="0A6AECB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430748F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986556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764" w:type="dxa"/>
          </w:tcPr>
          <w:p w14:paraId="018793C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493C418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7ABDAC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6F3C7D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r>
      <w:tr w:rsidR="007E2376" w:rsidRPr="007E2376" w14:paraId="3A0BFA66" w14:textId="77777777" w:rsidTr="007E2376">
        <w:tc>
          <w:tcPr>
            <w:tcW w:w="3709" w:type="dxa"/>
          </w:tcPr>
          <w:p w14:paraId="1FE7D1A6"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t>1.1 Estudia, analiza y define el concepto de cultura en diferentes épocas y lo contrasta con el carácter antropológico de la enseñanza de la Iglesia.</w:t>
            </w:r>
            <w:r w:rsidRPr="007E2376">
              <w:rPr>
                <w:rFonts w:eastAsiaTheme="minorHAnsi"/>
                <w:b/>
                <w:bCs/>
                <w:color w:val="auto"/>
                <w:lang w:eastAsia="en-US"/>
              </w:rPr>
              <w:t xml:space="preserve">  I</w:t>
            </w:r>
          </w:p>
          <w:p w14:paraId="1B629131"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2F68CE0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62B3E7F5"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AD69BE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960" w:type="dxa"/>
            <w:gridSpan w:val="2"/>
          </w:tcPr>
          <w:p w14:paraId="062827C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4D8B4AA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73BC7D9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12B63F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8A71802"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697" w:type="dxa"/>
          </w:tcPr>
          <w:p w14:paraId="5D50C251"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E3B831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4C2168F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w:t>
            </w:r>
          </w:p>
        </w:tc>
        <w:tc>
          <w:tcPr>
            <w:tcW w:w="764" w:type="dxa"/>
          </w:tcPr>
          <w:p w14:paraId="38C3BFF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48A92FF7"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DA1F58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w:t>
            </w:r>
          </w:p>
        </w:tc>
        <w:tc>
          <w:tcPr>
            <w:tcW w:w="767" w:type="dxa"/>
          </w:tcPr>
          <w:p w14:paraId="69549A2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6DAB864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684BABD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r>
      <w:tr w:rsidR="007E2376" w:rsidRPr="007E2376" w14:paraId="34B7E484" w14:textId="77777777" w:rsidTr="007E2376">
        <w:tc>
          <w:tcPr>
            <w:tcW w:w="3709" w:type="dxa"/>
          </w:tcPr>
          <w:p w14:paraId="7891E3BB"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
                <w:bCs/>
                <w:color w:val="auto"/>
                <w:lang w:eastAsia="en-US"/>
              </w:rPr>
              <w:t>2</w:t>
            </w:r>
            <w:r w:rsidRPr="007E2376">
              <w:rPr>
                <w:rFonts w:eastAsiaTheme="minorHAnsi"/>
                <w:bCs/>
                <w:color w:val="auto"/>
                <w:lang w:eastAsia="en-US"/>
              </w:rPr>
              <w:t xml:space="preserve">.1 Identifica los elementos propios de diversas culturas y elabora un material audiovisual donde las compare críticamente.  </w:t>
            </w:r>
            <w:r w:rsidRPr="007E2376">
              <w:rPr>
                <w:rFonts w:eastAsiaTheme="minorHAnsi"/>
                <w:b/>
                <w:bCs/>
                <w:color w:val="auto"/>
                <w:lang w:eastAsia="en-US"/>
              </w:rPr>
              <w:t>A</w:t>
            </w:r>
          </w:p>
          <w:p w14:paraId="0FDA847B"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4D192CCA"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59D80D82"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w:t>
            </w:r>
          </w:p>
        </w:tc>
        <w:tc>
          <w:tcPr>
            <w:tcW w:w="960" w:type="dxa"/>
            <w:gridSpan w:val="2"/>
          </w:tcPr>
          <w:p w14:paraId="508B230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04CC4FA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D17F69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0B5C82B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X</w:t>
            </w:r>
          </w:p>
        </w:tc>
        <w:tc>
          <w:tcPr>
            <w:tcW w:w="584" w:type="dxa"/>
          </w:tcPr>
          <w:p w14:paraId="770F30E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CD3A48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w:t>
            </w:r>
          </w:p>
        </w:tc>
        <w:tc>
          <w:tcPr>
            <w:tcW w:w="697" w:type="dxa"/>
          </w:tcPr>
          <w:p w14:paraId="7E5C634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95A760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5E6E207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color w:val="000000"/>
                <w:lang w:eastAsia="en-US"/>
              </w:rPr>
              <w:t xml:space="preserve"> </w:t>
            </w:r>
            <w:r w:rsidRPr="007E2376">
              <w:rPr>
                <w:rFonts w:eastAsiaTheme="minorHAnsi"/>
                <w:b/>
                <w:color w:val="000000"/>
                <w:lang w:eastAsia="en-US"/>
              </w:rPr>
              <w:t>X</w:t>
            </w:r>
          </w:p>
        </w:tc>
        <w:tc>
          <w:tcPr>
            <w:tcW w:w="764" w:type="dxa"/>
          </w:tcPr>
          <w:p w14:paraId="41DF503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2F160F0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7C4C25DC"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1055555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X</w:t>
            </w:r>
          </w:p>
        </w:tc>
      </w:tr>
      <w:tr w:rsidR="007E2376" w:rsidRPr="007E2376" w14:paraId="67164055" w14:textId="77777777" w:rsidTr="007E2376">
        <w:tc>
          <w:tcPr>
            <w:tcW w:w="3709" w:type="dxa"/>
          </w:tcPr>
          <w:p w14:paraId="0DC663BD" w14:textId="77777777" w:rsidR="007E2376" w:rsidRPr="007E2376" w:rsidRDefault="007E2376" w:rsidP="007E2376">
            <w:pPr>
              <w:autoSpaceDE w:val="0"/>
              <w:autoSpaceDN w:val="0"/>
              <w:adjustRightInd w:val="0"/>
              <w:spacing w:line="276" w:lineRule="auto"/>
              <w:rPr>
                <w:rFonts w:eastAsiaTheme="minorHAnsi"/>
                <w:b/>
                <w:color w:val="auto"/>
                <w:lang w:eastAsia="en-US"/>
              </w:rPr>
            </w:pPr>
            <w:r w:rsidRPr="007E2376">
              <w:rPr>
                <w:rFonts w:eastAsiaTheme="minorHAnsi"/>
                <w:bCs/>
                <w:color w:val="auto"/>
                <w:lang w:eastAsia="en-US"/>
              </w:rPr>
              <w:lastRenderedPageBreak/>
              <w:t xml:space="preserve">3.1 Conoce y respeta los rasgos de la vida monástica. Identifica su influencia en la organización social y la vida laboral.  </w:t>
            </w:r>
            <w:r w:rsidRPr="007E2376">
              <w:rPr>
                <w:rFonts w:eastAsiaTheme="minorHAnsi"/>
                <w:b/>
                <w:bCs/>
                <w:color w:val="auto"/>
                <w:lang w:eastAsia="en-US"/>
              </w:rPr>
              <w:t>B</w:t>
            </w:r>
          </w:p>
          <w:p w14:paraId="0EECFD97" w14:textId="77777777" w:rsidR="007E2376" w:rsidRPr="007E2376" w:rsidRDefault="007E2376" w:rsidP="007E2376">
            <w:pPr>
              <w:autoSpaceDE w:val="0"/>
              <w:autoSpaceDN w:val="0"/>
              <w:adjustRightInd w:val="0"/>
              <w:spacing w:line="276" w:lineRule="auto"/>
              <w:rPr>
                <w:rFonts w:eastAsiaTheme="minorHAnsi"/>
                <w:color w:val="000000"/>
                <w:lang w:eastAsia="en-US"/>
              </w:rPr>
            </w:pPr>
          </w:p>
        </w:tc>
        <w:tc>
          <w:tcPr>
            <w:tcW w:w="627" w:type="dxa"/>
          </w:tcPr>
          <w:p w14:paraId="34C9389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68D9FB3"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2234668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w:t>
            </w:r>
          </w:p>
        </w:tc>
        <w:tc>
          <w:tcPr>
            <w:tcW w:w="960" w:type="dxa"/>
            <w:gridSpan w:val="2"/>
          </w:tcPr>
          <w:p w14:paraId="4F4D197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612" w:type="dxa"/>
          </w:tcPr>
          <w:p w14:paraId="5BD793D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584" w:type="dxa"/>
          </w:tcPr>
          <w:p w14:paraId="784FB196"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245CCBD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1703E26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X</w:t>
            </w:r>
          </w:p>
        </w:tc>
        <w:tc>
          <w:tcPr>
            <w:tcW w:w="697" w:type="dxa"/>
          </w:tcPr>
          <w:p w14:paraId="0B10415D"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09A84104"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16D2DAB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c>
          <w:tcPr>
            <w:tcW w:w="764" w:type="dxa"/>
          </w:tcPr>
          <w:p w14:paraId="321D9B63"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tc>
        <w:tc>
          <w:tcPr>
            <w:tcW w:w="767" w:type="dxa"/>
          </w:tcPr>
          <w:p w14:paraId="34DEF6F0"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r w:rsidRPr="007E2376">
              <w:rPr>
                <w:rFonts w:eastAsiaTheme="minorHAnsi"/>
                <w:b/>
                <w:color w:val="000000"/>
                <w:lang w:eastAsia="en-US"/>
              </w:rPr>
              <w:t xml:space="preserve"> </w:t>
            </w:r>
          </w:p>
          <w:p w14:paraId="68B42416" w14:textId="77777777" w:rsidR="007E2376" w:rsidRPr="007E2376" w:rsidRDefault="007E2376" w:rsidP="007E2376">
            <w:pPr>
              <w:autoSpaceDE w:val="0"/>
              <w:autoSpaceDN w:val="0"/>
              <w:adjustRightInd w:val="0"/>
              <w:spacing w:line="276" w:lineRule="auto"/>
              <w:jc w:val="both"/>
              <w:rPr>
                <w:rFonts w:eastAsiaTheme="minorHAnsi"/>
                <w:b/>
                <w:color w:val="000000"/>
                <w:lang w:eastAsia="en-US"/>
              </w:rPr>
            </w:pPr>
          </w:p>
          <w:p w14:paraId="61D9441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b/>
                <w:color w:val="000000"/>
                <w:lang w:eastAsia="en-US"/>
              </w:rPr>
              <w:t xml:space="preserve">  X</w:t>
            </w:r>
          </w:p>
        </w:tc>
      </w:tr>
    </w:tbl>
    <w:p w14:paraId="5BAEE122"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5EFFB08A"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12247A26" w14:textId="77777777" w:rsidR="007E2376" w:rsidRPr="007E2376" w:rsidRDefault="007E2376" w:rsidP="007E2376">
      <w:pPr>
        <w:autoSpaceDE w:val="0"/>
        <w:autoSpaceDN w:val="0"/>
        <w:adjustRightInd w:val="0"/>
        <w:spacing w:line="276" w:lineRule="auto"/>
        <w:jc w:val="center"/>
        <w:rPr>
          <w:rFonts w:eastAsiaTheme="minorHAnsi"/>
          <w:color w:val="auto"/>
          <w:lang w:eastAsia="en-US"/>
        </w:rPr>
      </w:pPr>
      <w:r w:rsidRPr="007E2376">
        <w:rPr>
          <w:rFonts w:eastAsiaTheme="minorHAnsi"/>
          <w:color w:val="auto"/>
          <w:lang w:eastAsia="en-US"/>
        </w:rPr>
        <w:t>COMPETENCIAS CLAVE:</w:t>
      </w:r>
    </w:p>
    <w:p w14:paraId="1C6EB962"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CL: Competencia lingüística.</w:t>
      </w:r>
    </w:p>
    <w:p w14:paraId="5ECA9335"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CMCT: Competencia matemática ciencia y tecnología.</w:t>
      </w:r>
    </w:p>
    <w:p w14:paraId="1C7E3159"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CD: Competencia digital.</w:t>
      </w:r>
    </w:p>
    <w:p w14:paraId="3037D5A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AA: Aprender a aprender.</w:t>
      </w:r>
    </w:p>
    <w:p w14:paraId="690D76CF"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CSC: Competencia social y cívica.</w:t>
      </w:r>
    </w:p>
    <w:p w14:paraId="4493D40B"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SIEE: Sentido de iniciativa y espíritu emprendedor. </w:t>
      </w:r>
    </w:p>
    <w:p w14:paraId="763A7299" w14:textId="14A8A743" w:rsid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CEC: Conciencia y expresiones culturales</w:t>
      </w:r>
    </w:p>
    <w:p w14:paraId="25257FD2" w14:textId="4C2143D1" w:rsidR="000F70C8" w:rsidRDefault="000F70C8" w:rsidP="007E2376">
      <w:pPr>
        <w:autoSpaceDE w:val="0"/>
        <w:autoSpaceDN w:val="0"/>
        <w:adjustRightInd w:val="0"/>
        <w:spacing w:line="276" w:lineRule="auto"/>
        <w:rPr>
          <w:rFonts w:eastAsiaTheme="minorHAnsi"/>
          <w:color w:val="auto"/>
          <w:lang w:eastAsia="en-US"/>
        </w:rPr>
      </w:pPr>
    </w:p>
    <w:p w14:paraId="2D0F8C0A" w14:textId="77777777" w:rsidR="0043361F" w:rsidRPr="0043361F" w:rsidRDefault="0043361F" w:rsidP="0043361F">
      <w:pPr>
        <w:spacing w:line="276" w:lineRule="auto"/>
        <w:jc w:val="center"/>
        <w:rPr>
          <w:b/>
          <w:bCs/>
        </w:rPr>
      </w:pPr>
      <w:r w:rsidRPr="0043361F">
        <w:rPr>
          <w:b/>
          <w:bCs/>
        </w:rPr>
        <w:t>Competencias específicas</w:t>
      </w:r>
    </w:p>
    <w:p w14:paraId="487C2A9B" w14:textId="77777777" w:rsidR="0043361F" w:rsidRDefault="0043361F" w:rsidP="0043361F">
      <w:pPr>
        <w:spacing w:line="276" w:lineRule="auto"/>
        <w:jc w:val="both"/>
      </w:pPr>
      <w:r>
        <w:t>1.</w:t>
      </w:r>
      <w:r>
        <w:t> </w:t>
      </w:r>
      <w:r>
        <w:t xml:space="preserve">Comprender y asumir el proyecto vital personal, reconociendo las propias ideas y creencias, contrastándolas con la antropología cristiana y otras cosmovisiones, para insertarse en la vida adulta y en el mundo profesional. La madurez personal, con toda su dignidad, derechos y libertades, que les permita a los estudiantes actuar con autonomía y responsabilidad, con respeto y espíritu crítico, en contextos sociales y culturales diversos, constituye un objetivo de esta etapa educativa a la contribuye esta competencia de la materia de Religión Católica. Supone identificar los elementos clave del proyecto vital asumiendo una visión global e integradora de todas las vivencias personales con sus posibilidades y límites. Implica valorar la riqueza y diversidad de la vida humana y su apertura a la trascendencia, gestionando con criterio propio las propias experiencias, las raíces familiares y culturales y la interdependencia de los demás. Conlleva el desarrollo de la dimensión vocacional y profesional de la propia vida, identificando las propias ideas y creencias en diálogo crítico con otras cosmovisiones en contextos de pluralidad. En el desarrollo de esta competencia desempeña un papel esencial la maduración de un proyecto de vida personal a partir de las propias raíces y experiencias, y en diálogo con las diversas ideologías y religiones que conforman las sociedades actuales. Ayudará en este acceso a la vida adulta el conocimiento crítico de las propuestas de la antropología cristiana y su enseñanza social. La adquisición de esta competencia supone haber conformado un proyecto vital que permita a los estudiantes ejercer la ciudadanía democrática, con libertad y responsabilidad, con una conciencia cívica que atienda a la perspectiva local y global, para participar corresponsablemente en la construcción de una sociedad justa y equitativa. Esta competencia específica se conecta con los siguientes descriptores del </w:t>
      </w:r>
      <w:r>
        <w:lastRenderedPageBreak/>
        <w:t xml:space="preserve">Perfil de salida: CCL1, CCL3, CD1, CD4, CPSAA1.1, CPSAA1.2, CPSAA3.1, CPSAA4, CPSAA5, CE2, CE3, CCEC3.1. </w:t>
      </w:r>
    </w:p>
    <w:p w14:paraId="5E7B6761" w14:textId="77777777" w:rsidR="0043361F" w:rsidRDefault="0043361F" w:rsidP="0043361F">
      <w:pPr>
        <w:spacing w:line="276" w:lineRule="auto"/>
        <w:jc w:val="both"/>
      </w:pPr>
      <w:r>
        <w:t>2.</w:t>
      </w:r>
      <w:r>
        <w:t> </w:t>
      </w:r>
      <w:r>
        <w:t xml:space="preserve">Reconocer y desplegar el carácter relacional del ser humano, como fundamento de los deberes y libertades, desarrollando actitudes cívicas y democráticas, contrastando el Evangelio con otros humanismos e ideologías contemporáneas, para aprender a vivir con otros y contribuir a la construcción de una sociedad inclusiva. </w:t>
      </w:r>
    </w:p>
    <w:p w14:paraId="3F39E3BB" w14:textId="77777777" w:rsidR="0043361F" w:rsidRDefault="0043361F" w:rsidP="0043361F">
      <w:pPr>
        <w:spacing w:line="276" w:lineRule="auto"/>
        <w:jc w:val="both"/>
      </w:pPr>
      <w:r>
        <w:t>El reconocimiento de la naturaleza religiosa y social y el carácter dialógico del ser humano con su dignidad, como fundamento de los derechos y libertades, con actitudes cívicas y de cooperación en la construcción social de la democracia, son objetivos formativos de esta etapa educativa a los contribuye esta competencia de la materia de Religión Católica. Aprender a vivir con otros implica reconocer la dimensión social de la dignidad y los derechos humanos con sus implicaciones éticas de libertades fundamentales y deberes sociales. Supone valorar la vida social con sus necesidades de desarrollo económico y de gestión política con criterios de justicia y democracia. Conlleva comprender la alteridad y la interdependencia de la vida humana que necesariamente reclama el cuidado solidario de todos en sociedades plurales, justas y equitativas.</w:t>
      </w:r>
    </w:p>
    <w:p w14:paraId="2AE26190" w14:textId="77777777" w:rsidR="0043361F" w:rsidRDefault="0043361F" w:rsidP="0043361F">
      <w:pPr>
        <w:spacing w:line="276" w:lineRule="auto"/>
        <w:jc w:val="both"/>
      </w:pPr>
      <w:r>
        <w:t xml:space="preserve">El desarrollo de esta competencia supone valorar la gestión de la propia libertad personal, con sus ideas y creencias, y las relaciones con todas las pertenencias en las que estamos integrados. En este proceso formativo ayudará el análisis crítico de las propuestas morales del pensamiento cristiano en diálogo con otros humanismos e ideologías. La adquisición de esta competencia facilita la participación responsable en la toma de decisiones democráticas, en la resolución pacífica y positiva de conflictos sociales y económicos, promoviendo valores de diversidad, interdependencia, cooperación, amistad social, solidaridad intergeneracional y ecodependencia, aumentando así el bienestar personal y social y, por tanto, el bien común. </w:t>
      </w:r>
    </w:p>
    <w:p w14:paraId="49C5A8FA" w14:textId="77777777" w:rsidR="0043361F" w:rsidRDefault="0043361F" w:rsidP="0043361F">
      <w:pPr>
        <w:spacing w:line="276" w:lineRule="auto"/>
        <w:jc w:val="both"/>
      </w:pPr>
      <w:r>
        <w:t>Esta competencia específica se conecta con los siguientes descriptores del Perfil de salida: CCL2, CCL5, CP3, STEM5, CD3, CPSAA2, CPSAA3.2, CC1, CC2, CC4, CE1.</w:t>
      </w:r>
    </w:p>
    <w:p w14:paraId="3EF06C97" w14:textId="77777777" w:rsidR="0043361F" w:rsidRDefault="0043361F" w:rsidP="0043361F">
      <w:pPr>
        <w:spacing w:line="276" w:lineRule="auto"/>
        <w:jc w:val="both"/>
      </w:pPr>
      <w:r>
        <w:t>3.</w:t>
      </w:r>
      <w:r>
        <w:t> </w:t>
      </w:r>
      <w:r>
        <w:t>Interpretar los desafíos democráticos, socioeconómicos y ecológicos, analizando sus causas y consecuencias desde la moral social de la Iglesia, discerniendo las propuestas sociopolíticas de las religiones y los movimientos sociales, para asumir la ecología integral y la responsabilidad personal y social en el cuidado de la vida y del planeta.</w:t>
      </w:r>
    </w:p>
    <w:p w14:paraId="2882BAAB" w14:textId="77777777" w:rsidR="0043361F" w:rsidRDefault="0043361F" w:rsidP="0043361F">
      <w:pPr>
        <w:spacing w:line="276" w:lineRule="auto"/>
        <w:jc w:val="both"/>
      </w:pPr>
      <w:r>
        <w:t xml:space="preserve">Las propuestas sobre la dignidad humana y los derechos sociales son finalidades formativas de esta etapa educativa a los que la materia de Religión Católica contribuye y, además, trata de motivar su aprendizaje que fundamenta en su propuesta de plenitud humana expresada en el Reino de Dios. Se propone comprender la vocación a la fraternidad humana, anunciada en Jesucristo: la superación de la injusticia y la violencia, de los fundamentalismos políticos e integrismos religiosos. Supone la propuesta del Evangelio para la construcción de la casa común, la cultura del encuentro, </w:t>
      </w:r>
      <w:r>
        <w:lastRenderedPageBreak/>
        <w:t xml:space="preserve">el cuidado del planeta, la diversidad y la inclusión de todos y cada uno de los seres humanos en un ámbito de vida y de humanidad plena. Implica el análisis crítico de los desafíos democráticos y socioeconómicos, analizando sus causas y consecuencias desde la moral social de la Iglesia, discerniendo las soluciones que proponen las religiones y los movimientos sociales. Se completa con la propuesta de la esperanza cristiana que supera la inmanencia de lo material. </w:t>
      </w:r>
    </w:p>
    <w:p w14:paraId="3A3FF57B" w14:textId="77777777" w:rsidR="0043361F" w:rsidRDefault="0043361F" w:rsidP="0043361F">
      <w:pPr>
        <w:spacing w:line="276" w:lineRule="auto"/>
        <w:jc w:val="both"/>
      </w:pPr>
      <w:r>
        <w:t xml:space="preserve">El desarrollo de esta competencia supone educar la mirada y la contemplación de la realidad, haber asumido críticamente los valores de una ciudadanía democrática y de una ecología integral; haber desarrollado un compromiso personal y social de denuncia de todas las situaciones de pobreza e injusticia; y contribuir a alumbrar propuestas sociopolíticas para incluir a todos en la casa común, especialmente a los más desfavorecidos. La adquisición de esta competencia facilita la participación social y política desde un compromiso cívico y democrático, y se realiza en un diálogo interdisciplinar de todos los saberes y ciencias desde una visión cristiana que supone la plenitud humana. Por eso, esta experiencia religiosa puede fundamentar y motivar los proyectos vitales personales, la democracia, la justicia y la paz, la sostenibilidad y el bien común. </w:t>
      </w:r>
    </w:p>
    <w:p w14:paraId="42B954D6" w14:textId="77777777" w:rsidR="0043361F" w:rsidRDefault="0043361F" w:rsidP="0043361F">
      <w:pPr>
        <w:spacing w:line="276" w:lineRule="auto"/>
        <w:jc w:val="both"/>
      </w:pPr>
      <w:r>
        <w:t>Esta competencia específica se conecta con los siguientes descriptores del Perfil de salida: CCL1, CCL5, STEM3, CD1, CPSAA2, CPSAA3.2, CC3, CC4, CE1, CCEC3.1, CCEC4.2.</w:t>
      </w:r>
    </w:p>
    <w:p w14:paraId="5AF877D2" w14:textId="77777777" w:rsidR="0043361F" w:rsidRDefault="0043361F" w:rsidP="0043361F">
      <w:pPr>
        <w:spacing w:line="276" w:lineRule="auto"/>
        <w:jc w:val="both"/>
      </w:pPr>
      <w:r>
        <w:t>4.</w:t>
      </w:r>
      <w:r>
        <w:t> </w:t>
      </w:r>
      <w:r>
        <w:t xml:space="preserve">Comprender y admirar el patrimonio cultural, interpretando su significado y expresiones con los métodos de análisis propios de cada disciplina, valorando críticamente las aportaciones del cristianismo en el desarrollo de los pueblos, para intervenir con criterio propio en el diálogo intercultural, la creación artística y en la construcción social del pensamiento. </w:t>
      </w:r>
    </w:p>
    <w:p w14:paraId="0919AA94" w14:textId="77777777" w:rsidR="0043361F" w:rsidRDefault="0043361F" w:rsidP="0043361F">
      <w:pPr>
        <w:spacing w:line="276" w:lineRule="auto"/>
        <w:jc w:val="both"/>
      </w:pPr>
      <w:r>
        <w:t>La comprensión y la admiración de las formas en las que las ideas y creencias se han expresado en las distintas culturas, a través de los diversos lenguajes como las artes, las costumbres y otras manifestaciones sociales éticas, son objetivos educativos a los que contribuye esta competencia de la materia de Religión Católica. Implica comprender y apreciar las diversas manifestaciones artísticas de nuestra cultura, tanto en sus expresiones como en sus significados, para alcanzar un conocimiento más completo de la historia de la humanidad. Supone valorar cómo la expresión de las ideas y creencias en diversos lenguajes ha generado identidades culturales y sentidos de pertenencia social y política. Fortalece el ejercicio de la libertad de expresión y la admiración por la diversidad cultural en todas sus manifestaciones históricas o actuales, audiovisuales o digitales. Conlleva apreciar y cuidar, con sentido crítico y constructivo, las civilizaciones y el patrimonio cultural que pueden enriquecer nuestras identidades personales y sociales.</w:t>
      </w:r>
    </w:p>
    <w:p w14:paraId="38B1A9D6" w14:textId="77777777" w:rsidR="0043361F" w:rsidRDefault="0043361F" w:rsidP="0043361F">
      <w:pPr>
        <w:spacing w:line="276" w:lineRule="auto"/>
        <w:jc w:val="both"/>
      </w:pPr>
      <w:r>
        <w:t xml:space="preserve">El desarrollo de esta competencia reclama un conocimiento interdisciplinar del legado cultural con los métodos propios de cada uno de los saberes; requiere el análisis crítico </w:t>
      </w:r>
      <w:r>
        <w:lastRenderedPageBreak/>
        <w:t xml:space="preserve">de las aportaciones del cristianismo en el desarrollo de los pueblos, en concreto, es necesario un diálogo de la fe cristiana con la cultura, la historia, el arte y la literatura; e incluye el diálogo interreligioso. La adquisición de esta competencia proporciona la adecuada comprensión del patrimonio, cultiva la sensibilidad artística y creativa, desarrolla la corresponsabilidad intergeneracional; facilita una participación en el diálogo intercultural, con iniciativa personal, a través de la creación artística y en la construcción social y cultural. </w:t>
      </w:r>
    </w:p>
    <w:p w14:paraId="12CD47D1" w14:textId="77777777" w:rsidR="0043361F" w:rsidRDefault="0043361F" w:rsidP="0043361F">
      <w:pPr>
        <w:spacing w:line="276" w:lineRule="auto"/>
        <w:jc w:val="both"/>
      </w:pPr>
      <w:r>
        <w:t>Esta competencia específica se conecta con los siguientes descriptores del Perfil de salida: CCL4, CP3, CD2, CD3, CC3, CCEC1, CCEC2, CCEC3.2, CCEC4.1, CCEC4.2</w:t>
      </w:r>
    </w:p>
    <w:p w14:paraId="6848E4EE" w14:textId="77777777" w:rsidR="0043361F" w:rsidRDefault="0043361F" w:rsidP="0043361F">
      <w:pPr>
        <w:spacing w:line="276" w:lineRule="auto"/>
        <w:jc w:val="both"/>
      </w:pPr>
      <w:r>
        <w:t>5.</w:t>
      </w:r>
      <w:r>
        <w:t> </w:t>
      </w:r>
      <w:r>
        <w:t>Valorar la dimensión espiritual como fuente de sentido y aprendizajes vitales, a través del análisis de las experiencias personales, del conocimiento de las tradiciones espirituales, y del diálogo interdisciplinar con otras visiones de la vida y del mundo, para descubrir las oportunidades personales, sociales y culturales de la experiencia espiritual como propuesta de plenitud de la vida personal y comunitaria.</w:t>
      </w:r>
    </w:p>
    <w:p w14:paraId="4F836DA7" w14:textId="77777777" w:rsidR="0043361F" w:rsidRDefault="0043361F" w:rsidP="0043361F">
      <w:pPr>
        <w:spacing w:line="276" w:lineRule="auto"/>
        <w:jc w:val="both"/>
      </w:pPr>
      <w:r>
        <w:t xml:space="preserve">El reconocimiento y valoración de la dimensión espiritual como fuente de sentido y aprendizajes vitales constituye el objetivo esencial de esta competencia específica de Religión Católica. Propone el reconocimiento y aprecio de la experiencia religiosa como una de las capacidades propias de la naturaleza humana, con sus emociones, afectos, símbolos y creencias, y que se expresa de múltiples formas. Reclama un conocimiento crítico de la propia tradición religiosa y un diálogo interdisciplinar sobre las tradiciones y religiones de la historia, así como de otras visiones de la vida y del mundo. Supone incorporar entre los elementos clave de la identidad personal y social a la dimensión espiritual o a la experiencia religiosa que puede proporcionar sentido al proyecto vital. Implica valorar con criterio propio las oportunidades personales, sociales y culturales de lo religioso como propuesta de plenitud de la vida personal y comunitaria. </w:t>
      </w:r>
    </w:p>
    <w:p w14:paraId="00128ECA" w14:textId="77777777" w:rsidR="0043361F" w:rsidRDefault="0043361F" w:rsidP="0043361F">
      <w:pPr>
        <w:spacing w:line="276" w:lineRule="auto"/>
        <w:jc w:val="both"/>
      </w:pPr>
      <w:r>
        <w:t>En el desarrollo de esta competencia desempeña un papel decisivo el conocimiento de la experiencia religiosa cristiana testificada por los principales relatos bíblicos y por personajes relevantes de su historia, así como el conocimiento de las diversas religiones y sus personajes destacados. Se necesita un diálogo del cristianismo con la filosofía y la ciencia; también con las otras religiones. La adquisición de esta competencia supone discernir las oportunidades personales, sociales y culturales de la experiencia religiosa como propuesta de plenitud de la vida, como posible respuesta a las preguntas existenciales sobre el sentido de la vida. También supone aprender a vivir las opciones personales en contextos de diversidad religiosa y aprender a participar del diálogo intercultural.</w:t>
      </w:r>
    </w:p>
    <w:p w14:paraId="62FC9D2B" w14:textId="77777777" w:rsidR="0043361F" w:rsidRDefault="0043361F" w:rsidP="0043361F">
      <w:pPr>
        <w:spacing w:line="276" w:lineRule="auto"/>
        <w:jc w:val="both"/>
      </w:pPr>
      <w:r>
        <w:t xml:space="preserve"> Esta competencia específica se conecta con los siguientes descriptores del Perfil de salida: CCL1, CPSAA1, CPSAA2, CPSAA4, CC3, CE2, CCEC1, CCEC3.1, CCEC4.1</w:t>
      </w:r>
    </w:p>
    <w:p w14:paraId="102666E6" w14:textId="77777777" w:rsidR="0043361F" w:rsidRPr="008061E6" w:rsidRDefault="0043361F" w:rsidP="0043361F">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6.</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Conocer el método propio de la Teología y sus distintas especialidades analizando su lugar entre los saberes y disciplinas, estableciendo un diálogo transdisciplinar con las otras ciencias, para afrontar críticamente los desafíos éticos y la transformación social.</w:t>
      </w:r>
    </w:p>
    <w:p w14:paraId="2C46325D" w14:textId="77777777" w:rsidR="0043361F" w:rsidRPr="008061E6" w:rsidRDefault="0043361F" w:rsidP="0043361F">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lastRenderedPageBreak/>
        <w:t>El acercamiento a la Teología como disciplina académica y como uno de los saberes universitarios, con su método propio, constituye una finalidad formativa de esta competencia específica de la materia de Religión Católica. Propone comprender con suficiente rigor académico los contenidos esenciales del mensaje cristiano, en diálogo interdisciplinar con otras materias. Supone promover con pensamiento crítico y el diálogo intercultural e interreligioso con las aportaciones de todos los saberes. Implica la búsqueda de soluciones, afrontar los desafíos éticos, los procesos de transición ecológica, digital y la transformación social propios de nuestro contexto local y global. Supone conocer la propuesta del Evangelio para la construcción de la casa común y el cuidado del planeta, la diversidad y la inclusión de todos y cada uno en una humanidad plena.</w:t>
      </w:r>
    </w:p>
    <w:p w14:paraId="1C06E517" w14:textId="77777777" w:rsidR="0043361F" w:rsidRPr="008061E6" w:rsidRDefault="0043361F" w:rsidP="0043361F">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El desarrollo de esta competencia aporta los saberes básicos para un acercamiento crítico y consciente a las creencias y los valores propios de la fe cristiana, facilitando el diálogo con otras disciplinas académicas. El conocimiento de la Biblia, Jesucristo y la Iglesia serán aprendizajes esenciales en el desarrollo de esta competencia. La adquisición de esta competencia capacita para el diálogo entre la fe y la razón, la fe y las ciencias, la fe y las culturas; promueve el diálogo intercultural e interreligioso necesario para la superación de fundamentalismos políticos, culturales y religiosos; y prepara para una vida plena, con identidad personal, en contextos plurales, manteniendo las convicciones y creencias propias con pleno respeto a las de los otros.</w:t>
      </w:r>
    </w:p>
    <w:p w14:paraId="7708A3DF" w14:textId="758DDC2B" w:rsidR="000F70C8" w:rsidRPr="00427CB7" w:rsidRDefault="0043361F"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Esta competencia específica se conecta con los siguientes descriptores del Perfil de salida: CCL2, CCL3, STEM4, CD1, CPSAA3.1, CPSAA4, CPSAA5, CC1, CC4, CE3, CCEC1.</w:t>
      </w:r>
    </w:p>
    <w:p w14:paraId="25F62268" w14:textId="77777777" w:rsidR="000F70C8" w:rsidRPr="007E2376" w:rsidRDefault="000F70C8" w:rsidP="007E2376">
      <w:pPr>
        <w:autoSpaceDE w:val="0"/>
        <w:autoSpaceDN w:val="0"/>
        <w:adjustRightInd w:val="0"/>
        <w:spacing w:line="276" w:lineRule="auto"/>
        <w:rPr>
          <w:rFonts w:eastAsiaTheme="minorHAnsi"/>
          <w:color w:val="auto"/>
          <w:lang w:eastAsia="en-US"/>
        </w:rPr>
      </w:pPr>
    </w:p>
    <w:p w14:paraId="3B4B5829" w14:textId="77777777" w:rsidR="007E2376" w:rsidRPr="007E2376" w:rsidRDefault="007E2376" w:rsidP="007E2376">
      <w:pPr>
        <w:widowControl w:val="0"/>
        <w:pBdr>
          <w:top w:val="single" w:sz="12" w:space="1"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8. CRITERIOS DE EVALUACIÓN</w:t>
      </w:r>
    </w:p>
    <w:p w14:paraId="5481EB0B"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Los criterios de evaluación son considerados como una concreción de los objetivos de etapa. Ese debiera ser el referente y detonante en el inicio de cualquier programación didáctica, ya que determinará el proceso de enseñanza-aprendizaje-evaluación- calificación que se propone al alumnado en un curso determinado. </w:t>
      </w:r>
    </w:p>
    <w:p w14:paraId="1722F025"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Son los establecidos en el currículo publicado por la Comisión de Enseñanza de la Conferencia Episcopal Española para la etapa de bachillerato: </w:t>
      </w:r>
    </w:p>
    <w:p w14:paraId="32638B8A"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Reconocer y respetar la necesidad de sentido en el hombre. </w:t>
      </w:r>
    </w:p>
    <w:p w14:paraId="2FED0DA4"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Comparar manifestaciones históricas que permitan desvelar desde siempre el sentido religioso del ser humano. </w:t>
      </w:r>
    </w:p>
    <w:p w14:paraId="3431249F"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Dar razón de la raíz divina de la dignidad humana. </w:t>
      </w:r>
    </w:p>
    <w:p w14:paraId="5C56ABA5"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Identificar y contrastar en el momento actual diversas respuestas de sentido. </w:t>
      </w:r>
    </w:p>
    <w:p w14:paraId="0403C883"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Conocer y valorar el contexto en que nace y la enseñanza de la doctrina social de la Iglesia. </w:t>
      </w:r>
    </w:p>
    <w:p w14:paraId="20300ED3"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lastRenderedPageBreak/>
        <w:t xml:space="preserve">- Identificar la dignidad humana como clave para una convivencia justa entre los hombres, diferenciándola de los reconocimientos que el Estado realiza a través de las leyes. </w:t>
      </w:r>
    </w:p>
    <w:p w14:paraId="6EB58832"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Conocer y aplicar los principios fundamentales de la doctrina social de la Iglesia a diversos contextos. </w:t>
      </w:r>
    </w:p>
    <w:p w14:paraId="4536D44F"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Conocer y distinguir los diferentes métodos utilizados por la persona para conocer la verdad. </w:t>
      </w:r>
    </w:p>
    <w:p w14:paraId="637BB523"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Conocer y aceptar con respeto los momentos históricos de conflicto entre la ciencia y la fe, sabiendo dar razones justificadas de la actuación de la Iglesia. </w:t>
      </w:r>
    </w:p>
    <w:p w14:paraId="1BE0E2C6"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Ser consciente de la necesidad de relación entre ciencia y ética para que exista verdadero progreso humano. </w:t>
      </w:r>
    </w:p>
    <w:p w14:paraId="1D687E5A"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Conocer y comparar diferentes acepciones del término cultura. </w:t>
      </w:r>
    </w:p>
    <w:p w14:paraId="4CC413EB"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Ser consciente que la persona es generadora de cultura. </w:t>
      </w:r>
    </w:p>
    <w:p w14:paraId="193CF451" w14:textId="77777777" w:rsidR="007E2376" w:rsidRPr="007E2376" w:rsidRDefault="007E2376" w:rsidP="007E2376">
      <w:pPr>
        <w:numPr>
          <w:ilvl w:val="0"/>
          <w:numId w:val="18"/>
        </w:num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 Caer en la cuenta del cambio que el monacato introduce en la configuración del tiempo y el trabajo. </w:t>
      </w:r>
    </w:p>
    <w:p w14:paraId="52758803" w14:textId="77777777" w:rsidR="007E2376" w:rsidRPr="007E2376" w:rsidRDefault="007E2376" w:rsidP="007E2376">
      <w:pPr>
        <w:numPr>
          <w:ilvl w:val="0"/>
          <w:numId w:val="19"/>
        </w:num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 Reconocer y apreciar el carácter sexuado de la persona y su importancia para construir su identidad. </w:t>
      </w:r>
    </w:p>
    <w:p w14:paraId="01EFCAF6" w14:textId="77777777" w:rsidR="007E2376" w:rsidRPr="007E2376" w:rsidRDefault="007E2376" w:rsidP="007E2376">
      <w:pPr>
        <w:numPr>
          <w:ilvl w:val="0"/>
          <w:numId w:val="19"/>
        </w:num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 Comprender y respetar los principios fundamentales de la Iglesia respecto a la vida. </w:t>
      </w:r>
    </w:p>
    <w:p w14:paraId="6749FA1C" w14:textId="77777777" w:rsidR="007E2376" w:rsidRPr="007E2376" w:rsidRDefault="007E2376" w:rsidP="007E2376">
      <w:pPr>
        <w:numPr>
          <w:ilvl w:val="0"/>
          <w:numId w:val="19"/>
        </w:num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 Reconocer y apreciar el cambio que la doctrina social de la Iglesia otorga a la persona y a la vida. </w:t>
      </w:r>
    </w:p>
    <w:p w14:paraId="1C0CED9A" w14:textId="77777777" w:rsidR="007E2376" w:rsidRPr="007E2376" w:rsidRDefault="007E2376" w:rsidP="007E2376">
      <w:pPr>
        <w:numPr>
          <w:ilvl w:val="0"/>
          <w:numId w:val="19"/>
        </w:num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 Deducir las consecuencias que implica la doctrina social de la Iglesia en el trabajo, las relaciones internacionales y la economía. </w:t>
      </w:r>
    </w:p>
    <w:p w14:paraId="3703E6DE" w14:textId="77777777" w:rsidR="007E2376" w:rsidRPr="007E2376" w:rsidRDefault="007E2376" w:rsidP="007E2376">
      <w:pPr>
        <w:numPr>
          <w:ilvl w:val="0"/>
          <w:numId w:val="19"/>
        </w:num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 Reconocer el valor social de las aportaciones realizadas por investigadores cristianos. </w:t>
      </w:r>
    </w:p>
    <w:p w14:paraId="2BBC95C9" w14:textId="77777777" w:rsidR="007E2376" w:rsidRPr="007E2376" w:rsidRDefault="007E2376" w:rsidP="007E2376">
      <w:pPr>
        <w:numPr>
          <w:ilvl w:val="0"/>
          <w:numId w:val="19"/>
        </w:num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 Reconocer los esfuerzos que la Iglesia ha realizado a lo largo de los siglos para que se respete la dignidad del ser humano y sus derechos. </w:t>
      </w:r>
    </w:p>
    <w:p w14:paraId="7CCB1044" w14:textId="77777777" w:rsidR="007E2376" w:rsidRPr="007E2376" w:rsidRDefault="007E2376" w:rsidP="007E2376">
      <w:pPr>
        <w:numPr>
          <w:ilvl w:val="0"/>
          <w:numId w:val="19"/>
        </w:num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 Comprender que algunas creaciones culturales son la expresión de la fe. </w:t>
      </w:r>
    </w:p>
    <w:p w14:paraId="153BEF26" w14:textId="77777777" w:rsidR="007E2376" w:rsidRPr="007E2376" w:rsidRDefault="007E2376" w:rsidP="007E2376">
      <w:pPr>
        <w:numPr>
          <w:ilvl w:val="0"/>
          <w:numId w:val="19"/>
        </w:numPr>
        <w:autoSpaceDE w:val="0"/>
        <w:autoSpaceDN w:val="0"/>
        <w:adjustRightInd w:val="0"/>
        <w:spacing w:line="276" w:lineRule="auto"/>
        <w:jc w:val="both"/>
        <w:rPr>
          <w:rFonts w:eastAsiaTheme="minorHAnsi"/>
          <w:color w:val="auto"/>
          <w:lang w:eastAsia="en-US"/>
        </w:rPr>
      </w:pPr>
    </w:p>
    <w:p w14:paraId="375254C1"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Será el profesor el que establezca los criterios de calificación y adjudique un porcentaje a la ponderación de cada criterio en la calificación final. Podría considerarse: </w:t>
      </w:r>
    </w:p>
    <w:p w14:paraId="6C8A42AF" w14:textId="77777777" w:rsidR="007E2376" w:rsidRPr="007E2376" w:rsidRDefault="007E2376" w:rsidP="007E2376">
      <w:pPr>
        <w:numPr>
          <w:ilvl w:val="0"/>
          <w:numId w:val="17"/>
        </w:numPr>
        <w:autoSpaceDE w:val="0"/>
        <w:autoSpaceDN w:val="0"/>
        <w:adjustRightInd w:val="0"/>
        <w:spacing w:line="276" w:lineRule="auto"/>
        <w:contextualSpacing/>
        <w:jc w:val="both"/>
        <w:rPr>
          <w:rFonts w:eastAsiaTheme="minorHAnsi"/>
          <w:color w:val="000000"/>
          <w:lang w:eastAsia="en-US"/>
        </w:rPr>
      </w:pPr>
      <w:r w:rsidRPr="007E2376">
        <w:rPr>
          <w:rFonts w:eastAsiaTheme="minorHAnsi"/>
          <w:color w:val="000000"/>
          <w:lang w:eastAsia="en-US"/>
        </w:rPr>
        <w:t xml:space="preserve">Trabajos que el alumnado va realizando.  </w:t>
      </w:r>
    </w:p>
    <w:p w14:paraId="0F2D13DC" w14:textId="77777777" w:rsidR="007E2376" w:rsidRPr="007E2376" w:rsidRDefault="007E2376" w:rsidP="007E2376">
      <w:pPr>
        <w:numPr>
          <w:ilvl w:val="0"/>
          <w:numId w:val="17"/>
        </w:numPr>
        <w:autoSpaceDE w:val="0"/>
        <w:autoSpaceDN w:val="0"/>
        <w:adjustRightInd w:val="0"/>
        <w:spacing w:line="276" w:lineRule="auto"/>
        <w:contextualSpacing/>
        <w:jc w:val="both"/>
        <w:rPr>
          <w:rFonts w:eastAsiaTheme="minorHAnsi"/>
          <w:color w:val="000000"/>
          <w:lang w:eastAsia="en-US"/>
        </w:rPr>
      </w:pPr>
      <w:r w:rsidRPr="007E2376">
        <w:rPr>
          <w:rFonts w:eastAsiaTheme="minorHAnsi"/>
          <w:color w:val="000000"/>
          <w:lang w:eastAsia="en-US"/>
        </w:rPr>
        <w:t xml:space="preserve">Pruebas de evaluación orales y escritas </w:t>
      </w:r>
    </w:p>
    <w:p w14:paraId="4F5FA222" w14:textId="77777777" w:rsidR="007E2376" w:rsidRPr="007E2376" w:rsidRDefault="007E2376" w:rsidP="007E2376">
      <w:pPr>
        <w:numPr>
          <w:ilvl w:val="0"/>
          <w:numId w:val="17"/>
        </w:numPr>
        <w:autoSpaceDE w:val="0"/>
        <w:autoSpaceDN w:val="0"/>
        <w:adjustRightInd w:val="0"/>
        <w:spacing w:line="276" w:lineRule="auto"/>
        <w:contextualSpacing/>
        <w:jc w:val="both"/>
        <w:rPr>
          <w:rFonts w:eastAsiaTheme="minorHAnsi"/>
          <w:color w:val="000000"/>
          <w:lang w:eastAsia="en-US"/>
        </w:rPr>
      </w:pPr>
      <w:r w:rsidRPr="007E2376">
        <w:rPr>
          <w:rFonts w:eastAsiaTheme="minorHAnsi"/>
          <w:color w:val="000000"/>
          <w:lang w:eastAsia="en-US"/>
        </w:rPr>
        <w:t xml:space="preserve"> Exposiciones de temas  </w:t>
      </w:r>
    </w:p>
    <w:p w14:paraId="22DBC992" w14:textId="77777777" w:rsidR="007E2376" w:rsidRPr="007E2376" w:rsidRDefault="007E2376" w:rsidP="007E2376">
      <w:pPr>
        <w:numPr>
          <w:ilvl w:val="0"/>
          <w:numId w:val="17"/>
        </w:numPr>
        <w:autoSpaceDE w:val="0"/>
        <w:autoSpaceDN w:val="0"/>
        <w:adjustRightInd w:val="0"/>
        <w:spacing w:line="276" w:lineRule="auto"/>
        <w:contextualSpacing/>
        <w:jc w:val="both"/>
        <w:rPr>
          <w:rFonts w:eastAsiaTheme="minorHAnsi"/>
          <w:color w:val="000000"/>
          <w:lang w:eastAsia="en-US"/>
        </w:rPr>
      </w:pPr>
      <w:r w:rsidRPr="007E2376">
        <w:rPr>
          <w:rFonts w:eastAsiaTheme="minorHAnsi"/>
          <w:color w:val="000000"/>
          <w:lang w:eastAsia="en-US"/>
        </w:rPr>
        <w:t xml:space="preserve">Proyectos de investigación </w:t>
      </w:r>
    </w:p>
    <w:p w14:paraId="64D0A9FF" w14:textId="77777777" w:rsidR="007E2376" w:rsidRPr="007E2376" w:rsidRDefault="007E2376" w:rsidP="007E2376">
      <w:pPr>
        <w:spacing w:before="120" w:after="120" w:line="276" w:lineRule="auto"/>
        <w:jc w:val="both"/>
        <w:rPr>
          <w:color w:val="auto"/>
        </w:rPr>
      </w:pPr>
      <w:r w:rsidRPr="007E2376">
        <w:rPr>
          <w:color w:val="auto"/>
        </w:rPr>
        <w:t>A los bloques de contenido tratados en cada evaluación se les ha asignado un porcentaje en función de los siguientes criterios:</w:t>
      </w:r>
    </w:p>
    <w:p w14:paraId="3416922D" w14:textId="77777777" w:rsidR="007E2376" w:rsidRPr="007E2376" w:rsidRDefault="007E2376" w:rsidP="007E2376">
      <w:pPr>
        <w:spacing w:before="120" w:after="120" w:line="276" w:lineRule="auto"/>
        <w:jc w:val="both"/>
        <w:rPr>
          <w:color w:val="auto"/>
        </w:rPr>
      </w:pPr>
      <w:r w:rsidRPr="007E2376">
        <w:rPr>
          <w:color w:val="auto"/>
        </w:rPr>
        <w:tab/>
        <w:t>1. La importancia que tiene para la formación del alumno</w:t>
      </w:r>
    </w:p>
    <w:p w14:paraId="60F28975" w14:textId="77777777" w:rsidR="007E2376" w:rsidRPr="007E2376" w:rsidRDefault="007E2376" w:rsidP="007E2376">
      <w:pPr>
        <w:spacing w:before="120" w:after="120" w:line="276" w:lineRule="auto"/>
        <w:jc w:val="both"/>
        <w:rPr>
          <w:color w:val="auto"/>
        </w:rPr>
      </w:pPr>
      <w:r w:rsidRPr="007E2376">
        <w:rPr>
          <w:color w:val="auto"/>
        </w:rPr>
        <w:tab/>
        <w:t xml:space="preserve">2. La complejidad de los conceptos que deben trabajarse </w:t>
      </w:r>
    </w:p>
    <w:p w14:paraId="539047C9" w14:textId="77777777" w:rsidR="007E2376" w:rsidRPr="007E2376" w:rsidRDefault="007E2376" w:rsidP="007E2376">
      <w:pPr>
        <w:spacing w:before="120" w:after="120" w:line="276" w:lineRule="auto"/>
        <w:jc w:val="both"/>
        <w:rPr>
          <w:color w:val="auto"/>
        </w:rPr>
      </w:pPr>
      <w:r w:rsidRPr="007E2376">
        <w:rPr>
          <w:color w:val="auto"/>
        </w:rPr>
        <w:lastRenderedPageBreak/>
        <w:tab/>
        <w:t>3. Las actividades prácticas o proyectos que se proponen a los alumnos para realizar en clase</w:t>
      </w:r>
    </w:p>
    <w:p w14:paraId="611ED4A4" w14:textId="77777777" w:rsidR="007E2376" w:rsidRPr="007E2376" w:rsidRDefault="007E2376" w:rsidP="007E2376">
      <w:pPr>
        <w:spacing w:before="120" w:after="120" w:line="276" w:lineRule="auto"/>
        <w:jc w:val="both"/>
        <w:rPr>
          <w:color w:val="auto"/>
        </w:rPr>
      </w:pPr>
      <w:r w:rsidRPr="007E2376">
        <w:rPr>
          <w:color w:val="auto"/>
        </w:rPr>
        <w:tab/>
        <w:t>4. El tiempo que se prevé dedicar a cada bloque de contenido</w:t>
      </w:r>
    </w:p>
    <w:p w14:paraId="76D0839F" w14:textId="77777777" w:rsidR="007E2376" w:rsidRPr="007E2376" w:rsidRDefault="007E2376" w:rsidP="007E2376">
      <w:pPr>
        <w:spacing w:before="120" w:after="120" w:line="276" w:lineRule="auto"/>
        <w:jc w:val="both"/>
        <w:rPr>
          <w:color w:val="auto"/>
        </w:rPr>
      </w:pPr>
      <w:r w:rsidRPr="007E2376">
        <w:rPr>
          <w:color w:val="auto"/>
        </w:rPr>
        <w:t>Estos criterios son los que se han tenido en cuenta también para asignar los porcentajes de los criterios de evaluación y de los estándares de aprendizaje evaluables.</w:t>
      </w:r>
    </w:p>
    <w:p w14:paraId="3856681E" w14:textId="77777777" w:rsidR="007E2376" w:rsidRPr="007E2376" w:rsidRDefault="007E2376" w:rsidP="007E2376">
      <w:pPr>
        <w:spacing w:before="120" w:after="120" w:line="276" w:lineRule="auto"/>
        <w:jc w:val="both"/>
        <w:rPr>
          <w:color w:val="auto"/>
        </w:rPr>
      </w:pPr>
      <w:r w:rsidRPr="007E2376">
        <w:rPr>
          <w:color w:val="auto"/>
        </w:rPr>
        <w:t>A su vez, a los criterios de evaluación de cada bloque de contenido se les ha asignado un porcentaje de forma la suma de los porcentajes de todos criterios de evaluación de cada bloque de contenido es igual al 100%.</w:t>
      </w:r>
    </w:p>
    <w:p w14:paraId="65E51C64" w14:textId="77777777" w:rsidR="007E2376" w:rsidRPr="007E2376" w:rsidRDefault="007E2376" w:rsidP="007E2376">
      <w:pPr>
        <w:spacing w:before="120" w:after="120" w:line="276" w:lineRule="auto"/>
        <w:jc w:val="both"/>
        <w:rPr>
          <w:color w:val="auto"/>
        </w:rPr>
      </w:pPr>
      <w:r w:rsidRPr="007E2376">
        <w:rPr>
          <w:color w:val="auto"/>
        </w:rPr>
        <w:t>La calificación de cada estándar de aprendizaje evaluable se establece en un rango de puntuación entre 0 y 10 puntos. Cada estándar de aprendizaje tiene un peso proporcional en el valor final de cada criterio de evaluación.</w:t>
      </w:r>
    </w:p>
    <w:p w14:paraId="5609028B" w14:textId="13E2718E" w:rsidR="00427CB7" w:rsidRDefault="007E2376" w:rsidP="007E2376">
      <w:pPr>
        <w:autoSpaceDE w:val="0"/>
        <w:autoSpaceDN w:val="0"/>
        <w:adjustRightInd w:val="0"/>
        <w:spacing w:line="276" w:lineRule="auto"/>
        <w:jc w:val="both"/>
        <w:rPr>
          <w:color w:val="auto"/>
        </w:rPr>
      </w:pPr>
      <w:r w:rsidRPr="007E2376">
        <w:rPr>
          <w:color w:val="auto"/>
        </w:rPr>
        <w:t xml:space="preserve">A </w:t>
      </w:r>
      <w:r w:rsidR="000F70C8" w:rsidRPr="007E2376">
        <w:rPr>
          <w:color w:val="auto"/>
        </w:rPr>
        <w:t>continuación,</w:t>
      </w:r>
      <w:r w:rsidRPr="007E2376">
        <w:rPr>
          <w:color w:val="auto"/>
        </w:rPr>
        <w:t xml:space="preserve"> se indican los porcentajes que se establecen para cada bloque de contenido en cada evaluación, así como el peso que tiene cada uno de ellos en la nota final del curso.</w:t>
      </w:r>
    </w:p>
    <w:p w14:paraId="26A84913" w14:textId="77777777" w:rsidR="00427CB7" w:rsidRPr="0043361F" w:rsidRDefault="00427CB7" w:rsidP="007E2376">
      <w:pPr>
        <w:autoSpaceDE w:val="0"/>
        <w:autoSpaceDN w:val="0"/>
        <w:adjustRightInd w:val="0"/>
        <w:spacing w:line="276" w:lineRule="auto"/>
        <w:jc w:val="both"/>
        <w:rPr>
          <w:color w:val="auto"/>
        </w:rPr>
      </w:pPr>
    </w:p>
    <w:p w14:paraId="21F5CC9D" w14:textId="77777777" w:rsidR="007E2376" w:rsidRPr="007E2376" w:rsidRDefault="007E2376" w:rsidP="007E2376">
      <w:pPr>
        <w:widowControl w:val="0"/>
        <w:pBdr>
          <w:top w:val="single" w:sz="12" w:space="1"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9. ORIENTACIÓN METODOLÓGICAS, DIDÁCTICAS Y ORGANIZATIVAS</w:t>
      </w:r>
    </w:p>
    <w:p w14:paraId="6DB75B87" w14:textId="116785AA"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La normativa educativa derivada de la LOM</w:t>
      </w:r>
      <w:r w:rsidR="0043361F">
        <w:rPr>
          <w:rFonts w:eastAsiaTheme="minorHAnsi"/>
          <w:color w:val="auto"/>
          <w:lang w:eastAsia="en-US"/>
        </w:rPr>
        <w:t>LOE</w:t>
      </w:r>
      <w:r w:rsidRPr="007E2376">
        <w:rPr>
          <w:rFonts w:eastAsiaTheme="minorHAnsi"/>
          <w:color w:val="auto"/>
          <w:lang w:eastAsia="en-US"/>
        </w:rPr>
        <w:t xml:space="preserve"> define metodología didáctica como: «conjunto de estrategias, procedimientos y acciones organizadas y planificadas por el profesorado, de manera consciente y reflexiva, con la finalidad de posibilitar el aprendizaje del alumnado y el logro de los objetivos planteados» (Real Decreto 1105/2014, de 26 de diciembre). En este sentido la asignatura de Religión Católica utilizará una metodología que respetará los siguientes principios: Reconocimiento del rol del docente. El docente es pieza clave en la elaboración e implementación de actividades de aula ajustadas al grupo concreto que está enseñando. Su formación resulta, por lo tanto, fundamental a la hora de garantizar el éxito del proceso de aprendizaje. Adaptación al ámbito emocional y cognitivo de los estudiantes respetando el desarrollo psicoevolutivo propio de cada etapa. Esta atención permitirá combinar de manera adecuada lo concreto y lo abstracto, el trabajo individual y el grupal, lo manipulativo, experiencia y visual con los aspectos conceptuales. Respeto por los ritmos y estilos de aprendizaje de los estudiantes. No todos los estudiantes son iguales, no todos aprenden a la misma velocidad ni utilizan las mismas estrategias. La atención a la diversidad y el desarrollo de la inclusión comienza en la asunción de este principio fundamental. Consideración de la dimensión humanista. Todos los aprendizajes estarán al servicio de la formación humana. La asignatura de religión, desde su clave personalizadora, requiere que todo tipo de aprendizajes, instrumentales, cognitivos, actitudinales, socio afectivos no sean considerados fin en sí mismos, sino que estén al servicio de la formación integral del ser humano. Respeto por la curiosidad e </w:t>
      </w:r>
      <w:r w:rsidRPr="007E2376">
        <w:rPr>
          <w:rFonts w:eastAsiaTheme="minorHAnsi"/>
          <w:color w:val="auto"/>
          <w:lang w:eastAsia="en-US"/>
        </w:rPr>
        <w:lastRenderedPageBreak/>
        <w:t xml:space="preserve">inquietudes de los estudiantes. Consideración de los intereses y expectativas de los estudiantes, así como de los conocimientos previos, de manera que se garantice un aprendizaje significativo. Seguimiento de los criterios de evaluación educativa. Para facilitar el cumplimiento de estos principios metodológicos se aplicará una evaluación continua, global y formativa a lo largo del proceso de enseñanza y aprendizaje; y sumativa al final del proceso, de manera que se evalúe el nivel de logro alcanzado. La evaluación objetiva garantizará una valoración adecuada de la dedicación, esfuerzo y rendimiento de todos los estudiantes. Desarrollo del aprendizaje en equipo y/o cooperativo. El estudio y reflexión del cristianismo, por su intrínseca dimensión comunitaria, es una asignatura adecuada para desarrollar el trabajo en equipo y el aprendizaje cooperativo. Utilización educativa de los recursos tecnológicos. La enseñanza de la religión promoverá la utilización de la tecnología de la información y la comunicación no sólo de una manera instrumental, que resulte útil al estudiante en la búsqueda de información o en la resolución de problemas planteados en la clase, sino procurando su integración en la vida del sujeto y su uso ético. Las redes sociales o las herramientas de construcción y manipulación de imágenes, por ejemplo, son instrumentos que permiten nuevas formas de expresión de la cultura y la identidad personal que hay que aprender a dominar. Como principios metodológicos desde el punto de vista pedagógico y del aprendizaje, caben señalar los siguientes: </w:t>
      </w:r>
    </w:p>
    <w:p w14:paraId="2E3F4899"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a) El dialogo fe-cultura está presente a lo largo de todo el proyecto. Es la esencia de la metodología que vincula la actualidad con el contenido religioso. </w:t>
      </w:r>
    </w:p>
    <w:p w14:paraId="4CD0E77A"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b) Conecta con las grandes preguntas de la etapa adolescente, desde la observación de su realidad.</w:t>
      </w:r>
    </w:p>
    <w:p w14:paraId="054D219E"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 c) Fomenta una visión coherente, crítica y comprometida de la realidad social. Ofrece un enfoque atractivo para tratar temas de actualidad.</w:t>
      </w:r>
    </w:p>
    <w:p w14:paraId="7B0F6C42"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 d) Trabaja la interioridad y la apertura a la trascendencia. Mediante una doble mirada «al exterior» y «al interior», su metodología permite al alumnado reconocer e interpretar de forma crítica y coherente la realidad social que le rodea y el mundo interior que le habita.</w:t>
      </w:r>
    </w:p>
    <w:p w14:paraId="17B2F7A7" w14:textId="07C38875" w:rsidR="007E2376" w:rsidRPr="0043361F" w:rsidRDefault="007E2376" w:rsidP="0043361F">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 e) Basado en el aprendizaje significativo que ayuda al alumnado en su búsqueda de identidad y ética personal, afirmación de valores universales, conciencia crítica y vivencia espiritual.</w:t>
      </w:r>
    </w:p>
    <w:p w14:paraId="47D36D5A" w14:textId="77777777" w:rsidR="007E2376" w:rsidRPr="007E2376" w:rsidRDefault="007E2376" w:rsidP="007E2376">
      <w:pPr>
        <w:widowControl w:val="0"/>
        <w:pBdr>
          <w:top w:val="single" w:sz="12" w:space="1"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 xml:space="preserve">10. MATERIALES CURRICULARES Y RECURSOS DIDÁCTICOS </w:t>
      </w:r>
    </w:p>
    <w:p w14:paraId="2B57D34C" w14:textId="77777777" w:rsidR="007E2376" w:rsidRPr="007E2376" w:rsidRDefault="007E2376" w:rsidP="007E2376">
      <w:pPr>
        <w:spacing w:before="120" w:after="120" w:line="276" w:lineRule="auto"/>
        <w:jc w:val="both"/>
        <w:rPr>
          <w:color w:val="auto"/>
        </w:rPr>
      </w:pPr>
      <w:r w:rsidRPr="007E2376">
        <w:rPr>
          <w:rFonts w:eastAsiaTheme="minorHAnsi"/>
          <w:color w:val="auto"/>
          <w:lang w:eastAsia="en-US"/>
        </w:rPr>
        <w:t xml:space="preserve"> </w:t>
      </w:r>
      <w:r w:rsidRPr="007E2376">
        <w:rPr>
          <w:color w:val="auto"/>
        </w:rPr>
        <w:t xml:space="preserve">La mayoría de los materiales curriculares y recursos didácticos son del libro de texto tanto para ESO, PMAR y BACHILLERATO que el departamento ha elegido para este año, los libros son de la editorial KAIROS y CCS. </w:t>
      </w:r>
      <w:r w:rsidRPr="007E2376">
        <w:rPr>
          <w:rFonts w:eastAsiaTheme="minorHAnsi"/>
          <w:color w:val="000000"/>
          <w:lang w:eastAsia="en-US"/>
        </w:rPr>
        <w:t xml:space="preserve">El desarrollo del currículo se estructura en cuatro grandes bloques que pretenden recoger el saber antropológico cristiano acumulado a lo largo de los siglos. Esos bloques parten del sentido religioso del hombre, continúan con el estudio de la revelación; Dios se manifiesta al hombre y lo </w:t>
      </w:r>
      <w:r w:rsidRPr="007E2376">
        <w:rPr>
          <w:rFonts w:eastAsiaTheme="minorHAnsi"/>
          <w:color w:val="000000"/>
          <w:lang w:eastAsia="en-US"/>
        </w:rPr>
        <w:lastRenderedPageBreak/>
        <w:t xml:space="preserve">hace en una historia concreta, con personajes y situaciones que el alumnado debe conocer y que contribuirán a su comprensión del mundo. Dicha revelación culmina en Jesucristo y el mensaje evangélico, centro del tercer bloque del currículo y eje vertebrador de la asignatura. Por último, se estudia la Iglesia como manifestación de la presencia continuada de Jesucristo en la historia. Conviene subrayar, por tanto, que lejos de una finalidad catequética o de adoctrinamiento, la enseñanza de la religión católica ilustra a los estudiantes sobre la identidad del cristianismo y la vida cristiana. </w:t>
      </w:r>
    </w:p>
    <w:p w14:paraId="6351D83C"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55E15687"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La estructura del currículo de Educación Secundaria intenta poner de manifiesto la profunda unidad y armonía de la iniciativa creadora y salvífica de Dios. El primer bloque parte de los datos más evidentes: la constatación de la realidad de las cosas y los seres vivos, de modo especial el hombre. Se nos impone su existencia como dato evidente. En un segundo paso, si la persona no se queda en el primer impacto o simple constatación de su existencia, tiene que reconocer que las cosas, los animales y el ser humano no se dan el ser a sí mismos. Luego Otro los hace ser, los llama a la vida y se la mantiene. Por ello, la realidad, en cuanto tal, es signo de Dios, habla de su existencia. </w:t>
      </w:r>
    </w:p>
    <w:p w14:paraId="40C165FD"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La iniciativa creadora de Dios tiene una finalidad: establecer una relación de amistad con el hombre. Es decir, Dios ha creado al ser humano para que sea feliz en relación con él. Los relatos bíblicos de la Creación y el Paraíso ejemplifican bellamente la finalidad de la creación de la persona y del mundo entero para su servicio. De su origen creatura y de su llamada a participar en la amistad con Dios surge su dignidad inviolable. </w:t>
      </w:r>
    </w:p>
    <w:p w14:paraId="567278CB"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No obstante, el ser humano pretende apropiarse del don de Dios prescindiendo de él. En esto consiste el pecado. Este rechazo de Dios tiene como consecuencia en el ser humano la imposibilidad de ser feliz. Dado que su naturaleza está hecha para el bien, su experiencia de mal y de límite le hace añorar la plenitud que él no puede darse por sí mismo y busca de algún modo restablecer la relación con Dios. Esta necesidad del bien, el deseo de Infinito que caracteriza al ser humano se expresa en las religiones como búsqueda del Misterio. </w:t>
      </w:r>
    </w:p>
    <w:p w14:paraId="0090F471"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A esta búsqueda humana Dios responde manifestándose en la historia. Para ello, elige un hombre, Abrahán, del que formará el pueblo de Israel, con quien establece una alianza en el monte Sinaí. A través de hechos y palabras Dios irá dándose a conocer a los hombres de ese pueblo. Todo este acontecer histórico de la manifestación de Dios está recogido en los libros sagrados de la Biblia. En este conjunto de libros no sólo se recogen las diferentes intervenciones de Dios en la historia, sino también la enseñanza que comunica a su pueblo para que viva una vida santa; una sabiduría que influirá positivamente en la vida del pueblo de Israel y, con el tiempo, en el mundo entero. </w:t>
      </w:r>
    </w:p>
    <w:p w14:paraId="53FE4DB8"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La historia de Israel ejemplifica la traición y rebelión de los hombres ante la iniciativa amorosa de Dios y al mismo tiempo pone en evidencia la constante fidelidad divina. La promesa de un salvador se cumplirá en Cristo Jesús. </w:t>
      </w:r>
    </w:p>
    <w:p w14:paraId="5DF86E4D"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lastRenderedPageBreak/>
        <w:t xml:space="preserve">Jesús, el Hijo de Dios, se hace presente en la historia para llevar a cabo la misión encomendada por el Padre. En Jesucristo se cumple el deseo de felicidad que el hombre descubre en su corazón. </w:t>
      </w:r>
    </w:p>
    <w:p w14:paraId="1EAC58D7"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p>
    <w:p w14:paraId="54D8F3EA"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Jesús no sólo desvela el misterio humano y lo lleva a su plenitud, sino que manifiesta el misterio de Dios, nos hace conocer que el verdadero Dios es comunión: Dios uno y trino. </w:t>
      </w:r>
    </w:p>
    <w:p w14:paraId="2212409C"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Aquellos que participan de la vida de Cristo forman la Iglesia, que es la gran familia de Dios. Continuamente generada por la acción de Jesucristo a través de los sacramentos, se pone en el mundo como inicio de un mundo nuevo, de una cultura nueva. La Iglesia es la prolongación de Cristo en el tiempo y el espacio. Sólo en ella la persona se encuentra con el Jesucristo vivo. </w:t>
      </w:r>
    </w:p>
    <w:p w14:paraId="31456A07" w14:textId="77777777" w:rsidR="007E2376" w:rsidRPr="007E2376" w:rsidRDefault="007E2376" w:rsidP="007E2376">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La vida eclesial es alimentada y servida mediante los diferentes sacramentos instituidos por Jesucristo, está ritmada por los tiempos litúrgicos, se expresa en la oración comunitaria y la caridad, fructifica en la generación de una civilización del amor. </w:t>
      </w:r>
    </w:p>
    <w:p w14:paraId="5F683CE0" w14:textId="7356A181" w:rsidR="000F70C8" w:rsidRPr="0043361F" w:rsidRDefault="007E2376" w:rsidP="0043361F">
      <w:pPr>
        <w:autoSpaceDE w:val="0"/>
        <w:autoSpaceDN w:val="0"/>
        <w:adjustRightInd w:val="0"/>
        <w:spacing w:line="276" w:lineRule="auto"/>
        <w:jc w:val="both"/>
        <w:rPr>
          <w:rFonts w:eastAsiaTheme="minorHAnsi"/>
          <w:color w:val="auto"/>
          <w:lang w:eastAsia="en-US"/>
        </w:rPr>
      </w:pPr>
      <w:r w:rsidRPr="007E2376">
        <w:rPr>
          <w:rFonts w:eastAsiaTheme="minorHAnsi"/>
          <w:color w:val="auto"/>
          <w:lang w:eastAsia="en-US"/>
        </w:rPr>
        <w:t xml:space="preserve">Estos cuatro bloques que componen el área de religión católica incluyen conceptos, procedimientos y actitudes, que permiten el conocimiento de sí mismo, de la realidad y de los problemas que esta plantea. Por ello, los contenidos generales del área contribuyen a la consecución de los objetivos propuestos para las diferentes etapas. </w:t>
      </w:r>
    </w:p>
    <w:p w14:paraId="5CA30B8C" w14:textId="77777777" w:rsidR="007E2376" w:rsidRPr="007E2376" w:rsidRDefault="007E2376" w:rsidP="007E2376">
      <w:pPr>
        <w:widowControl w:val="0"/>
        <w:pBdr>
          <w:top w:val="single" w:sz="12" w:space="1" w:color="auto"/>
          <w:left w:val="single" w:sz="12" w:space="4" w:color="auto"/>
          <w:bottom w:val="single" w:sz="12" w:space="1" w:color="auto"/>
          <w:right w:val="single" w:sz="12" w:space="4" w:color="auto"/>
        </w:pBdr>
        <w:shd w:val="clear" w:color="auto" w:fill="C0504D" w:themeFill="accent2"/>
        <w:kinsoku w:val="0"/>
        <w:overflowPunct w:val="0"/>
        <w:autoSpaceDE w:val="0"/>
        <w:autoSpaceDN w:val="0"/>
        <w:adjustRightInd w:val="0"/>
        <w:spacing w:before="120" w:after="120" w:line="276" w:lineRule="auto"/>
        <w:ind w:right="23"/>
        <w:jc w:val="both"/>
        <w:rPr>
          <w:b/>
          <w:color w:val="FFFFFF" w:themeColor="background1"/>
        </w:rPr>
      </w:pPr>
      <w:r w:rsidRPr="007E2376">
        <w:rPr>
          <w:b/>
          <w:color w:val="FFFFFF" w:themeColor="background1"/>
        </w:rPr>
        <w:t xml:space="preserve">11. PLAN DE ACTIVIDADES EXTRACOLARES Y COMPLEMENTARIAS </w:t>
      </w:r>
    </w:p>
    <w:p w14:paraId="75FEF37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Durante el presente curso se llevarán a cabo las siguientes actividades extraescolares: </w:t>
      </w:r>
    </w:p>
    <w:p w14:paraId="50CF2BD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p>
    <w:p w14:paraId="36D2C56E" w14:textId="036C62D3"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Excursiones culturales con los alumnos del área de Religión a </w:t>
      </w:r>
      <w:r w:rsidR="000F70C8" w:rsidRPr="007E2376">
        <w:rPr>
          <w:rFonts w:eastAsiaTheme="minorHAnsi"/>
          <w:color w:val="000000"/>
          <w:lang w:eastAsia="en-US"/>
        </w:rPr>
        <w:t>nuestra ciudad</w:t>
      </w:r>
      <w:r w:rsidRPr="007E2376">
        <w:rPr>
          <w:rFonts w:eastAsiaTheme="minorHAnsi"/>
          <w:color w:val="000000"/>
          <w:lang w:eastAsia="en-US"/>
        </w:rPr>
        <w:t xml:space="preserve"> de Toledo, sus monumentos, conventos y lugares relevantes por su historia y por su rico patrimonio artístico y religioso. (tres culturas)</w:t>
      </w:r>
    </w:p>
    <w:p w14:paraId="4EECE85F"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Como objetivo para el presente curso escolar, algunas de estas actividades las intentaremos desarrollar, desde el departamento de Religión de nuestro instituto IES. Sefarad, en colaboración con otros departamentos del mismo instituto. </w:t>
      </w:r>
    </w:p>
    <w:p w14:paraId="719B756D"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Pretendemos que estas actividades potencien el desarrollo académico y cultural de nuestros alumnos, pues estos lugares se pueden ampliar sus conocimientos y fomentan actitudes de convivencia y relación entre compañeros. Este intento pretende enriquecer más estos objetivos y compartirlos con alumnos de nuestro centro educativo, generando valores y actitudes específicos de su educación y de su formación como personas. </w:t>
      </w:r>
    </w:p>
    <w:p w14:paraId="73F4CC88"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Por ello, desde el departamento de Religión, estamos desarrollando un plan de actividades denominado: “El Toledo Sagrado desde el Sefarad”. Se podría consultar en la web de nuestro instituto, cuando empecemos la actividad. Pretendemos con estas actividades conjuntas varios objetivos: </w:t>
      </w:r>
    </w:p>
    <w:p w14:paraId="11577A04"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1º.- Posibilidad de conocimiento, relación y compañerismo, e intercambio de experiencias, entre alumn@s de distintos centros educativos. </w:t>
      </w:r>
    </w:p>
    <w:p w14:paraId="63F0A1A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lastRenderedPageBreak/>
        <w:t xml:space="preserve">2º.- La amplitud de conocimientos que cada viaje cultural otorga a nuestros alumn@s </w:t>
      </w:r>
    </w:p>
    <w:p w14:paraId="21755D7B" w14:textId="43B902E8"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3º Favorecer la convivencia e integración de los alumn@s, creando espacios para cultivar los valores de la amistad, la tolerancia, el tiempo libre, la ecología, la </w:t>
      </w:r>
      <w:r w:rsidR="000F70C8" w:rsidRPr="007E2376">
        <w:rPr>
          <w:rFonts w:eastAsiaTheme="minorHAnsi"/>
          <w:color w:val="000000"/>
          <w:lang w:eastAsia="en-US"/>
        </w:rPr>
        <w:t>solidaridad, …</w:t>
      </w:r>
      <w:r w:rsidRPr="007E2376">
        <w:rPr>
          <w:rFonts w:eastAsiaTheme="minorHAnsi"/>
          <w:color w:val="000000"/>
          <w:lang w:eastAsia="en-US"/>
        </w:rPr>
        <w:t xml:space="preserve"> </w:t>
      </w:r>
    </w:p>
    <w:p w14:paraId="2E8FEFCE"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4º.- Enriquecimiento mutuo entre alumn@s que han optado por estudiar y profundizar en el conocimiento, en los valores que el hecho cultural cristiano otorga al ser humano </w:t>
      </w:r>
    </w:p>
    <w:p w14:paraId="62EF8D8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5º.- Conocer, valorar y respetar el patrimonio religioso, artístico y cultural de nuestra ciudad, de nuestra Comunidad Autónoma y de otras ciudades y pueblos de nuestra geografía española. </w:t>
      </w:r>
    </w:p>
    <w:p w14:paraId="1B161A4A"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6º.- Desarrollar el conocimiento, la sensibilidad y el gusto ante las manifestaciones del arte religioso que enriquecen el patrimonio universal. </w:t>
      </w:r>
    </w:p>
    <w:p w14:paraId="39FB47F9"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7º.- Potenciar una actitud de respeto, valoración y diálogo con las demás personas de diversas culturas, mentalidades y cosmovisiones, para lograr una convivencia social en paz y concordia. </w:t>
      </w:r>
    </w:p>
    <w:p w14:paraId="7804F30C"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Todas estas actividades y viajes culturales los realizaremos a lo largo de los tres trimestres académicos, con nuestros alumnos, bien por cursos o bien en agrupaciones de cursos que permitan hacer más factible la realización de los mismos y así como la adecuación del gasto económico a los alumn@s. </w:t>
      </w:r>
    </w:p>
    <w:p w14:paraId="70ECFA29" w14:textId="77777777" w:rsidR="007E2376" w:rsidRPr="007E2376" w:rsidRDefault="007E2376" w:rsidP="007E2376">
      <w:pPr>
        <w:autoSpaceDE w:val="0"/>
        <w:autoSpaceDN w:val="0"/>
        <w:adjustRightInd w:val="0"/>
        <w:spacing w:line="276" w:lineRule="auto"/>
        <w:rPr>
          <w:rFonts w:eastAsiaTheme="minorHAnsi"/>
          <w:color w:val="auto"/>
          <w:lang w:eastAsia="en-US"/>
        </w:rPr>
      </w:pPr>
    </w:p>
    <w:p w14:paraId="4E45D8D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Quiero hacer la salvedad que las actividades del tercer trimestre sólo se realizaran con alumnos de la ESO, por buscar la estación y la climatología adecuada a la realización de estas actividades, que más adelante se detallaran. </w:t>
      </w:r>
    </w:p>
    <w:p w14:paraId="689C0013" w14:textId="77777777" w:rsidR="007E2376" w:rsidRPr="007E2376" w:rsidRDefault="007E2376" w:rsidP="007E2376">
      <w:pPr>
        <w:autoSpaceDE w:val="0"/>
        <w:autoSpaceDN w:val="0"/>
        <w:adjustRightInd w:val="0"/>
        <w:spacing w:line="276" w:lineRule="auto"/>
        <w:rPr>
          <w:rFonts w:eastAsiaTheme="minorHAnsi"/>
          <w:color w:val="auto"/>
          <w:lang w:eastAsia="en-US"/>
        </w:rPr>
      </w:pPr>
      <w:r w:rsidRPr="007E2376">
        <w:rPr>
          <w:rFonts w:eastAsiaTheme="minorHAnsi"/>
          <w:color w:val="auto"/>
          <w:lang w:eastAsia="en-US"/>
        </w:rPr>
        <w:t xml:space="preserve"> </w:t>
      </w:r>
    </w:p>
    <w:p w14:paraId="43BBC88C" w14:textId="77777777" w:rsidR="007E2376" w:rsidRPr="007E2376" w:rsidRDefault="007E2376" w:rsidP="007E2376">
      <w:pPr>
        <w:autoSpaceDE w:val="0"/>
        <w:autoSpaceDN w:val="0"/>
        <w:adjustRightInd w:val="0"/>
        <w:spacing w:line="276" w:lineRule="auto"/>
        <w:jc w:val="both"/>
        <w:rPr>
          <w:rFonts w:eastAsiaTheme="minorHAnsi"/>
          <w:i/>
          <w:color w:val="000000"/>
          <w:u w:val="single"/>
          <w:lang w:eastAsia="en-US"/>
        </w:rPr>
      </w:pPr>
      <w:r w:rsidRPr="007E2376">
        <w:rPr>
          <w:rFonts w:eastAsiaTheme="minorHAnsi"/>
          <w:i/>
          <w:color w:val="000000"/>
          <w:u w:val="single"/>
          <w:lang w:eastAsia="en-US"/>
        </w:rPr>
        <w:t xml:space="preserve">NOTA ACLARATIVA: </w:t>
      </w:r>
    </w:p>
    <w:p w14:paraId="16096F10" w14:textId="77777777" w:rsidR="007E2376" w:rsidRPr="007E2376" w:rsidRDefault="007E2376" w:rsidP="007E2376">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Las actividades programadas pudieran variar en su destino y fecha, en función de las necesidades académicas de los alumnos, aunque se procurará, respetarlas en todo lo posible, para la mejor organización del instituto y del propio departamento de actividades extraescolares. </w:t>
      </w:r>
    </w:p>
    <w:p w14:paraId="01107E33" w14:textId="52EB7B64" w:rsidR="007E2376" w:rsidRPr="00427CB7" w:rsidRDefault="007E2376" w:rsidP="00427CB7">
      <w:pPr>
        <w:autoSpaceDE w:val="0"/>
        <w:autoSpaceDN w:val="0"/>
        <w:adjustRightInd w:val="0"/>
        <w:spacing w:line="276" w:lineRule="auto"/>
        <w:jc w:val="both"/>
        <w:rPr>
          <w:rFonts w:eastAsiaTheme="minorHAnsi"/>
          <w:color w:val="000000"/>
          <w:lang w:eastAsia="en-US"/>
        </w:rPr>
      </w:pPr>
      <w:r w:rsidRPr="007E2376">
        <w:rPr>
          <w:rFonts w:eastAsiaTheme="minorHAnsi"/>
          <w:color w:val="000000"/>
          <w:lang w:eastAsia="en-US"/>
        </w:rPr>
        <w:t xml:space="preserve">Decir también que alguna actividad la haremos, conjuntamente, con otros departamentos de nuestro instituto, aprovechando los lugares que vamos a visitar. </w:t>
      </w:r>
    </w:p>
    <w:p w14:paraId="75363170" w14:textId="77777777" w:rsidR="00427CB7" w:rsidRDefault="007E2376" w:rsidP="00427CB7">
      <w:pPr>
        <w:spacing w:line="276" w:lineRule="auto"/>
        <w:jc w:val="both"/>
      </w:pPr>
      <w:r w:rsidRPr="007E2376">
        <w:rPr>
          <w:b/>
          <w:color w:val="FFFFFF" w:themeColor="background1"/>
        </w:rPr>
        <w:t xml:space="preserve">.  </w:t>
      </w:r>
      <w:r w:rsidR="00427CB7" w:rsidRPr="00177A4A">
        <w:rPr>
          <w:b/>
          <w:bCs/>
        </w:rPr>
        <w:t>Religión Católica de la Educación Secundaria Obligatoria</w:t>
      </w:r>
      <w:r w:rsidR="00427CB7">
        <w:t xml:space="preserve"> Con la incorporación de la materia de Religión al currículo de Educación Secundaria Obligatoria, la legislación educativa en España es coherente con la Declaración Universal de los Derechos Humanos de 1948, que reconoce el derecho de todos a una educación integral y el derecho preferente de las familias a elegir el tipo de educación que habrá de darse a sus hijos e hijas. Estos derechos y libertades fundamentales están así reconocidos en el Pacto Internacional de Derechos Económicos, Sociales y Culturales de 1966 y la Carta de Derechos Fundamentales de la Unión Europea del 2000. La Ley Orgánica 3/2020, de 29 de diciembre, por la que se modifica la Ley Orgánica 2/2006, de 3 de mayo, de Educación, además, en el primer apartado de su artículo único, ha asegurado el </w:t>
      </w:r>
      <w:r w:rsidR="00427CB7">
        <w:lastRenderedPageBreak/>
        <w:t>cumplimiento efectivo de los derechos de la infancia según lo establecido en la Convención sobre los Derechos del Niño. Son referencias básicas del derecho internacional ratificadas por el Estado español. Se cumple así lo establecido en la Constitución española de 1978 en su título primero sobre derechos y libertades fundamentales, en lo referido a la libertad religiosa y el derecho a la educación. En este marco, la enseñanza de la Religión Católica se propone como materia curricular de oferta obligatoria para los centros escolares y de libre elección para las familias. Forma parte de la propuesta educativa necesaria para el pleno desarrollo de la personalidad de los alumnos y alumnas. Con su identidad y naturaleza, la materia de Religión Católica, en línea con los fines propios de la Educación Secundaria Obligatoria, favorece el proceso educativo del alumnado, contribuyendo a su formación integral y al pleno desarrollo de su personalidad. Propone, específicamente, contribuir a la maduración del proyecto personal y profesional, con libertad y responsabilidad, en diálogo con la antropología cristiana y sus principios y valores sociales. Responde a la necesidad de comprender críticamente y mejorar creativamente nuestra tradición cultural, sus expresiones y significado, en contextos plurales y diversos. Y complementa la necesaria educación en valores humanos y cristianos que orienta el despliegue del proyecto vital que aspira a su realización personal y a su inserción social en los ámbitos propios de la vida adulta.</w:t>
      </w:r>
    </w:p>
    <w:p w14:paraId="3B137E70" w14:textId="77777777" w:rsidR="00427CB7" w:rsidRDefault="00427CB7" w:rsidP="00427CB7">
      <w:pPr>
        <w:spacing w:line="276" w:lineRule="auto"/>
        <w:jc w:val="both"/>
      </w:pPr>
      <w:r>
        <w:t xml:space="preserve">La materia de Religión Católica en la escuela se caracteriza por sus contribuciones educativas planteadas en línea con los objetivos, fines y principios generales y pedagógicos del conjunto de la etapa, también con las competencias clave. Con los aprendizajes del currículo, inspirados en la antropología cristiana, se enriquece el proceso formativo del alumnado, si así lo han elegido sus familias: se accede a aprendizajes culturales propios de la tradición religiosa y del entorno familiar que contribuyen a madurar la identidad personal; a aprendizajes de hábitos y valores, necesarios para la vida individual y social; y a aprendizajes vitales que dan sentido humano y cristiano a la vida y forman parte del necesario crecimiento interior. Estas aportaciones del currículo de Religión Católica, a la luz del mensaje cristiano, responden a un compromiso de promoción humana con la inclusión de todos, fortalecen el poder transformador de la escuela y suponen una contribución propia al perfil de salida del alumnado al término de la enseñanza básica. El currículo de la materia de Religión Católica es resultado de un fecundo diálogo de la Teología, fuente epistemológica que proporciona los saberes básicos esenciales para una formación integral en la escuela inspirada en la visión cristiana de la vida, con otras fuentes curriculares, especialmente la psicopedagógica, que orientan el necesario proceso educativo en la Educación Secundaria Obligatoria. El diseño curricular de la materia de Religión Católica ha tenido en cuenta el contexto global que está viviendo la educación en las primeras décadas del siglo XXI: ha dialogado con el marco europeo de educación en sus competencias clave de 2018 y quiere integrarse en su horizonte de 2025, se ha </w:t>
      </w:r>
      <w:r>
        <w:lastRenderedPageBreak/>
        <w:t>dejado interpelar por la sensibilidad de los objetivos de desarrollo sostenible y la ciudadanía global e intercultural, y ha tenido en cuenta la oportunidad de reimaginar los futuros de la educación priorizando el aprender a ser y a vivir con otros. A la vez, se ha dejado afectar por los compromisos del Pacto Educativo Global, promovido por la Iglesia católica, que subraya la centralidad de la persona en los procesos educativos, la escucha de las nuevas generaciones, la acogida de todas las realidades personales y culturales, la promoción de la mujer, la responsabilidad de la familia, la educación para una nueva política y economía y el cuidado de la casa común. Especialmente, el currículo de Religión Católica se abre a las iniciativas eclesiales de la Misión 4.7, sobre la ecología integral, y del Alto Comisionado para la Fraternidad Humana conformado por diversas religiones para construir la casa común y la paz mundial. De esta manera, la enseñanza de la religión católica, manteniendo su peculiaridad y la esencia del diálogo fe-cultura y fe-razón que la ha caracterizado en la democracia, acoge los signos de los tiempos y responde a los desafíos de la educación en este siglo XXI. La estructura del currículo de Religión Católica se integra en el marco curricular de la nueva ordenación, y es análoga a las de las otras áreas y materias escolares, contribuyendo como estas al desarrollo de las competencias clave a través de una aportación específica. Es un currículo abierto y flexible para facilitar su programación en los diferentes entornos y centros educativos. Se plantean, en primer lugar, las seis competencias específicas propias del área de Religión Católica. Son comunes para todas las etapas, proponen gradualmente aprendizajes de carácter cognitivo, instrumental y actitudinal; y permiten el desarrollo de las competencias clave. Algunas competencias específicas están centradas en la formación de la identidad personal, cultivan las dimensiones emocionales y afectivas y promueven que cada alumno y alumna conforme con autonomía, libertad y empatía su proyecto vital, inspirado por la antropología cristiana. Otras subrayan la dimensión social y cultural, necesaria para el despliegue de la personalidad individual y la construcción responsable y creativa de los entornos socioculturales desde el mensaje cristiano de inclusión y fraternidad. Y otras proponen la visión cristiana de la vida, el conocimiento de Jesucristo y de la Iglesia, y contribuyen a una síntesis de la fe cristiana capaz de dialogar con otros saberes y disciplinas escolares. En segundo lugar, se proponen los criterios de evaluación que están directamente relacionados con las competencias específicas.</w:t>
      </w:r>
    </w:p>
    <w:p w14:paraId="75E66620" w14:textId="77777777" w:rsidR="00427CB7" w:rsidRDefault="00427CB7" w:rsidP="00427CB7">
      <w:pPr>
        <w:spacing w:line="276" w:lineRule="auto"/>
        <w:jc w:val="both"/>
      </w:pPr>
      <w:r>
        <w:t xml:space="preserve">En tercer lugar, se proponen los saberes básicos necesarios para alcanzar la propuesta formativa del área de Religión Católica. Estos saberes, que derivan específicamente del diálogo de la Teología y la Pedagogía, constituyen los conocimientos, destrezas y actitudes necesarios para el logro de las competencias específicas. En el currículo, los saberes básicos se presentan organizados en tres bloques. El primer bloque gira en torno al descubrimiento de la vida y de la autonomía personal, a la luz del mensaje cristiano, que se enriquece con valores de libertad, responsabilidad, comunicación de las emociones e ideas propias. El segundo bloque plantea el conocimiento del entorno, el </w:t>
      </w:r>
      <w:r>
        <w:lastRenderedPageBreak/>
        <w:t>encuentro con los otros y el cuidado de uno mismo y de los demás para crecer en armonía y comunión. El tercer bloque facilita la comprensión de la tradición social y la identidad cultural para aprender a vivir con otros, a respetar la naturaleza, construir entornos inclusivos y diversos y construir la casa común. Todos los saberes se plantean con un sentido abierto para facilitar su adaptación al contexto. Finalmente, las orientaciones metodológicas y para la evaluación de la materia de Religión Católica establecen una propuesta didáctica en línea con las otras materias de la etapa y las situaciones de aprendizaje. Su programación constituye una oportunidad para incorporar las realidades más cercanas de los centros educativos y del entorno, para plantear la programación didáctica de la materia de Religión Católica en proyectos y ámbitos interdisciplinares. Las propuestas metodológicas de aprendizaje cooperativo, de aprendizaje-servicio y aprendizaje basado en proyectos facilitarán un acceso más inclusivo y universal al aprendizaje.</w:t>
      </w:r>
    </w:p>
    <w:p w14:paraId="22E8D8DB" w14:textId="77777777" w:rsidR="00427CB7" w:rsidRDefault="00427CB7" w:rsidP="00427CB7">
      <w:pPr>
        <w:spacing w:line="276" w:lineRule="auto"/>
        <w:jc w:val="both"/>
      </w:pPr>
    </w:p>
    <w:p w14:paraId="59D40D84" w14:textId="77777777" w:rsidR="00427CB7" w:rsidRDefault="00427CB7" w:rsidP="00427CB7">
      <w:pPr>
        <w:spacing w:line="276" w:lineRule="auto"/>
        <w:jc w:val="both"/>
      </w:pPr>
      <w:r>
        <w:t xml:space="preserve">Competencias específicas </w:t>
      </w:r>
    </w:p>
    <w:p w14:paraId="3717777E" w14:textId="77777777" w:rsidR="00427CB7" w:rsidRDefault="00427CB7" w:rsidP="00427CB7">
      <w:pPr>
        <w:spacing w:line="276" w:lineRule="auto"/>
        <w:jc w:val="both"/>
      </w:pPr>
      <w:r>
        <w:t>1.</w:t>
      </w:r>
      <w:r>
        <w:t> </w:t>
      </w:r>
      <w:r>
        <w:t xml:space="preserve">Identificar, valorar y expresar los elementos clave de la dignidad e identidad personal a través de la interpretación de biografías significativas, para asumir la propia dignidad y aceptar la identidad personal, respetar la de los otros, y desarrollar con libertad un proyecto de vida con sentido. La valoración de la dignidad e identidad personal implica el descubrimiento en diversas situaciones vitales de todas las dimensiones humanas (emociones, sentimientos, afectos, deseos, ideales, limitaciones), de su naturaleza social y de su capacidad trascendente. Supone identificar y comprender las propias experiencias, las raíces familiares y culturales, la interdependencia respecto de los demás y de la Creación, aprender a gestionar los sentimientos y la propia identidad y ser capaz de expresarlos utilizando diversos lenguajes. Implica el descubrimiento de la experiencia espiritual y religiosa como parte de la vocación humana, también la dimensión estética y la capacidad creativa para expresar el proyecto vital. En el desarrollo de esta competencia desempeña un papel esencial el descubrimiento de la interioridad, la responsabilidad, la vulnerabilidad y el contraste con otras situaciones vitales, en particular con la visión cristiana de la persona y de la vida, por ejemplo, a través de personajes y relatos significativos del entorno y de la tradición cristiana, sobre todo a través del acercamiento a los principales relatos bíblicos teniendo como referencia a Jesús de Nazaret. La adquisición de esta competencia supone haber desarrollado integralmente la autonomía e identidad personal. Implica afrontar positivamente las experiencias personales y sociales asumiendo las responsabilidades de sus decisiones; haber adquirido hábitos saludables de vida y de consumo responsable; y haber construido un proyecto vital que incluya valores en relación con el bienestar propio, el cuidado de sí mismo y de los demás, así como las relaciones con la naturaleza. Esta competencia específica se conecta con los siguientes </w:t>
      </w:r>
      <w:r>
        <w:lastRenderedPageBreak/>
        <w:t xml:space="preserve">descriptores del Perfil de salida: CCL1, CCL3, CD1, CD4, CPSAA1, CPSAA2, CPSAA4, CPSAA5, CE2, CE3, CCEC3. </w:t>
      </w:r>
    </w:p>
    <w:p w14:paraId="1A4FDDE4" w14:textId="77777777" w:rsidR="00427CB7" w:rsidRDefault="00427CB7" w:rsidP="00427CB7">
      <w:pPr>
        <w:spacing w:line="276" w:lineRule="auto"/>
        <w:jc w:val="both"/>
      </w:pPr>
      <w:r>
        <w:t>2.</w:t>
      </w:r>
      <w:r>
        <w:t> </w:t>
      </w:r>
      <w:r>
        <w:t>Valorar la condición relacional del ser humano, desarrollando destrezas y actitudes sociales orientadas a la justicia y a la mejora de la convivencia teniendo en cuenta el magisterio social de la Iglesia, para aprender a vivir con otros y contribuir a la fraternidad universal y la sostenibilidad del planeta.</w:t>
      </w:r>
    </w:p>
    <w:p w14:paraId="05002163" w14:textId="77777777" w:rsidR="00427CB7" w:rsidRDefault="00427CB7" w:rsidP="00427CB7">
      <w:pPr>
        <w:spacing w:line="276" w:lineRule="auto"/>
        <w:jc w:val="both"/>
      </w:pPr>
      <w:r>
        <w:t>El reconocimiento de la dimensión social y ciudadana, como condición relacional del ser humano, y su naturaleza social, como la responsabilidad ciudadana que posibilita cooperar plenamente en la vida social y cívica, son los objetos esenciales de esta competencia específica de Religión Católica. Se trata de reconocer la dignidad humana, asumiendo los derechos que conllevan deberes y responsabilidades propios de la vida en sociedad, expresados universalmente en los derechos humanos. El desarrollo de esta competencia implica aprender a gestionar la propia autonomía personal, con sus ideas y toma de decisiones, con las de otras personas y grupos, con la familia, con otros entornos sociales y culturales; supone apreciar la diversidad religiosa, asumiendo el ejercicio de la identidad personal en las relaciones y vínculos con otros, participando e interactuando con actitudes de respeto, empatía, altruismo, perdón y misericordia, teniendo en cuenta la importancia del lenguaje y la comunicación. Este desarrollo competencial facilita la asertividad, la participación en la toma de decisiones comunitarias, en la resolución pacífica y positiva de conflictos, creando entornos de interdependencia, solidaridad intergeneracional, ecodependencia, diversidad, igualdad, y pluralidad de visiones e identidades; busca la amistad social. La materia de Religión Católica, que se desarrolla en línea con estas finalidades sociales de la escuela y sus valores, propone las creencias religiosas que, a la luz de los principios generales del magisterio social de la Iglesia, los promueven y fundamentan. La armonía entre las virtudes sociales y las convicciones personales que propone la cosmovisión cristiana contribuye a la plena realización humana; esta coherencia fomenta la realización personal y social, por tanto, el bien común. Esta competencia específica se conecta con los siguientes descriptores del Perfil de salida: CCL2, CCL5, CP3, STEM5, CD3, CPSAA3, CC1, CC2, CC4, CE1.</w:t>
      </w:r>
    </w:p>
    <w:p w14:paraId="710D9739" w14:textId="77777777" w:rsidR="00427CB7" w:rsidRDefault="00427CB7" w:rsidP="00427CB7">
      <w:pPr>
        <w:spacing w:line="276" w:lineRule="auto"/>
        <w:jc w:val="both"/>
      </w:pPr>
      <w:r>
        <w:t>3.</w:t>
      </w:r>
      <w:r>
        <w:t> </w:t>
      </w:r>
      <w:r>
        <w:t xml:space="preserve">Asumir los desafíos de la humanidad desde una perspectiva inclusiva reconociendo las necesidades individuales y sociales, discerniéndolos con las claves del «Reino de Dios», para implicarse personal y profesionalmente en la transformación social y el logro del bien común. La propuesta de la dignidad humana realizada en el desarrollo integral de cada persona y en su proyecto vital, expresado en todo su potencial social de relaciones, vínculos y pertenencias, puede completarse todavía con una inspiración de plenitud que el cristianismo explica con la expresión «Reino de Dios». Es decir, creemos que Dios tiene un proyecto de comunión para la humanidad, anunciado en Jesucristo: la superación del mal y de la muerte, la construcción de la casa común, la fraternidad universal, la inclusión de todos y cada uno de los seres humanos en un </w:t>
      </w:r>
      <w:r>
        <w:lastRenderedPageBreak/>
        <w:t>ámbito de vida y de humanidad plena. Un horizonte que planifica la propuesta de los objetivos de desarrollo sostenible. Con este desarrollo trascendente y teológico, tanto la dimensión personal como la social alcanzan una plenitud completa y eterna. Por eso, esta creencia puede fundamentar y motivar los proyectos vitales, la justicia y la paz y el bien común. En cuanto a los conocimientos, la antropología cristiana, con su propuesta escatológica, constituirá la inspiración de los saberes básicos que conlleva esta competencia específica. El desarrollo de esta competencia específica asume como propias todas las situaciones de exclusión o pobreza, de violencia o injusticia, de desigualdad entre varones y mujeres, para proponer la erradicación de esos problemas con la esperanza radical del bien común que expresa el Evangelio. Esto supone educar la mirada y la contemplación de la realidad, a nivel local y global, para percibir las consecuencias del propio comportamiento, con la responsabilidad de hacernos cargo del sufrimiento, para promover una compasión activa y procesos de cuidado, personales y sociales. Es preocupación esencial de esta competencia identificar las situaciones de exclusión, marginación, injusticia o violencia, comenzando por nuestros entornos y ampliando la mirada hasta lo global, para proponer oportunidades de inclusión a las personas más necesitadas desde la esperanza cristiana. Esta competencia específica se conecta con los siguientes descriptores del Perfil de salida: CCL1, CCL5, STEM3, CD1, CPSAA3, CC3, CC4, CE1, CCEC3.</w:t>
      </w:r>
    </w:p>
    <w:p w14:paraId="316F51C1" w14:textId="77777777" w:rsidR="00427CB7" w:rsidRDefault="00427CB7" w:rsidP="00427CB7">
      <w:pPr>
        <w:spacing w:line="276" w:lineRule="auto"/>
        <w:jc w:val="both"/>
      </w:pPr>
      <w:r>
        <w:t>4.</w:t>
      </w:r>
      <w:r>
        <w:t> </w:t>
      </w:r>
      <w:r>
        <w:t xml:space="preserve">Interpretar y admirar el patrimonio cultural en sus diferentes expresiones, reconociendo que son portadoras de identidades y sentido, apreciando cómo el cristianismo se ha encarnado en manifestaciones diversas, para desarrollar sentido de pertenencia, participar en la construcción de la convivencia y promover el diálogo intercultural en el marco de los derechos humanos. La comprensión y la admiración de la forma en la que las ideas y el significado se expresan en las distintas culturas, a través de las artes y otras manifestaciones sociales, artísticas, éticas y culturales, implica esforzarse por comprender, desarrollar y expresar las ideas propias con un sentido de pertenencia a la sociedad; también supone el enriquecimiento de la identidad a través del diálogo intercultural. Es decir, nos proponemos comprender y apreciar las diversas manifestaciones artísticas de nuestra cultura, tanto en su expresión como en su significado, para alcanzar un conocimiento más completo de la historia de la humanidad y enriquecer con todas las civilizaciones la construcción de las identidades personales y sociales de nuestro tiempo, con sentido crítico y constructivo. El desarrollo de esta competencia específica de Religión Católica implica complementar el desarrollo de la autonomía personal y social con todas las posibilidades de las culturas, tanto en su patrimonio histórico como en su construcción actual. Por tanto, supone el desarrollo del sentido crítico para su interpretación y de la creatividad como posibilidades de despliegue del proyecto vital que también se desarrolla necesariamente en identidades culturales y su correspondiente sentido de pertenencia. Y supone un aprendizaje que promueve la libertad de expresión, el respeto y la admiración por la diversidad cultural </w:t>
      </w:r>
      <w:r>
        <w:lastRenderedPageBreak/>
        <w:t>en todas sus expresiones y lenguajes audiovisuales y el diálogo intercultural. La adquisición de esta competencia implica haber alcanzado el desarrollo de su autonomía personal que podrá desarrollarse en contextos culturales propios y diversos. El logro de esta competencia proporciona no solo la adecuada comprensión de la cultura, sino también su corresponsabilidad intergeneracional que requiere libertad de expresión, actitud colaborativa, sentido crítico y creatividad. Esta competencia específica se conecta con los siguientes descriptores del Perfil de salida: CCL4, CP3, CD2, CD3, CC3, CCEC1, CCEC2, CCEC4.</w:t>
      </w:r>
    </w:p>
    <w:p w14:paraId="16A03042" w14:textId="77777777" w:rsidR="00427CB7" w:rsidRDefault="00427CB7" w:rsidP="00427CB7">
      <w:pPr>
        <w:spacing w:line="276" w:lineRule="auto"/>
        <w:jc w:val="both"/>
      </w:pPr>
      <w:r>
        <w:t xml:space="preserve"> 5.</w:t>
      </w:r>
      <w:r>
        <w:t> </w:t>
      </w:r>
      <w:r>
        <w:t>Reconocer y apreciar la propia interioridad, la experiencia espiritual y religiosa, presente en todas las culturas y sociedades, comprendiendo la experiencia de personajes relevantes y valorando las posibilidades de lo religioso, para discernir posibles respuestas a las preguntas sobre el sentido de la vida, y favorecer el respeto entre las diferentes tradiciones religiosas. El reconocimiento y aprecio de la dimensión espiritual propia de la naturaleza humana, manifestada en las emociones, afectos, símbolos y creencias, constituye el objeto esencial de esta competencia específica de Religión Católica. Relacionado con el proceso educativo de la competencia personal, en el descubrimiento de todas las dimensiones humanas, se propone cuidar expresamente la educación en el silencio, las emociones y los sentimientos de esta experiencia de interioridad y espiritualidad, el cultivo de la admiración, así como su expresión en los diversos lenguajes. Este desarrollo espiritual y moral es un derecho de todos los niños y niñas, como se reconoce en el artículo 27 de la Convención sobre los Derechos del Niño, que también protege la responsabilidad primordial de los padres y madres en el proceso educativo, así como la responsabilidad de los Estados para garantizar el derecho de todo niño y niña a un nivel de vida adecuado para su desarrollo físico, mental, espiritual, moral y social. El desarrollo de esta competencia específica de Religión Católica, como en el caso de la competencia específica personal, incluye la educación de la interioridad y el despertar espiritual en el desarrollo de la autonomía e identidad personal y el descubrimiento de la relación con Dios. Será propio de la perspectiva cristiana proponer, desde la cristología, la experiencia religiosa como oportunidad para el desarrollo de todas las dimensiones del ser humano. En este objetivo desempeña un papel esencial el conocimiento de experiencias religiosas de personajes relevantes de la Biblia, así como de textos de otras tradiciones religiosas religiones, valorando las posibilidades personales, familiares, sociales y culturales de lo religioso como posibilidad para discernir posibles respuestas a las preguntas sobre el sentido de la vida, y favorecer el diálogo y el respeto de la diversidad religiosa. Esta competencia específica se conecta con los siguientes descriptores del Perfil de salida: CCL1, CPSAA1, CPSAA3, CPSAA5, CC3, CE2, CCEC1, CCEC3.</w:t>
      </w:r>
    </w:p>
    <w:p w14:paraId="1A6810F9" w14:textId="77777777" w:rsidR="00427CB7" w:rsidRDefault="00427CB7" w:rsidP="00427CB7">
      <w:pPr>
        <w:spacing w:line="276" w:lineRule="auto"/>
        <w:jc w:val="both"/>
      </w:pPr>
      <w:r>
        <w:t xml:space="preserve"> 6.</w:t>
      </w:r>
      <w:r>
        <w:t> </w:t>
      </w:r>
      <w:r>
        <w:t xml:space="preserve">Identificar y comprender los contenidos esenciales de la Teología cristiana, contemplando y valorando la contribución de la tradición cristiana a la búsqueda de la verdad, para disponer de una síntesis del cristianismo que permita dialogar con otras </w:t>
      </w:r>
      <w:r>
        <w:lastRenderedPageBreak/>
        <w:t>tradiciones, paradigmas y cosmovisiones. La comprensión del mensaje central del Evangelio, así como los de otras tradiciones religiosas, facilita el diálogo intercultural y la convivencia en la diversidad. Esta pluralidad requiere que los desarrollos de la autonomía personal se ejerzan con plena libertad y con sano ejercicio del sentido de pertenencia, ambos necesarios en el pleno desarrollo de la personalidad que proponemos. La identificación de las religiones, en contextos de pluralidad, más allá del primer conocimiento de sus creencias y expresiones, aporta oportunidades de contraste y discernimiento que, con sentido crítico, puede contribuir al desarrollo del propio proyecto vital. El desarrollo de esta competencia específica de Religión Católica aporta los saberes básicos para un acercamiento crítico y consciente a las creencias y los valores propios de la fe cristiana, facilitando el diálogo con otras materias escolares. El conocimiento de Jesucristo, la Historia de la Salvación y la Iglesia serán aprendizajes esenciales en el desarrollo de esta competencia. La adquisición de esta competencia prepara para el diálogo espiritual, intelectual y existencial entre la fe y la razón, entre la fe y la cultura, desarrolla el diálogo intercultural y dispone para la vida en contextos de pluralidad, manteniendo las convicciones y creencias propias con pleno respeto a las de los otros. Esta competencia específica se conecta con los siguientes descriptores del Perfil de salida: CCL2, CCL3, STEM4, CD1, CPSAA4, CPSAA5, CC1, CC4, CE3, CCEC1.</w:t>
      </w:r>
    </w:p>
    <w:p w14:paraId="255FCE64" w14:textId="77777777" w:rsidR="00427CB7" w:rsidRDefault="00427CB7" w:rsidP="00427CB7">
      <w:pPr>
        <w:spacing w:line="276" w:lineRule="auto"/>
        <w:jc w:val="both"/>
      </w:pPr>
      <w:r>
        <w:t xml:space="preserve">Cursos primero y segundo Criterios de evaluación </w:t>
      </w:r>
    </w:p>
    <w:p w14:paraId="677D9310" w14:textId="77777777" w:rsidR="00427CB7" w:rsidRDefault="00427CB7" w:rsidP="00427CB7">
      <w:pPr>
        <w:spacing w:line="276" w:lineRule="auto"/>
        <w:jc w:val="both"/>
      </w:pPr>
      <w:r>
        <w:t xml:space="preserve">Competencia específica 1. </w:t>
      </w:r>
    </w:p>
    <w:p w14:paraId="577FCA9E" w14:textId="77777777" w:rsidR="00427CB7" w:rsidRDefault="00427CB7" w:rsidP="00427CB7">
      <w:pPr>
        <w:spacing w:line="276" w:lineRule="auto"/>
        <w:jc w:val="both"/>
      </w:pPr>
      <w:r>
        <w:t>1.1</w:t>
      </w:r>
      <w:r>
        <w:t> </w:t>
      </w:r>
      <w:r>
        <w:t xml:space="preserve">Describir y aceptar los rasgos y dimensiones fundamentales de la identidad personal, analizando relatos bíblicos de vocación y misión, así como otras biografías significativas. </w:t>
      </w:r>
    </w:p>
    <w:p w14:paraId="5C8CE843" w14:textId="77777777" w:rsidR="00427CB7" w:rsidRDefault="00427CB7" w:rsidP="00427CB7">
      <w:pPr>
        <w:spacing w:line="276" w:lineRule="auto"/>
        <w:jc w:val="both"/>
      </w:pPr>
      <w:r>
        <w:t>1.2</w:t>
      </w:r>
      <w:r>
        <w:t> </w:t>
      </w:r>
      <w:r>
        <w:t xml:space="preserve">Identificar las características de la visión bíblica sobre el ser humano, relacionándola con la dignidad personal, reconociéndola en los otros. </w:t>
      </w:r>
    </w:p>
    <w:p w14:paraId="24B73C84" w14:textId="77777777" w:rsidR="00427CB7" w:rsidRDefault="00427CB7" w:rsidP="00427CB7">
      <w:pPr>
        <w:spacing w:line="276" w:lineRule="auto"/>
        <w:jc w:val="both"/>
      </w:pPr>
      <w:r>
        <w:t xml:space="preserve">Competencia específica 2. </w:t>
      </w:r>
    </w:p>
    <w:p w14:paraId="24995631" w14:textId="77777777" w:rsidR="00427CB7" w:rsidRDefault="00427CB7" w:rsidP="00427CB7">
      <w:pPr>
        <w:spacing w:line="276" w:lineRule="auto"/>
        <w:jc w:val="both"/>
      </w:pPr>
      <w:r>
        <w:t>2.1</w:t>
      </w:r>
      <w:r>
        <w:t> </w:t>
      </w:r>
      <w:r>
        <w:t xml:space="preserve">Adquirir habilidades y actitudes de relación con otros, poniendo en práctica estrategias efectivas de reflexión y de comunicación, de ayuda mutua, de participación y de inclusión, orientadas a la mejora de la convivencia en la familia y en la escuela como expresión de la fraternidad universal. </w:t>
      </w:r>
    </w:p>
    <w:p w14:paraId="298C5F28" w14:textId="77777777" w:rsidR="00427CB7" w:rsidRDefault="00427CB7" w:rsidP="00427CB7">
      <w:pPr>
        <w:spacing w:line="276" w:lineRule="auto"/>
        <w:jc w:val="both"/>
      </w:pPr>
      <w:r>
        <w:t>2.2</w:t>
      </w:r>
      <w:r>
        <w:t> </w:t>
      </w:r>
      <w:r>
        <w:t>Desarrollar empatía y reconocimiento de la diversidad personal y social, inspirándose en el ser relacional de Dios, manifestado en la historia de la salvación.</w:t>
      </w:r>
    </w:p>
    <w:p w14:paraId="092B54B5" w14:textId="77777777" w:rsidR="00427CB7" w:rsidRDefault="00427CB7" w:rsidP="00427CB7">
      <w:pPr>
        <w:spacing w:line="276" w:lineRule="auto"/>
        <w:jc w:val="both"/>
      </w:pPr>
      <w:r>
        <w:t xml:space="preserve"> Competencia específica 3. </w:t>
      </w:r>
    </w:p>
    <w:p w14:paraId="5E5D48B1" w14:textId="77777777" w:rsidR="00427CB7" w:rsidRDefault="00427CB7" w:rsidP="00427CB7">
      <w:pPr>
        <w:spacing w:line="276" w:lineRule="auto"/>
        <w:jc w:val="both"/>
      </w:pPr>
      <w:r>
        <w:t>3.1</w:t>
      </w:r>
      <w:r>
        <w:t> </w:t>
      </w:r>
      <w:r>
        <w:t xml:space="preserve">Generar actitudes de justicia y solidaridad, respetando la diversidad y tomando conciencia de la responsabilidad compartida y la común pertenencia, en el horizonte del Reino de Dios. </w:t>
      </w:r>
    </w:p>
    <w:p w14:paraId="3BBA9D32" w14:textId="77777777" w:rsidR="00427CB7" w:rsidRDefault="00427CB7" w:rsidP="00427CB7">
      <w:pPr>
        <w:spacing w:line="276" w:lineRule="auto"/>
        <w:jc w:val="both"/>
      </w:pPr>
      <w:r>
        <w:t>3.2</w:t>
      </w:r>
      <w:r>
        <w:t> </w:t>
      </w:r>
      <w:r>
        <w:t>Analizar las necesidades sociales, identificando las situaciones de injusticia, violencia y discriminación, con sus causas, discerniéndolas según el proyecto del Reino de Dios, implicándose en propuestas de transformación social.</w:t>
      </w:r>
    </w:p>
    <w:p w14:paraId="012D5A6A" w14:textId="77777777" w:rsidR="00427CB7" w:rsidRDefault="00427CB7" w:rsidP="00427CB7">
      <w:pPr>
        <w:spacing w:line="276" w:lineRule="auto"/>
        <w:jc w:val="both"/>
      </w:pPr>
      <w:r>
        <w:lastRenderedPageBreak/>
        <w:t xml:space="preserve">Competencia específica 4. </w:t>
      </w:r>
    </w:p>
    <w:p w14:paraId="43F2406A" w14:textId="77777777" w:rsidR="00427CB7" w:rsidRDefault="00427CB7" w:rsidP="00427CB7">
      <w:pPr>
        <w:spacing w:line="276" w:lineRule="auto"/>
        <w:jc w:val="both"/>
      </w:pPr>
      <w:r>
        <w:t>4.1</w:t>
      </w:r>
      <w:r>
        <w:t> </w:t>
      </w:r>
      <w:r>
        <w:t xml:space="preserve">Situar e interpretar las expresiones culturales y sus lenguajes en sus contextos históricos, apreciando su contribución a la identidad personal y social y a los Derechos Humanos, facilitando la convivencia y el diálogo intercultural. </w:t>
      </w:r>
    </w:p>
    <w:p w14:paraId="3F9E0D48" w14:textId="77777777" w:rsidR="00427CB7" w:rsidRDefault="00427CB7" w:rsidP="00427CB7">
      <w:pPr>
        <w:spacing w:line="276" w:lineRule="auto"/>
        <w:jc w:val="both"/>
      </w:pPr>
      <w:r>
        <w:t>4.2</w:t>
      </w:r>
      <w:r>
        <w:t> </w:t>
      </w:r>
      <w:r>
        <w:t xml:space="preserve">Razonar cómo la fe cristiana, en el presente y a lo largo de la historia, se ha hecho cultura, interpretando el patrimonio literario, artístico y cultural y valorándolo como expresión de la encarnación del mensaje cristiano en diferentes lenguajes. </w:t>
      </w:r>
    </w:p>
    <w:p w14:paraId="2D70623E" w14:textId="77777777" w:rsidR="00427CB7" w:rsidRDefault="00427CB7" w:rsidP="00427CB7">
      <w:pPr>
        <w:spacing w:line="276" w:lineRule="auto"/>
        <w:jc w:val="both"/>
      </w:pPr>
      <w:r>
        <w:t xml:space="preserve">Competencia específica 5. </w:t>
      </w:r>
    </w:p>
    <w:p w14:paraId="4B75AB41" w14:textId="77777777" w:rsidR="00427CB7" w:rsidRDefault="00427CB7" w:rsidP="00427CB7">
      <w:pPr>
        <w:spacing w:line="276" w:lineRule="auto"/>
        <w:jc w:val="both"/>
      </w:pPr>
      <w:r>
        <w:t>5.1</w:t>
      </w:r>
      <w:r>
        <w:t> </w:t>
      </w:r>
      <w:r>
        <w:t xml:space="preserve">Valorar la experiencia espiritual y religiosa como dimensión humana y social propia de todos los pueblos y culturas, conociendo la especificidad de la espiritualidad judeocristiana y de otras religiones. </w:t>
      </w:r>
    </w:p>
    <w:p w14:paraId="7C37C86F" w14:textId="77777777" w:rsidR="00427CB7" w:rsidRDefault="00427CB7" w:rsidP="00427CB7">
      <w:pPr>
        <w:spacing w:line="276" w:lineRule="auto"/>
        <w:jc w:val="both"/>
      </w:pPr>
      <w:r>
        <w:t>5.2</w:t>
      </w:r>
      <w:r>
        <w:t> </w:t>
      </w:r>
      <w:r>
        <w:t xml:space="preserve">Respetar las diferentes iglesias y tradiciones religiosas, conociendo y valorando las creencias, ritos, símbolos y principios de cada una de ellas, teniendo elementos de juicio personal que favorezcan el diálogo interreligioso. </w:t>
      </w:r>
    </w:p>
    <w:p w14:paraId="031132C7" w14:textId="77777777" w:rsidR="00427CB7" w:rsidRDefault="00427CB7" w:rsidP="00427CB7">
      <w:pPr>
        <w:spacing w:line="276" w:lineRule="auto"/>
        <w:jc w:val="both"/>
      </w:pPr>
      <w:r>
        <w:t xml:space="preserve">Competencia específica 6. </w:t>
      </w:r>
    </w:p>
    <w:p w14:paraId="45D5B7DC" w14:textId="77777777" w:rsidR="00427CB7" w:rsidRDefault="00427CB7" w:rsidP="00427CB7">
      <w:pPr>
        <w:spacing w:line="276" w:lineRule="auto"/>
        <w:jc w:val="both"/>
      </w:pPr>
      <w:r>
        <w:t>6.1</w:t>
      </w:r>
      <w:r>
        <w:t> </w:t>
      </w:r>
      <w:r>
        <w:t xml:space="preserve">Identificar a Jesucristo como núcleo esencial del cristianismo, y la Biblia como libro del Pueblo de Dios, valorando sus aportaciones a la vida de las personas y las sociedades. </w:t>
      </w:r>
    </w:p>
    <w:p w14:paraId="32FB5C46" w14:textId="77777777" w:rsidR="00427CB7" w:rsidRDefault="00427CB7" w:rsidP="00427CB7">
      <w:pPr>
        <w:spacing w:line="276" w:lineRule="auto"/>
        <w:jc w:val="both"/>
      </w:pPr>
      <w:r>
        <w:t>6.2</w:t>
      </w:r>
      <w:r>
        <w:t> </w:t>
      </w:r>
      <w:r>
        <w:t>Elaborar una primera síntesis de la fe cristiana, subrayando su capacidad para el diálogo entre la fe y la razón, entre la fe y la cultura, manteniendo las convicciones propias con pleno respeto a las de los otros.</w:t>
      </w:r>
    </w:p>
    <w:p w14:paraId="700FC2BE" w14:textId="77777777" w:rsidR="00427CB7" w:rsidRDefault="00427CB7" w:rsidP="00427CB7">
      <w:pPr>
        <w:spacing w:line="276" w:lineRule="auto"/>
        <w:jc w:val="both"/>
      </w:pPr>
      <w:r>
        <w:t xml:space="preserve">Saberes básicos </w:t>
      </w:r>
    </w:p>
    <w:p w14:paraId="27AEE0A5" w14:textId="77777777" w:rsidR="00427CB7" w:rsidRDefault="00427CB7" w:rsidP="00427CB7">
      <w:pPr>
        <w:spacing w:line="276" w:lineRule="auto"/>
        <w:jc w:val="both"/>
      </w:pPr>
      <w:r>
        <w:t>A.</w:t>
      </w:r>
      <w:r>
        <w:t> </w:t>
      </w:r>
      <w:r>
        <w:t xml:space="preserve">Dignidad humana y proyecto personal en la visión cristiana de la vida. </w:t>
      </w:r>
    </w:p>
    <w:p w14:paraId="7AECE9E3" w14:textId="77777777" w:rsidR="00427CB7" w:rsidRDefault="00427CB7" w:rsidP="00427CB7">
      <w:pPr>
        <w:spacing w:line="276" w:lineRule="auto"/>
        <w:jc w:val="both"/>
      </w:pPr>
      <w:r>
        <w:t xml:space="preserve">− Rasgos y dimensiones fundamentales de la vida humana en relación con la visión cristiana de la persona. </w:t>
      </w:r>
    </w:p>
    <w:p w14:paraId="6DD5A266" w14:textId="77777777" w:rsidR="00427CB7" w:rsidRDefault="00427CB7" w:rsidP="00427CB7">
      <w:pPr>
        <w:spacing w:line="276" w:lineRule="auto"/>
        <w:jc w:val="both"/>
      </w:pPr>
      <w:r>
        <w:t xml:space="preserve">− Relaciones fundamentales de la persona: consigo misma, con los demás, con la naturaleza y con Dios. </w:t>
      </w:r>
    </w:p>
    <w:p w14:paraId="37C4037D" w14:textId="77777777" w:rsidR="00427CB7" w:rsidRDefault="00427CB7" w:rsidP="00427CB7">
      <w:pPr>
        <w:spacing w:line="276" w:lineRule="auto"/>
        <w:jc w:val="both"/>
      </w:pPr>
      <w:r>
        <w:t xml:space="preserve">− Relatos bíblicos y biografías sobre vocación y misión. </w:t>
      </w:r>
    </w:p>
    <w:p w14:paraId="75C6A38E" w14:textId="77777777" w:rsidR="00427CB7" w:rsidRDefault="00427CB7" w:rsidP="00427CB7">
      <w:pPr>
        <w:spacing w:line="276" w:lineRule="auto"/>
        <w:jc w:val="both"/>
      </w:pPr>
      <w:r>
        <w:t>− Habilidades y actitudes de escucha, empatía y expresión asertiva para una comunicación interpersonal.</w:t>
      </w:r>
    </w:p>
    <w:p w14:paraId="607D73EC" w14:textId="77777777" w:rsidR="00427CB7" w:rsidRDefault="00427CB7" w:rsidP="00427CB7">
      <w:pPr>
        <w:spacing w:line="276" w:lineRule="auto"/>
        <w:jc w:val="both"/>
      </w:pPr>
      <w:r>
        <w:t xml:space="preserve"> − La espiritualidad y la experiencia religiosa como realización humana y social. Su relación con los sacramentos. </w:t>
      </w:r>
    </w:p>
    <w:p w14:paraId="47D50FF5" w14:textId="77777777" w:rsidR="00427CB7" w:rsidRDefault="00427CB7" w:rsidP="00427CB7">
      <w:pPr>
        <w:spacing w:line="276" w:lineRule="auto"/>
        <w:jc w:val="both"/>
      </w:pPr>
      <w:r>
        <w:t>− Aprecio de la oración y la contemplación en la tradición judeocristiana y otras religiones como encuentro con la bondad, la verdad y la belleza y posibilidad para el diálogo intercultural e interreligioso.</w:t>
      </w:r>
    </w:p>
    <w:p w14:paraId="53D20112" w14:textId="77777777" w:rsidR="00427CB7" w:rsidRDefault="00427CB7" w:rsidP="00427CB7">
      <w:pPr>
        <w:spacing w:line="276" w:lineRule="auto"/>
        <w:jc w:val="both"/>
      </w:pPr>
      <w:r>
        <w:t xml:space="preserve"> B.</w:t>
      </w:r>
      <w:r>
        <w:t> </w:t>
      </w:r>
      <w:r>
        <w:t xml:space="preserve">Cosmovisión, identidad cristiana y expresión cultural. </w:t>
      </w:r>
    </w:p>
    <w:p w14:paraId="3A7FEBED" w14:textId="77777777" w:rsidR="00427CB7" w:rsidRDefault="00427CB7" w:rsidP="00427CB7">
      <w:pPr>
        <w:spacing w:line="276" w:lineRule="auto"/>
        <w:jc w:val="both"/>
      </w:pPr>
      <w:r>
        <w:t xml:space="preserve">− La Biblia, Palabra de Dios en palabras humanas que narra la relación entre Dios y su Pueblo, su composición y géneros literarios. </w:t>
      </w:r>
    </w:p>
    <w:p w14:paraId="588ABB83" w14:textId="77777777" w:rsidR="00427CB7" w:rsidRDefault="00427CB7" w:rsidP="00427CB7">
      <w:pPr>
        <w:spacing w:line="276" w:lineRule="auto"/>
        <w:jc w:val="both"/>
      </w:pPr>
      <w:r>
        <w:t xml:space="preserve">− Las claves bíblicas de Alianza, Pueblo, e Historia en la comprensión de la dimensión creatural y relacional de la persona y sus consecuencias. </w:t>
      </w:r>
    </w:p>
    <w:p w14:paraId="5D487751" w14:textId="77777777" w:rsidR="00427CB7" w:rsidRDefault="00427CB7" w:rsidP="00427CB7">
      <w:pPr>
        <w:spacing w:line="276" w:lineRule="auto"/>
        <w:jc w:val="both"/>
      </w:pPr>
      <w:r>
        <w:lastRenderedPageBreak/>
        <w:t>− Jesucristo, revelación plena de Dios y acontecimiento y salvación para la humanidad.</w:t>
      </w:r>
    </w:p>
    <w:p w14:paraId="40163964" w14:textId="77777777" w:rsidR="00427CB7" w:rsidRDefault="00427CB7" w:rsidP="00427CB7">
      <w:pPr>
        <w:spacing w:line="276" w:lineRule="auto"/>
        <w:jc w:val="both"/>
      </w:pPr>
      <w:r>
        <w:t xml:space="preserve"> − La propuesta ética y religiosa del Reino de Dios en sociedades plurales. </w:t>
      </w:r>
    </w:p>
    <w:p w14:paraId="2FA47870" w14:textId="77777777" w:rsidR="00427CB7" w:rsidRDefault="00427CB7" w:rsidP="00427CB7">
      <w:pPr>
        <w:spacing w:line="276" w:lineRule="auto"/>
        <w:jc w:val="both"/>
      </w:pPr>
      <w:r>
        <w:t xml:space="preserve">− María, Madre de Jesús y Madre de la Iglesia, testigo de la fe. </w:t>
      </w:r>
    </w:p>
    <w:p w14:paraId="53AD22A0" w14:textId="77777777" w:rsidR="00427CB7" w:rsidRDefault="00427CB7" w:rsidP="00427CB7">
      <w:pPr>
        <w:spacing w:line="276" w:lineRule="auto"/>
        <w:jc w:val="both"/>
      </w:pPr>
      <w:r>
        <w:t xml:space="preserve">− La experiencia y las creencias cristianas expresadas en el Credo de la Iglesia Católica. </w:t>
      </w:r>
    </w:p>
    <w:p w14:paraId="341627F9" w14:textId="77777777" w:rsidR="00427CB7" w:rsidRDefault="00427CB7" w:rsidP="00427CB7">
      <w:pPr>
        <w:spacing w:line="276" w:lineRule="auto"/>
        <w:jc w:val="both"/>
      </w:pPr>
      <w:r>
        <w:t>− Comprensión de los símbolos y las celebraciones de la liturgia cristiana, de los sacramentos y de su teología.</w:t>
      </w:r>
    </w:p>
    <w:p w14:paraId="510838BF" w14:textId="77777777" w:rsidR="00427CB7" w:rsidRDefault="00427CB7" w:rsidP="00427CB7">
      <w:pPr>
        <w:spacing w:line="276" w:lineRule="auto"/>
        <w:jc w:val="both"/>
      </w:pPr>
      <w:r>
        <w:t xml:space="preserve">− Estrategias de análisis de obras de contenido religioso en distintos lenguajes, apreciando la aportación del cristianismo a la cultura. </w:t>
      </w:r>
    </w:p>
    <w:p w14:paraId="4375E78E" w14:textId="77777777" w:rsidR="00427CB7" w:rsidRDefault="00427CB7" w:rsidP="00427CB7">
      <w:pPr>
        <w:spacing w:line="276" w:lineRule="auto"/>
        <w:jc w:val="both"/>
      </w:pPr>
      <w:r>
        <w:t>C.</w:t>
      </w:r>
      <w:r>
        <w:t> </w:t>
      </w:r>
      <w:r>
        <w:t xml:space="preserve">Corresponsables en el cuidado de las personas y del planeta. </w:t>
      </w:r>
    </w:p>
    <w:p w14:paraId="1D410935" w14:textId="77777777" w:rsidR="00427CB7" w:rsidRDefault="00427CB7" w:rsidP="00427CB7">
      <w:pPr>
        <w:spacing w:line="276" w:lineRule="auto"/>
        <w:jc w:val="both"/>
      </w:pPr>
      <w:r>
        <w:t xml:space="preserve">− Jesucristo y su relación con los grupos sociales y religiosos de la época, y su opción preferencial por las personas más desfavorecidas. </w:t>
      </w:r>
    </w:p>
    <w:p w14:paraId="630AE8D4" w14:textId="77777777" w:rsidR="00427CB7" w:rsidRDefault="00427CB7" w:rsidP="00427CB7">
      <w:pPr>
        <w:spacing w:line="276" w:lineRule="auto"/>
        <w:jc w:val="both"/>
      </w:pPr>
      <w:r>
        <w:t xml:space="preserve">− Dinámicas personales y sociales que dificultan o impiden la construcción del bien común, a la luz del Evangelio y de la Tradición cristiana. </w:t>
      </w:r>
    </w:p>
    <w:p w14:paraId="3492FE29" w14:textId="77777777" w:rsidR="00427CB7" w:rsidRDefault="00427CB7" w:rsidP="00427CB7">
      <w:pPr>
        <w:spacing w:line="276" w:lineRule="auto"/>
        <w:jc w:val="both"/>
      </w:pPr>
      <w:r>
        <w:t>− Las diversas iglesias y comunidades cristianas con sus propuestas éticas para la vida en sociedad.</w:t>
      </w:r>
    </w:p>
    <w:p w14:paraId="062D2904" w14:textId="77777777" w:rsidR="00427CB7" w:rsidRDefault="00427CB7" w:rsidP="00427CB7">
      <w:pPr>
        <w:spacing w:line="276" w:lineRule="auto"/>
        <w:jc w:val="both"/>
      </w:pPr>
      <w:r>
        <w:t xml:space="preserve"> − La valoración positiva de la Iglesia hacia la diversidad religiosa y sus expresiones.</w:t>
      </w:r>
    </w:p>
    <w:p w14:paraId="0D8B21D3" w14:textId="77777777" w:rsidR="00427CB7" w:rsidRDefault="00427CB7" w:rsidP="00427CB7">
      <w:pPr>
        <w:spacing w:line="276" w:lineRule="auto"/>
        <w:jc w:val="both"/>
      </w:pPr>
      <w:r>
        <w:t xml:space="preserve"> − Situaciones cercanas de injusticia y exclusión analizadas críticamente desde el magisterio social de la Iglesia.</w:t>
      </w:r>
    </w:p>
    <w:p w14:paraId="2D9D44F0" w14:textId="77777777" w:rsidR="00427CB7" w:rsidRDefault="00427CB7" w:rsidP="00427CB7">
      <w:pPr>
        <w:spacing w:line="276" w:lineRule="auto"/>
        <w:jc w:val="both"/>
      </w:pPr>
      <w:r>
        <w:t xml:space="preserve"> − Proyectos sociales de la Iglesia a lo largo de su historia y su aportación a la inclusión social y a la ecología integral.</w:t>
      </w:r>
    </w:p>
    <w:p w14:paraId="056A8841" w14:textId="77777777" w:rsidR="00427CB7" w:rsidRDefault="00427CB7" w:rsidP="00427CB7">
      <w:pPr>
        <w:spacing w:line="276" w:lineRule="auto"/>
        <w:jc w:val="center"/>
      </w:pPr>
      <w:r w:rsidRPr="001C4F3D">
        <w:rPr>
          <w:b/>
          <w:bCs/>
        </w:rPr>
        <w:t>Cursos tercero y cuarto</w:t>
      </w:r>
    </w:p>
    <w:p w14:paraId="62F9C9A7" w14:textId="77777777" w:rsidR="00427CB7" w:rsidRDefault="00427CB7" w:rsidP="00427CB7">
      <w:pPr>
        <w:spacing w:line="276" w:lineRule="auto"/>
        <w:jc w:val="center"/>
      </w:pPr>
      <w:r>
        <w:t xml:space="preserve"> Criterios de evaluación</w:t>
      </w:r>
    </w:p>
    <w:p w14:paraId="23B9F3AC" w14:textId="77777777" w:rsidR="00427CB7" w:rsidRDefault="00427CB7" w:rsidP="00427CB7">
      <w:pPr>
        <w:spacing w:line="276" w:lineRule="auto"/>
        <w:jc w:val="both"/>
      </w:pPr>
      <w:r>
        <w:t>Competencia específica 1.</w:t>
      </w:r>
    </w:p>
    <w:p w14:paraId="2FC5C575" w14:textId="77777777" w:rsidR="00427CB7" w:rsidRDefault="00427CB7" w:rsidP="00427CB7">
      <w:pPr>
        <w:spacing w:line="276" w:lineRule="auto"/>
        <w:jc w:val="both"/>
      </w:pPr>
      <w:r>
        <w:t xml:space="preserve"> 1.1</w:t>
      </w:r>
      <w:r>
        <w:t> </w:t>
      </w:r>
      <w:r>
        <w:t xml:space="preserve">Reconocer los rasgos esenciales de la antropología cristiana, relacionándolos con los derechos fundamentales y la defensa de la dignidad humana, verificándolos en situaciones globales. </w:t>
      </w:r>
    </w:p>
    <w:p w14:paraId="5134E747" w14:textId="77777777" w:rsidR="00427CB7" w:rsidRDefault="00427CB7" w:rsidP="00427CB7">
      <w:pPr>
        <w:spacing w:line="276" w:lineRule="auto"/>
        <w:jc w:val="both"/>
      </w:pPr>
      <w:r>
        <w:t>1.2</w:t>
      </w:r>
      <w:r>
        <w:t> </w:t>
      </w:r>
      <w:r>
        <w:t xml:space="preserve">Formular un proyecto personal de vida con sentido que responda a valores de cuidado propio, de los demás y de la naturaleza, respetando los de los otros, tomando como referencia a Jesucristo, siendo capaz de modular estas opciones en situaciones vitales complejas. </w:t>
      </w:r>
    </w:p>
    <w:p w14:paraId="75997D76" w14:textId="77777777" w:rsidR="00427CB7" w:rsidRDefault="00427CB7" w:rsidP="00427CB7">
      <w:pPr>
        <w:spacing w:line="276" w:lineRule="auto"/>
        <w:jc w:val="both"/>
      </w:pPr>
      <w:r>
        <w:t xml:space="preserve">Competencia específica 2. </w:t>
      </w:r>
    </w:p>
    <w:p w14:paraId="1C6EFC93" w14:textId="77777777" w:rsidR="00427CB7" w:rsidRDefault="00427CB7" w:rsidP="00427CB7">
      <w:pPr>
        <w:spacing w:line="276" w:lineRule="auto"/>
        <w:jc w:val="both"/>
      </w:pPr>
      <w:r>
        <w:t>2.1</w:t>
      </w:r>
      <w:r>
        <w:t> </w:t>
      </w:r>
      <w:r>
        <w:t xml:space="preserve">Asumir valores y actitudes de cuidado personal, de los otros, de la naturaleza y de los espacios comunes, favoreciendo actitudes de respeto, gratuidad, reconciliación, inclusión social y sostenibilidad. </w:t>
      </w:r>
    </w:p>
    <w:p w14:paraId="68DC4BAC" w14:textId="77777777" w:rsidR="00427CB7" w:rsidRDefault="00427CB7" w:rsidP="00427CB7">
      <w:pPr>
        <w:spacing w:line="276" w:lineRule="auto"/>
        <w:jc w:val="both"/>
      </w:pPr>
      <w:r>
        <w:t>2.2</w:t>
      </w:r>
      <w:r>
        <w:t> </w:t>
      </w:r>
      <w:r>
        <w:t>Cooperar a la construcción de sociedades justas y democráticas, fortaleciendo vínculos sociales e intergeneracionales, y las relaciones en modelos de interdependencia, analizando la realidad, teniendo en cuenta los principios y valores del magisterio social de la Iglesia y promoviendo el desarrollo humano integral.</w:t>
      </w:r>
    </w:p>
    <w:p w14:paraId="664FEF22" w14:textId="77777777" w:rsidR="00427CB7" w:rsidRDefault="00427CB7" w:rsidP="00427CB7">
      <w:pPr>
        <w:spacing w:line="276" w:lineRule="auto"/>
        <w:jc w:val="both"/>
      </w:pPr>
      <w:r>
        <w:t xml:space="preserve"> Competencia específica 3. </w:t>
      </w:r>
    </w:p>
    <w:p w14:paraId="2395C98A" w14:textId="77777777" w:rsidR="00427CB7" w:rsidRDefault="00427CB7" w:rsidP="00427CB7">
      <w:pPr>
        <w:spacing w:line="276" w:lineRule="auto"/>
        <w:jc w:val="both"/>
      </w:pPr>
      <w:r>
        <w:lastRenderedPageBreak/>
        <w:t>3.1</w:t>
      </w:r>
      <w:r>
        <w:t> </w:t>
      </w:r>
      <w:r>
        <w:t xml:space="preserve">Cooperar activamente en proyectos de cuidado y responsabilidad hacia el bien común, inspirados en la perspectiva cristiana, participando en acciones de mejora del entorno y en el planteamiento de las opciones profesionales. </w:t>
      </w:r>
    </w:p>
    <w:p w14:paraId="446172F9" w14:textId="77777777" w:rsidR="00427CB7" w:rsidRDefault="00427CB7" w:rsidP="00427CB7">
      <w:pPr>
        <w:spacing w:line="276" w:lineRule="auto"/>
        <w:jc w:val="both"/>
      </w:pPr>
      <w:r>
        <w:t>3.2</w:t>
      </w:r>
      <w:r>
        <w:t> </w:t>
      </w:r>
      <w:r>
        <w:t xml:space="preserve">Contribuir a la fraternidad universal, contrastando críticamente el paradigma científico tecnológico vigente y las narrativas de progreso, con la antropología, la moral y la escatología cristiana, respondiendo con sensibilidad e implicación a situaciones de empobrecimiento y vulnerabilidad. </w:t>
      </w:r>
    </w:p>
    <w:p w14:paraId="69848B01" w14:textId="77777777" w:rsidR="00427CB7" w:rsidRDefault="00427CB7" w:rsidP="00427CB7">
      <w:pPr>
        <w:spacing w:line="276" w:lineRule="auto"/>
        <w:jc w:val="both"/>
      </w:pPr>
    </w:p>
    <w:p w14:paraId="1CD58952" w14:textId="77777777" w:rsidR="00427CB7" w:rsidRDefault="00427CB7" w:rsidP="00427CB7">
      <w:pPr>
        <w:spacing w:line="276" w:lineRule="auto"/>
        <w:jc w:val="both"/>
      </w:pPr>
      <w:r>
        <w:t xml:space="preserve">Competencia específica 4. </w:t>
      </w:r>
    </w:p>
    <w:p w14:paraId="4701CE1A" w14:textId="77777777" w:rsidR="00427CB7" w:rsidRDefault="00427CB7" w:rsidP="00427CB7">
      <w:pPr>
        <w:spacing w:line="276" w:lineRule="auto"/>
        <w:jc w:val="both"/>
      </w:pPr>
      <w:r>
        <w:t>4.1</w:t>
      </w:r>
      <w:r>
        <w:t> </w:t>
      </w:r>
      <w:r>
        <w:t xml:space="preserve">Participar críticamente en la promoción de la diversidad cultural, expresando y aportando creativamente las experiencias propias, respetando las diferencias entre personas y comunidades. </w:t>
      </w:r>
    </w:p>
    <w:p w14:paraId="2B4CA7F1" w14:textId="77777777" w:rsidR="00427CB7" w:rsidRDefault="00427CB7" w:rsidP="00427CB7">
      <w:pPr>
        <w:spacing w:line="276" w:lineRule="auto"/>
        <w:jc w:val="both"/>
      </w:pPr>
      <w:r>
        <w:t>4.2</w:t>
      </w:r>
      <w:r>
        <w:t> </w:t>
      </w:r>
      <w:r>
        <w:t>Desarrollar sentido de pertenencia a una tradición cultural, con expresiones sociales, artísticas, éticas y estéticas, valorando adecuadamente su contribución en su momento histórico, relacionándolas con contextos actuales y promoviendo su memoria como legado vivo.</w:t>
      </w:r>
    </w:p>
    <w:p w14:paraId="36D3A2FD" w14:textId="77777777" w:rsidR="00427CB7" w:rsidRDefault="00427CB7" w:rsidP="00427CB7">
      <w:pPr>
        <w:spacing w:line="276" w:lineRule="auto"/>
        <w:jc w:val="both"/>
      </w:pPr>
      <w:r>
        <w:t xml:space="preserve">Competencia específica 5. </w:t>
      </w:r>
    </w:p>
    <w:p w14:paraId="7020A6F6" w14:textId="77777777" w:rsidR="00427CB7" w:rsidRDefault="00427CB7" w:rsidP="00427CB7">
      <w:pPr>
        <w:spacing w:line="276" w:lineRule="auto"/>
        <w:jc w:val="both"/>
      </w:pPr>
      <w:r>
        <w:t>5.1</w:t>
      </w:r>
      <w:r>
        <w:t> </w:t>
      </w:r>
      <w:r>
        <w:t xml:space="preserve">Formular posibles respuestas a las preguntas de sentido, conociendo y valorando las aportaciones de las tradiciones religiosas, en especial la propuesta de sentido de la vida de Jesucristo, elaborando sus propias respuestas partiendo de un análisis crítico y la adaptación a su situación personal. </w:t>
      </w:r>
    </w:p>
    <w:p w14:paraId="2FB23084" w14:textId="77777777" w:rsidR="00427CB7" w:rsidRDefault="00427CB7" w:rsidP="00427CB7">
      <w:pPr>
        <w:spacing w:line="276" w:lineRule="auto"/>
        <w:jc w:val="both"/>
      </w:pPr>
      <w:r>
        <w:t>5.2</w:t>
      </w:r>
      <w:r>
        <w:t> </w:t>
      </w:r>
      <w:r>
        <w:t>Favorecer la convivencia social en contextos plurales, respetando las opciones personales y generando espacios de diálogo y encuentro.</w:t>
      </w:r>
    </w:p>
    <w:p w14:paraId="61FC0940" w14:textId="77777777" w:rsidR="00427CB7" w:rsidRDefault="00427CB7" w:rsidP="00427CB7">
      <w:pPr>
        <w:spacing w:line="276" w:lineRule="auto"/>
        <w:jc w:val="both"/>
      </w:pPr>
      <w:r>
        <w:t xml:space="preserve"> Competencia específica 6.</w:t>
      </w:r>
    </w:p>
    <w:p w14:paraId="1CFBB92A" w14:textId="77777777" w:rsidR="00427CB7" w:rsidRDefault="00427CB7" w:rsidP="00427CB7">
      <w:pPr>
        <w:spacing w:line="276" w:lineRule="auto"/>
        <w:jc w:val="both"/>
      </w:pPr>
      <w:r>
        <w:t xml:space="preserve"> 6.1</w:t>
      </w:r>
      <w:r>
        <w:t> </w:t>
      </w:r>
      <w:r>
        <w:t xml:space="preserve">Reconocer la Iglesia, comunidad de los discípulos de Jesucristo, y su compromiso en la amistad social como núcleos esenciales del cristianismo, valorando críticamente su contribución cultural e histórica. </w:t>
      </w:r>
    </w:p>
    <w:p w14:paraId="7FFB3CB9" w14:textId="77777777" w:rsidR="00427CB7" w:rsidRDefault="00427CB7" w:rsidP="00427CB7">
      <w:pPr>
        <w:spacing w:line="276" w:lineRule="auto"/>
        <w:jc w:val="both"/>
      </w:pPr>
      <w:r>
        <w:t>6.2</w:t>
      </w:r>
      <w:r>
        <w:t> </w:t>
      </w:r>
      <w:r>
        <w:t xml:space="preserve">Poner en diálogo el saber religioso con otras disciplinas, tradiciones culturales, paradigmas científicos y tecnológicos y otras cosmovisiones, teniendo en cuenta los métodos propios de cada disciplina y respetando la pluralidad. </w:t>
      </w:r>
    </w:p>
    <w:p w14:paraId="64557573" w14:textId="77777777" w:rsidR="00427CB7" w:rsidRDefault="00427CB7" w:rsidP="00427CB7">
      <w:pPr>
        <w:spacing w:line="276" w:lineRule="auto"/>
        <w:jc w:val="center"/>
      </w:pPr>
      <w:r>
        <w:t>Saberes básicos</w:t>
      </w:r>
    </w:p>
    <w:p w14:paraId="3D879A83" w14:textId="77777777" w:rsidR="00427CB7" w:rsidRDefault="00427CB7" w:rsidP="00427CB7">
      <w:pPr>
        <w:spacing w:line="276" w:lineRule="auto"/>
        <w:jc w:val="both"/>
      </w:pPr>
      <w:r>
        <w:t>A.</w:t>
      </w:r>
      <w:r>
        <w:t> </w:t>
      </w:r>
      <w:r>
        <w:t>Dignidad humana y proyecto personal en la visión cristiana de la vida.</w:t>
      </w:r>
    </w:p>
    <w:p w14:paraId="163F7659" w14:textId="77777777" w:rsidR="00427CB7" w:rsidRDefault="00427CB7" w:rsidP="00427CB7">
      <w:pPr>
        <w:spacing w:line="276" w:lineRule="auto"/>
        <w:jc w:val="both"/>
      </w:pPr>
      <w:r>
        <w:t xml:space="preserve"> − Rasgos esenciales de la antropología cristiana en diálogo con la dignidad humana. </w:t>
      </w:r>
    </w:p>
    <w:p w14:paraId="1BABF73F" w14:textId="77777777" w:rsidR="00427CB7" w:rsidRDefault="00427CB7" w:rsidP="00427CB7">
      <w:pPr>
        <w:spacing w:line="276" w:lineRule="auto"/>
        <w:jc w:val="both"/>
      </w:pPr>
      <w:r>
        <w:t xml:space="preserve">− Situaciones vitales y preguntas existenciales en relación con la construcción del proyecto personal. </w:t>
      </w:r>
    </w:p>
    <w:p w14:paraId="2F38E73B" w14:textId="77777777" w:rsidR="00427CB7" w:rsidRDefault="00427CB7" w:rsidP="00427CB7">
      <w:pPr>
        <w:spacing w:line="276" w:lineRule="auto"/>
        <w:jc w:val="both"/>
      </w:pPr>
      <w:r>
        <w:t xml:space="preserve">− Jesucristo como referencia para el reconocimiento y valoración positiva de la dignidad humana y la solidaridad. </w:t>
      </w:r>
    </w:p>
    <w:p w14:paraId="350B96E1" w14:textId="77777777" w:rsidR="00427CB7" w:rsidRDefault="00427CB7" w:rsidP="00427CB7">
      <w:pPr>
        <w:spacing w:line="276" w:lineRule="auto"/>
        <w:jc w:val="both"/>
      </w:pPr>
      <w:r>
        <w:t xml:space="preserve">− El Evangelio como respuesta a la búsqueda de sentido. </w:t>
      </w:r>
    </w:p>
    <w:p w14:paraId="18A8046A" w14:textId="77777777" w:rsidR="00427CB7" w:rsidRDefault="00427CB7" w:rsidP="00427CB7">
      <w:pPr>
        <w:spacing w:line="276" w:lineRule="auto"/>
        <w:jc w:val="both"/>
      </w:pPr>
      <w:r>
        <w:t xml:space="preserve">− Estrategias de comunicación en distintos lenguajes de las propias ideas, creencias y experiencias en contextos interculturales. </w:t>
      </w:r>
    </w:p>
    <w:p w14:paraId="00BE25B6" w14:textId="77777777" w:rsidR="00427CB7" w:rsidRDefault="00427CB7" w:rsidP="00427CB7">
      <w:pPr>
        <w:spacing w:line="276" w:lineRule="auto"/>
        <w:jc w:val="both"/>
      </w:pPr>
      <w:r>
        <w:lastRenderedPageBreak/>
        <w:t xml:space="preserve">− Razonabilidad de la fe, desarrollo integral de la persona y fomento del bien común. </w:t>
      </w:r>
    </w:p>
    <w:p w14:paraId="19B96A5F" w14:textId="77777777" w:rsidR="00427CB7" w:rsidRDefault="00427CB7" w:rsidP="00427CB7">
      <w:pPr>
        <w:spacing w:line="276" w:lineRule="auto"/>
        <w:jc w:val="both"/>
      </w:pPr>
      <w:r>
        <w:t xml:space="preserve">− La transformación social como vocación personal y proyecto profesional. </w:t>
      </w:r>
    </w:p>
    <w:p w14:paraId="79327B47" w14:textId="77777777" w:rsidR="00427CB7" w:rsidRDefault="00427CB7" w:rsidP="00427CB7">
      <w:pPr>
        <w:spacing w:line="276" w:lineRule="auto"/>
        <w:jc w:val="both"/>
      </w:pPr>
      <w:r>
        <w:t>B.</w:t>
      </w:r>
      <w:r>
        <w:t> </w:t>
      </w:r>
      <w:r>
        <w:t>Cosmovisión, identidad cristiana y expresión cultural.</w:t>
      </w:r>
    </w:p>
    <w:p w14:paraId="20B0440D" w14:textId="77777777" w:rsidR="00427CB7" w:rsidRDefault="00427CB7" w:rsidP="00427CB7">
      <w:pPr>
        <w:spacing w:line="276" w:lineRule="auto"/>
        <w:jc w:val="both"/>
      </w:pPr>
      <w:r>
        <w:t xml:space="preserve"> − La Iglesia como comunidad de los discípulos de Jesucristo. </w:t>
      </w:r>
    </w:p>
    <w:p w14:paraId="252F5C26" w14:textId="77777777" w:rsidR="00427CB7" w:rsidRDefault="00427CB7" w:rsidP="00427CB7">
      <w:pPr>
        <w:spacing w:line="276" w:lineRule="auto"/>
        <w:jc w:val="both"/>
      </w:pPr>
      <w:r>
        <w:t xml:space="preserve">− Principios y valores de la enseñanza social de la Iglesia y su aplicación en sociedades democráticas. </w:t>
      </w:r>
    </w:p>
    <w:p w14:paraId="24EEE4D7" w14:textId="77777777" w:rsidR="00427CB7" w:rsidRDefault="00427CB7" w:rsidP="00427CB7">
      <w:pPr>
        <w:spacing w:line="276" w:lineRule="auto"/>
        <w:jc w:val="both"/>
      </w:pPr>
      <w:r>
        <w:t xml:space="preserve">− La Biblia como fuente de conocimiento para entender la historia e identidad de Occidente y el diálogo intercultural. </w:t>
      </w:r>
    </w:p>
    <w:p w14:paraId="7BCDC712" w14:textId="77777777" w:rsidR="00427CB7" w:rsidRDefault="00427CB7" w:rsidP="00427CB7">
      <w:pPr>
        <w:spacing w:line="276" w:lineRule="auto"/>
        <w:jc w:val="both"/>
      </w:pPr>
      <w:r>
        <w:t xml:space="preserve">− La vida de la Iglesia como generadora de identidad y cultura a lo largo de la historia: análisis de sus contribuciones a la construcción social, política y cultural. </w:t>
      </w:r>
    </w:p>
    <w:p w14:paraId="205AFBDF" w14:textId="77777777" w:rsidR="00427CB7" w:rsidRDefault="00427CB7" w:rsidP="00427CB7">
      <w:pPr>
        <w:spacing w:line="276" w:lineRule="auto"/>
        <w:jc w:val="both"/>
      </w:pPr>
      <w:r>
        <w:t xml:space="preserve">− Respeto ante la belleza de las diversas manifestaciones culturales y religiosas como elemento de pertenencia y tradición cultural. </w:t>
      </w:r>
    </w:p>
    <w:p w14:paraId="5D7D5714" w14:textId="77777777" w:rsidR="00427CB7" w:rsidRDefault="00427CB7" w:rsidP="00427CB7">
      <w:pPr>
        <w:spacing w:line="276" w:lineRule="auto"/>
        <w:jc w:val="both"/>
      </w:pPr>
      <w:r>
        <w:t xml:space="preserve">− Valor de las prácticas espirituales del monacato, la mística y la devoción popular. </w:t>
      </w:r>
    </w:p>
    <w:p w14:paraId="2C827588" w14:textId="77777777" w:rsidR="00427CB7" w:rsidRDefault="00427CB7" w:rsidP="00427CB7">
      <w:pPr>
        <w:spacing w:line="276" w:lineRule="auto"/>
        <w:jc w:val="both"/>
      </w:pPr>
      <w:r>
        <w:t xml:space="preserve">− Aprecio de la relación del mensaje cristiano con la ciencia y la cultura como medio de enriquecimiento del conjunto de los saberes. </w:t>
      </w:r>
    </w:p>
    <w:p w14:paraId="23E39F06" w14:textId="77777777" w:rsidR="00427CB7" w:rsidRDefault="00427CB7" w:rsidP="00427CB7">
      <w:pPr>
        <w:spacing w:line="276" w:lineRule="auto"/>
        <w:jc w:val="both"/>
      </w:pPr>
      <w:r>
        <w:t xml:space="preserve">− Figuras históricas y eclesiales comprometidas con el bien común. </w:t>
      </w:r>
    </w:p>
    <w:p w14:paraId="6E5880FE" w14:textId="77777777" w:rsidR="00427CB7" w:rsidRDefault="00427CB7" w:rsidP="00427CB7">
      <w:pPr>
        <w:spacing w:line="276" w:lineRule="auto"/>
        <w:jc w:val="both"/>
      </w:pPr>
      <w:r>
        <w:t>C.</w:t>
      </w:r>
      <w:r>
        <w:t> </w:t>
      </w:r>
      <w:r>
        <w:t xml:space="preserve">Corresponsables en el cuidado de las personas y del planeta. </w:t>
      </w:r>
    </w:p>
    <w:p w14:paraId="54598BFB" w14:textId="77777777" w:rsidR="00427CB7" w:rsidRDefault="00427CB7" w:rsidP="00427CB7">
      <w:pPr>
        <w:spacing w:line="276" w:lineRule="auto"/>
        <w:jc w:val="both"/>
      </w:pPr>
      <w:r>
        <w:t xml:space="preserve">− Los derechos humanos y los objetivos de desarrollo sostenible en relación con el pensamiento social cristiano. </w:t>
      </w:r>
    </w:p>
    <w:p w14:paraId="0A5BF1D5" w14:textId="77777777" w:rsidR="00427CB7" w:rsidRDefault="00427CB7" w:rsidP="00427CB7">
      <w:pPr>
        <w:spacing w:line="276" w:lineRule="auto"/>
        <w:jc w:val="both"/>
      </w:pPr>
      <w:r>
        <w:t xml:space="preserve">− Proyectos eclesiales que trabajan la amistad social, la solidaridad intergeneracional y la sostenibilidad del planeta. </w:t>
      </w:r>
    </w:p>
    <w:p w14:paraId="04591D19" w14:textId="77777777" w:rsidR="00427CB7" w:rsidRDefault="00427CB7" w:rsidP="00427CB7">
      <w:pPr>
        <w:spacing w:line="276" w:lineRule="auto"/>
        <w:jc w:val="both"/>
      </w:pPr>
      <w:r>
        <w:t xml:space="preserve">− Propuestas de la ética social de la Iglesia aplicadas a los desafíos del mundo actual y al paradigma tecnocrático. </w:t>
      </w:r>
    </w:p>
    <w:p w14:paraId="69BDFBB5" w14:textId="77777777" w:rsidR="00427CB7" w:rsidRDefault="00427CB7" w:rsidP="00427CB7">
      <w:pPr>
        <w:spacing w:line="276" w:lineRule="auto"/>
        <w:jc w:val="both"/>
      </w:pPr>
      <w:r>
        <w:t xml:space="preserve">− Actitudes y destrezas de diálogo ecuménico e interreligioso con pleno respeto a las convicciones propias y las de los otros. </w:t>
      </w:r>
    </w:p>
    <w:p w14:paraId="386E2E5D" w14:textId="77777777" w:rsidR="00427CB7" w:rsidRDefault="00427CB7" w:rsidP="00427CB7">
      <w:pPr>
        <w:spacing w:line="276" w:lineRule="auto"/>
        <w:jc w:val="both"/>
      </w:pPr>
      <w:r>
        <w:t xml:space="preserve">− El compromiso de las religiones en la construcción de la paz y la superación de la violencia y los fundamentalismos. </w:t>
      </w:r>
    </w:p>
    <w:p w14:paraId="75F576EE" w14:textId="77777777" w:rsidR="00427CB7" w:rsidRDefault="00427CB7" w:rsidP="00427CB7">
      <w:pPr>
        <w:spacing w:line="276" w:lineRule="auto"/>
        <w:jc w:val="both"/>
      </w:pPr>
      <w:r>
        <w:t xml:space="preserve">− La esperanza cristiana y la santidad. </w:t>
      </w:r>
    </w:p>
    <w:p w14:paraId="64E07DCC" w14:textId="77777777" w:rsidR="00427CB7" w:rsidRDefault="00427CB7" w:rsidP="00427CB7">
      <w:pPr>
        <w:spacing w:line="276" w:lineRule="auto"/>
        <w:jc w:val="center"/>
      </w:pPr>
      <w:r>
        <w:t>Orientaciones metodológicas y para la evaluación</w:t>
      </w:r>
    </w:p>
    <w:p w14:paraId="1346E656" w14:textId="77777777" w:rsidR="00427CB7" w:rsidRDefault="00427CB7" w:rsidP="00427CB7">
      <w:pPr>
        <w:spacing w:line="276" w:lineRule="auto"/>
        <w:jc w:val="both"/>
      </w:pPr>
      <w:r>
        <w:t xml:space="preserve">A lo largo de esta etapa, con las propuestas metodológicas y los aprendizajes de la materia de Religión Católica, inspirados en la antropología cristiana, se enriquece el proceso de desarrollo personal y social de los alumnos y alumnas: se accede a aprendizajes culturales propios de la tradición religiosa y del entorno familiar que contribuyen a madurar la identidad personal y cultural; se desarrollan aprendizajes de actitudes y valores, necesarios para la vida individual y social; y a aprendizajes vitales que dan sentido humano y cristiano a la vida, y forman parte del necesario crecimiento interior y la preparación para la vida adulta. Estas aportaciones del currículo de Religión Católica, a la luz del mensaje cristiano, responden a un compromiso de promoción humana con la inclusión de todos y todas, fortalecen el poder transformador de la </w:t>
      </w:r>
      <w:r>
        <w:lastRenderedPageBreak/>
        <w:t>escuela y suponen una contribución propia al perfil de salida del alumnado al término de la enseñanza básica.</w:t>
      </w:r>
    </w:p>
    <w:p w14:paraId="21FF21F3" w14:textId="77777777" w:rsidR="00427CB7" w:rsidRDefault="00427CB7" w:rsidP="00427CB7">
      <w:pPr>
        <w:spacing w:line="276" w:lineRule="auto"/>
        <w:jc w:val="both"/>
      </w:pPr>
      <w:r>
        <w:t xml:space="preserve"> Las orientaciones metodológicas y para la evaluación de la materia de Religión Católica son el conjunto de estrategias, recursos, acciones y situaciones de aprendizaje organizadas y planificadas por el profesor o profesora, o por el equipo docente, para posibilitar el aprendizaje del alumnado y la adquisición de las competencias específicas previstas en esta etapa. Estas orientaciones comparten los planteamientos didácticos propios de estas edades, de las otras materias y las situaciones de aprendizaje que se proponen para el conjunto de la Educación Secundaria Obligatoria. Su programación didáctica se concretará en el ejercicio de la autonomía de los centros escolares y constituye una oportunidad para incorporar las realidades más cercanas del contexto a la vez que se armoniza con el proyecto educativo. Este currículo facilita su programación didáctica como materia curricular específica en el conjunto de la etapa y ofrece la oportunidad de plantearse en proyectos compartidos con otras materias o ámbitos curriculares interdisciplinares. </w:t>
      </w:r>
    </w:p>
    <w:p w14:paraId="53C61D4D" w14:textId="77777777" w:rsidR="00427CB7" w:rsidRDefault="00427CB7" w:rsidP="00427CB7">
      <w:pPr>
        <w:spacing w:line="276" w:lineRule="auto"/>
        <w:jc w:val="both"/>
      </w:pPr>
      <w:r>
        <w:t xml:space="preserve">Los planteamientos metodológicos de esta materia se fundamentan, globalmente, en la atención personalizada al alumnado, en la diversidad de actividades, estrategias, recursos y otros métodos didácticos; en el cuidado del desarrollo emocional y cognitivo del alumnado respetando su ritmo evolutivo; en el aprendizaje individualizado y cooperativo; en la relación de los aprendizajes con el entorno, en un enfoque competencial orientado a la acción, el emprendimiento y la aplicación de los saberes. Será necesario tener en cuenta las condiciones personales, sociales y culturales de todos los alumnos y alumnas para detectar necesidades específicas y proponer acciones de refuerzo o ampliación, flexibilizando los procesos y garantizando la inclusión de todo el alumnado. La evaluación se comprende como parte de este proceso de enseñanza y aprendizaje. La materia de Religión Católica confiere una insustituible responsabilidad a la figura del docente cuya intervención es esencial en la gestión del proceso de enseñanza, tanto en su programación como en su desarrollo y evaluación. </w:t>
      </w:r>
    </w:p>
    <w:p w14:paraId="725EEB63" w14:textId="77777777" w:rsidR="00427CB7" w:rsidRDefault="00427CB7" w:rsidP="00427CB7">
      <w:pPr>
        <w:spacing w:line="276" w:lineRule="auto"/>
        <w:jc w:val="both"/>
      </w:pPr>
      <w:r>
        <w:t xml:space="preserve">La didáctica de la materia de Religión Católica planteada en términos de un currículo competencial habrá de promover el protagonismo del alumnado en su propio proceso de aprendizaje. Algunos de los pasos a seguir en las secuencias de aprendizaje son: </w:t>
      </w:r>
    </w:p>
    <w:p w14:paraId="3E791BB1" w14:textId="77777777" w:rsidR="00427CB7" w:rsidRDefault="00427CB7" w:rsidP="00427CB7">
      <w:pPr>
        <w:spacing w:line="276" w:lineRule="auto"/>
        <w:jc w:val="both"/>
      </w:pPr>
      <w:r>
        <w:t xml:space="preserve">− Partir de la experiencia concreta del alumno y la alumna, y de su realidad personal, familiar, social y cultural; </w:t>
      </w:r>
    </w:p>
    <w:p w14:paraId="47283057" w14:textId="77777777" w:rsidR="00427CB7" w:rsidRDefault="00427CB7" w:rsidP="00427CB7">
      <w:pPr>
        <w:spacing w:line="276" w:lineRule="auto"/>
        <w:jc w:val="both"/>
      </w:pPr>
      <w:r>
        <w:t xml:space="preserve">− Identificar y formular con pensamiento crítico los interrogantes y cuestiones que suscitan estas situaciones; </w:t>
      </w:r>
    </w:p>
    <w:p w14:paraId="6BD347AE" w14:textId="77777777" w:rsidR="00427CB7" w:rsidRDefault="00427CB7" w:rsidP="00427CB7">
      <w:pPr>
        <w:spacing w:line="276" w:lineRule="auto"/>
        <w:jc w:val="both"/>
      </w:pPr>
      <w:r>
        <w:t xml:space="preserve">− Buscar, analizar y contrastar las experiencias e interrogantes, con fuentes bíblicas, el Magisterio eclesial, el patrimonio artístico, y otras referencias del diálogo fe-cultura; </w:t>
      </w:r>
    </w:p>
    <w:p w14:paraId="2371C264" w14:textId="77777777" w:rsidR="00427CB7" w:rsidRDefault="00427CB7" w:rsidP="00427CB7">
      <w:pPr>
        <w:spacing w:line="276" w:lineRule="auto"/>
        <w:jc w:val="both"/>
      </w:pPr>
      <w:r>
        <w:t xml:space="preserve">− Elaborar respuestas personales y sociales desde la libertad individual con pleno respeto a las ideas de los demás, contrastadas con los principios de la enseñanza social de la Iglesia; </w:t>
      </w:r>
    </w:p>
    <w:p w14:paraId="5E3B4A9F" w14:textId="77777777" w:rsidR="00427CB7" w:rsidRDefault="00427CB7" w:rsidP="00427CB7">
      <w:pPr>
        <w:spacing w:line="276" w:lineRule="auto"/>
        <w:jc w:val="both"/>
      </w:pPr>
      <w:r>
        <w:lastRenderedPageBreak/>
        <w:t xml:space="preserve">− Dialogar con otras cosmovisiones y religiones, para la construcción de la vida en sociedades plurales y democráticas basadas en el bien común; </w:t>
      </w:r>
    </w:p>
    <w:p w14:paraId="23AA9CDD" w14:textId="77777777" w:rsidR="00427CB7" w:rsidRDefault="00427CB7" w:rsidP="00427CB7">
      <w:pPr>
        <w:spacing w:line="276" w:lineRule="auto"/>
        <w:jc w:val="both"/>
      </w:pPr>
      <w:r>
        <w:t xml:space="preserve">− Comunicar con asertividad y empatía las ideas y creencias propias utilizando con creatividad diversos lenguajes; </w:t>
      </w:r>
    </w:p>
    <w:p w14:paraId="6350A1BA" w14:textId="77777777" w:rsidR="00427CB7" w:rsidRDefault="00427CB7" w:rsidP="00427CB7">
      <w:pPr>
        <w:spacing w:line="276" w:lineRule="auto"/>
        <w:jc w:val="both"/>
      </w:pPr>
      <w:r>
        <w:t>− Aplicar este proceso formativo en la construcción de la identidad personal y del proyecto vital como preparación para el aprendizaje para toda la vida, y en la transformación social.</w:t>
      </w:r>
    </w:p>
    <w:p w14:paraId="27593570" w14:textId="77777777" w:rsidR="00427CB7" w:rsidRDefault="00427CB7" w:rsidP="00427CB7">
      <w:pPr>
        <w:spacing w:line="276" w:lineRule="auto"/>
        <w:jc w:val="both"/>
      </w:pPr>
      <w:r>
        <w:t xml:space="preserve"> La diversidad de metodologías activas que se pueden aplicar habrán de tener en cuenta los pasos de este itinerario pedagógico y las competencias específicas, los criterios de evaluación y los saberes básicos, es decir, los aprendizajes esenciales de esta materia. Las orientaciones metodológicas y para la evaluación programadas armonizarán de forma coherente estos aprendizajes que se proponen en la materia de Religión Católica, las necesidades propias del alumnado, y los objetivos de etapa y el perfil de salida.</w:t>
      </w:r>
    </w:p>
    <w:p w14:paraId="2463CD80" w14:textId="77777777" w:rsidR="00427CB7" w:rsidRDefault="00427CB7" w:rsidP="00427CB7">
      <w:pPr>
        <w:spacing w:line="276" w:lineRule="auto"/>
        <w:jc w:val="both"/>
      </w:pPr>
    </w:p>
    <w:p w14:paraId="23CF69BD" w14:textId="77777777" w:rsidR="00427CB7" w:rsidRDefault="00427CB7" w:rsidP="00427CB7">
      <w:pPr>
        <w:spacing w:line="276" w:lineRule="auto"/>
        <w:jc w:val="center"/>
      </w:pPr>
      <w:r>
        <w:t>Atención personalizada</w:t>
      </w:r>
    </w:p>
    <w:p w14:paraId="67184103" w14:textId="77777777" w:rsidR="00427CB7" w:rsidRDefault="00427CB7" w:rsidP="00427CB7">
      <w:pPr>
        <w:spacing w:line="276" w:lineRule="auto"/>
        <w:jc w:val="both"/>
      </w:pPr>
      <w:r>
        <w:t>El currículo de la materia de Religión Católica, también en sus orientaciones metodológicas, apuesta por una educación personalizada, que pone a la persona en el centro de todos los procesos educativos. Esto exige acompañar a cada alumno y alumna teniendo en cuenta su personalidad y su propio ritmo de aprendizaje, acoger y cuidar su experiencia personal, familiar y social, respetar su autonomía y libertad, promoviendo los vínculos con los demás para crecer individual y comunitariamente. Con la atención personalizada se favorece el compromiso y la implicación de los propios estudiantes en su proceso de conocimiento, atendiendo a todas las dimensiones de la personalidad de manera integrada. En concreto, la materia de Religión Católica atiende y acompaña el desarrollo de la interioridad, la espiritualidad, y la experiencia religiosa del alumnado. Entre otros recursos para este aprendizaje con valor personal, se puede utilizar en el aula la elaboración del porfolio del talento y dinámicas para aprender a pensar, de educación emocional y de escucha activa, la implementación de la clase invertida, la generación de actividades metacognitivas, la gamificación y el aprendizaje experiencial.</w:t>
      </w:r>
    </w:p>
    <w:p w14:paraId="288309A0" w14:textId="77777777" w:rsidR="00427CB7" w:rsidRDefault="00427CB7" w:rsidP="00427CB7">
      <w:pPr>
        <w:spacing w:line="276" w:lineRule="auto"/>
        <w:jc w:val="center"/>
      </w:pPr>
      <w:r>
        <w:t>Trabajo individual y cooperativo</w:t>
      </w:r>
    </w:p>
    <w:p w14:paraId="46150A6E" w14:textId="77777777" w:rsidR="00427CB7" w:rsidRDefault="00427CB7" w:rsidP="00427CB7">
      <w:pPr>
        <w:spacing w:line="276" w:lineRule="auto"/>
        <w:jc w:val="both"/>
      </w:pPr>
      <w:r>
        <w:t xml:space="preserve">Las propuestas metodológicas de la materia de Religión Católica deberán favorecer experiencias de aprendizaje de atención individualizada y trabajo cooperativo, en grupo pequeño o con todo el grupo clase, para enriquecer los procesos cognitivos con la participación activa de los alumnos y alumnas en la toma de decisiones, favoreciendo el sentido de responsabilidad y pertenencia; de esta manera se incrementa la motivación y el compromiso con su aprendizaje. Por ello, junto a la atención personal y las orientaciones del profesorado, se propone la realización de tareas y acciones en grupos heterogéneos promoviendo la colaboración, no la competitividad, para desarrollar hábitos de trabajo en equipo en el aula que anticipan la vida en sociedades plurales. Este aprendizaje cooperativo contribuye a motivar y mantener la atención del alumnado y </w:t>
      </w:r>
      <w:r>
        <w:lastRenderedPageBreak/>
        <w:t>desarrolla su autonomía personal. En concreto, la materia de Religión Católica propone valores de autonomía y libertad personal, de responsabilidad social y cuidado del planeta. Entre otros recursos para esta metodología se pueden aplicar en el aula técnicas de trabajo cooperativo formal e informal, y el uso responsable de las tecnologías y las redes sociales, el aprendizaje por retos, desafíos o problemas, la utilización de webs sociales y espacios colaborativos en red.</w:t>
      </w:r>
    </w:p>
    <w:p w14:paraId="303DE67E" w14:textId="77777777" w:rsidR="00427CB7" w:rsidRDefault="00427CB7" w:rsidP="00427CB7">
      <w:pPr>
        <w:spacing w:line="276" w:lineRule="auto"/>
        <w:jc w:val="center"/>
      </w:pPr>
      <w:r>
        <w:t>Diseño Universal para el Aprendizaje</w:t>
      </w:r>
    </w:p>
    <w:p w14:paraId="51C04305" w14:textId="77777777" w:rsidR="00427CB7" w:rsidRDefault="00427CB7" w:rsidP="00427CB7">
      <w:pPr>
        <w:spacing w:line="276" w:lineRule="auto"/>
        <w:jc w:val="both"/>
      </w:pPr>
      <w:r>
        <w:t xml:space="preserve"> La metodología de la materia de Religión Católica tendrá en cuenta los principios del Diseño Universal para el Aprendizaje para programar propuestas didácticas compuestas por prácticas de aprendizaje, enseñanza y evaluación que contribuyan a enriquecer el proceso de desarrollo integral del alumnado, promoviendo su progreso en el reconocimiento de la tradición religiosa y cultural del entorno familiar y social, en la adquisición de actitudes, valores y creencias necesarios para su vida personal y en sociedad, en el crecimiento interior y proyecto vital, así como en la expresión de sus propias emociones y experiencias de forma respetuosa y empática generando entornos inclusivos e interculturales. Se fomentan así procesos pedagógicos accesibles para todos por la diversidad de estrategias y recursos, de espacios y tiempos, que se utilizan en el aula y por la adaptación del currículo a las necesidades de los diferentes ritmos de aprendizaje. En el diseño de las actividades de esta materia se tendrá en cuenta la flexibilidad del currículo, los contextos de enseñanza inclusivos, y la utilización de recursos accesibles para todos. </w:t>
      </w:r>
    </w:p>
    <w:p w14:paraId="57D7E916" w14:textId="77777777" w:rsidR="00427CB7" w:rsidRDefault="00427CB7" w:rsidP="00427CB7">
      <w:pPr>
        <w:spacing w:line="276" w:lineRule="auto"/>
        <w:jc w:val="both"/>
      </w:pPr>
    </w:p>
    <w:p w14:paraId="1115DBC5" w14:textId="77777777" w:rsidR="00427CB7" w:rsidRDefault="00427CB7" w:rsidP="00427CB7">
      <w:pPr>
        <w:spacing w:line="276" w:lineRule="auto"/>
        <w:jc w:val="center"/>
      </w:pPr>
      <w:r>
        <w:t>Situaciones de aprendizaje</w:t>
      </w:r>
    </w:p>
    <w:p w14:paraId="0E9CC1D4" w14:textId="77777777" w:rsidR="00427CB7" w:rsidRDefault="00427CB7" w:rsidP="00427CB7">
      <w:pPr>
        <w:spacing w:line="276" w:lineRule="auto"/>
        <w:jc w:val="both"/>
      </w:pPr>
      <w:r>
        <w:t xml:space="preserve">Las situaciones de aprendizaje constituyen el nivel más concreto de un proceso de programación didáctica del currículo. Es un conjunto de tareas relacionadas entre sí para facilitar el aprendizaje a partir de experiencias vividas por el alumnado. Las propuestas metodológicas de la materia de Religión Católica pueden recrear en el aula situaciones significativas y cotidianas de su entorno personal, familiar, social y cultural, referidas a las necesidades e intereses de los alumnos y alumnas a esas edades, para abordar los saberes básicos, los criterios de evaluación y las competencias específicas a los que van vinculados. Los docentes de la materia de Religión Católica pueden proponer situaciones de aprendizaje estimulantes, significativas e integradoras, contextualizadas y respetuosas con el proceso de desarrollo integral del alumnado en todas sus dimensiones. Deberán tener un planteamiento preciso de los aprendizajes esenciales de la materia de Religión Católica que se esperan conseguir. Estas situaciones presentarán retos o problemas con una complejidad coherente con el desarrollo del alumnado, cuya resolución implique la realización de distintas actividades y la movilización de los aprendizajes que se buscan para la creación de un producto o la resolución de una acción; favorecerán la transferencia de los aprendizajes adquiridos en la materia de Religión a contextos de la realidad cotidiana del alumno y la alumna, en función de su </w:t>
      </w:r>
      <w:r>
        <w:lastRenderedPageBreak/>
        <w:t xml:space="preserve">progreso madurativo. Se buscará contribuir al diálogo, al pensamiento creativo y crítico, así como a la inclusión, la sostenibilidad y la ciudadanía global. Las situaciones de aprendizaje en la materia de Religión Católica tendrán en cuenta los centros de interés del alumnado y posibilitará la movilización coherente y eficaz de los distintos conocimientos, destrezas, actitudes y valores propios de esta materia. </w:t>
      </w:r>
    </w:p>
    <w:p w14:paraId="2EC48A67" w14:textId="77777777" w:rsidR="00427CB7" w:rsidRDefault="00427CB7" w:rsidP="00427CB7">
      <w:pPr>
        <w:spacing w:line="276" w:lineRule="auto"/>
        <w:jc w:val="center"/>
      </w:pPr>
      <w:r>
        <w:t>Aprendizaje basado en proyectos</w:t>
      </w:r>
    </w:p>
    <w:p w14:paraId="44FE6796" w14:textId="77777777" w:rsidR="00427CB7" w:rsidRDefault="00427CB7" w:rsidP="00427CB7">
      <w:pPr>
        <w:spacing w:line="276" w:lineRule="auto"/>
        <w:jc w:val="both"/>
      </w:pPr>
      <w:r>
        <w:t>El aprendizaje basado en proyectos es una metodología activa basada en retos y tareas en las que el alumnado asume una mayor cuota de responsabilidad y en el que el profesorado orienta el proceso. Esta propuesta metodológica permite interiorizar los aprendizajes curriculares a través del trabajo cooperativo, las herramientas de desarrollo cognitivo, la evaluación competencial y la metacognición. Se trata de una metodología que posibilita que la materia de Religión Católica se programe de forma globalizada con otras materias de la etapa; esta interdisciplinariedad favorece atender las preguntas que interesan al alumnado y el trabajo por ámbitos. Aunque se pueden diseñar los proyectos con diversidad de itinerarios, es importante la pregunta o el desafío inicial para despertar el interés y la curiosidad del alumnado; es necesario un tema central, que suele denominarse tópico generativo, para vertebrar las conexiones con los aprendizajes que entrarán en juego. La respuesta al reto o la pregunta debe ser la elaboración de un producto final que debe estar definido al inicio y que activará diversas competencias en su realización. Se necesita programar los hilos conductores y las diversas tareas y actividades que el alumnado desarrollará. También hay que definir los saberes básicos y las competencias específicas relacionadas con el proyecto, así como los recursos necesarios. La evaluación no se plantea solo como objeto de cuantificación, sino como instrumento de acompañamiento y de mejora.</w:t>
      </w:r>
    </w:p>
    <w:p w14:paraId="6ED8BAFC" w14:textId="77777777" w:rsidR="00427CB7" w:rsidRDefault="00427CB7" w:rsidP="00427CB7">
      <w:pPr>
        <w:spacing w:line="276" w:lineRule="auto"/>
        <w:jc w:val="center"/>
      </w:pPr>
      <w:r>
        <w:t>Aprendizaje orientado a la acción</w:t>
      </w:r>
    </w:p>
    <w:p w14:paraId="0B8A390E" w14:textId="77777777" w:rsidR="00427CB7" w:rsidRDefault="00427CB7" w:rsidP="00427CB7">
      <w:pPr>
        <w:spacing w:line="276" w:lineRule="auto"/>
        <w:jc w:val="both"/>
      </w:pPr>
      <w:r>
        <w:t xml:space="preserve">Las propuestas metodológicas de la materia de Religión Católica suponen un enfoque del aprendizaje orientado no solo al crecimiento personal, también a su desarrollo social y de relación con el contexto; por tanto, se busca un enfoque orientado a la acción en el que los propios alumnos y alumnas puedan ser protagonistas implicados en su proceso de aprendizaje. Además, estos aprendizajes propios de la materia deberán estar conectados con el entorno familiar y su contexto para relacionarlos de manera práctica, movilizarlos y aplicarlos en su vida cotidiana en situaciones de diversidad religiosa, personal y social. Incorporar la diversidad cultural y religiosa propia del aula y del entorno, contribuirá a despertar y fomentar la conciencia y el diálogo intercultural, así como el interés y la curiosidad por la diversidad de identidades personales y sociales en las que lo religioso sea un elemento propio. Este modelo de intervención en el aula permitirá el aprecio y el respeto por la diversidad religiosa y cultural, facilitando que el alumnado reconozca las manifestaciones culturales y transformadoras del entorno, así como otras expresiones religiosas y artísticas propias de nuestra tradición cultural y del compromiso social de la Iglesia. El alumnado será progresivamente consciente de las </w:t>
      </w:r>
      <w:r>
        <w:lastRenderedPageBreak/>
        <w:t xml:space="preserve">referencias religiosas, sociales y culturales, y podrá identificar diferencias y semejanzas para valorar y apreciar tanto la cultura propia como la de los diferentes pueblos y religiones. El aprendizaje-servicio es una metodología recomendable para este enfoque. </w:t>
      </w:r>
    </w:p>
    <w:p w14:paraId="50BB89F4" w14:textId="77777777" w:rsidR="00427CB7" w:rsidRDefault="00427CB7" w:rsidP="00427CB7">
      <w:pPr>
        <w:spacing w:line="276" w:lineRule="auto"/>
        <w:jc w:val="center"/>
      </w:pPr>
      <w:r>
        <w:t>Evaluación</w:t>
      </w:r>
    </w:p>
    <w:p w14:paraId="45A83480" w14:textId="77777777" w:rsidR="00427CB7" w:rsidRDefault="00427CB7" w:rsidP="00427CB7">
      <w:pPr>
        <w:spacing w:line="276" w:lineRule="auto"/>
        <w:jc w:val="both"/>
      </w:pPr>
      <w:r>
        <w:t>La evaluación del alumnado se comprende como parte del proceso de enseñanza y aprendizaje, además de permitir la valoración de los aprendizajes y el nivel de competencia adquirido, ayuda a identificar mejoras en el proceso de enseñanza. También posibilita detectar dificultades para aplicar las medidas de refuerzo necesarias. Los criterios de evaluación son el elemento curricular para orientar esta parte del proceso de enseñanza y aprendizaje, entendiendo la evaluación como oportunidad para formar a personas capaces de desenvolverse en situaciones reales de experiencia y comunicación, comprometidas en el cuidado de las personas y del planeta, que inician un aprendizaje que se prolongará a lo largo de la vida; por ello es esencial identificar oportunidades de mejora permanente. Para facilitar la evaluación, los planteamientos didácticos han de incluir elementos claramente relacionados con los criterios de evaluación, las competencias específicas, y su vínculo con los descriptores operativos, lo que permitirá evidenciar y evaluar los aprendizajes propuestos en los productos finales que el alumnado ha de crear. En una evaluación competencial es imprescindible valorar tanto el proceso como los resultados. La evaluación de la materia de Religión Católica se realizará en los mismos términos y con los mismos efectos de las otras materias de la etapa. Deberá tener en cuenta todos los procesos de la actividad pedagógica que se desarrolla en el aula y prever las herramientas e instrumentos necesarios para observar el nivel de adquisición de las competencias específicas. En la medida de lo posible, en cuanto sujetos progresivamente autónomos y gradualmente responsables de su aprendizaje, los alumnos y alumnas han de participar en la evaluación y el proceso seguido para la adquisición de las competencias específicas propias de la materia. Para ello se deberían combinar los diferentes tipos de evaluación: la realizada por el docente, autoevaluación del alumnado sobre sí mismo de forma que puedan tomar conciencia de su proceso de aprendizaje y sea progresivamente más responsable de él, y coevaluación entre iguales que debe desarrollarse en un ambiente de respeto y empatía. Las técnicas y estrategias para la evaluación deberán ser diversas, accesibles y adecuadas a la diversidad del alumnado. Se recomiendan herramientas como las rúbricas para medir el nivel de logro del alumnado, listas de control, escalas de valoración o cotejo, y los porfolios o diarios de aprendizaje, que constituyen soportes físicos y digitales que favorecen la recogida y sistematización de la información del proceso de aprendizaje. Estas evaluaciones pueden realizarse a partir de la observación del profesorado y entre iguales, de la autorreflexión, la discusión reflexiva y del análisis de productos, de modo que tanto el profesorado como el alumnado puedan dialogar sobre el proceso de aprendizaje, siendo el profesor o profesora quien defina los indicadores del aprendizaje.</w:t>
      </w:r>
    </w:p>
    <w:p w14:paraId="60F2EAB0" w14:textId="77777777" w:rsidR="00427CB7" w:rsidRDefault="00427CB7" w:rsidP="00427CB7">
      <w:pPr>
        <w:spacing w:line="276" w:lineRule="auto"/>
        <w:jc w:val="center"/>
        <w:rPr>
          <w:b/>
          <w:bCs/>
        </w:rPr>
      </w:pPr>
      <w:r w:rsidRPr="00331B43">
        <w:rPr>
          <w:b/>
          <w:bCs/>
        </w:rPr>
        <w:lastRenderedPageBreak/>
        <w:t>Religión Católica del Bachillerato</w:t>
      </w:r>
    </w:p>
    <w:p w14:paraId="62225A1F" w14:textId="77777777" w:rsidR="00427CB7" w:rsidRDefault="00427CB7" w:rsidP="00427CB7">
      <w:pPr>
        <w:spacing w:line="276" w:lineRule="auto"/>
        <w:jc w:val="both"/>
      </w:pPr>
      <w:r>
        <w:t>Con la incorporación de la materia de Religión al currículo de Bachillerato, la legislación educativa en España es coherente con la Declaración Universal de los Derechos Humanos de 1948, que reconoce el derecho de todos a una educación integral y el derecho preferente de las familias a elegir el tipo de educación que habrá de darse a sus hijos e hijas. Estos derechos y libertades fundamentales están así reconocidos en el Pacto Internacional de Derechos Económicos, Sociales y Culturales de 1966 y la Carta de Derechos Fundamentales de la Unión Europea del 2000. La Ley Orgánica 3/2020, de 29 de diciembre, por la que se modifica la Ley Orgánica 2/2006, de 3 de mayo, de Educación, además, en el primer apartado de su artículo único, ha asegurado el cumplimiento efectivo de los derechos de la infancia según lo establecido en la Convención sobre los Derechos del Niño. Son referencias básicas del derecho internacional ratificadas por el Estado español. Se cumple así lo establecido en la Constitución española de 1978 en su título primero sobre derechos y libertades fundamentales, en lo referido a la libertad religiosa y el derecho a la educación.</w:t>
      </w:r>
    </w:p>
    <w:p w14:paraId="5AE83E96" w14:textId="77777777" w:rsidR="00427CB7" w:rsidRDefault="00427CB7" w:rsidP="00427CB7">
      <w:pPr>
        <w:spacing w:line="276" w:lineRule="auto"/>
        <w:jc w:val="both"/>
      </w:pPr>
      <w:r>
        <w:t>En este marco, la enseñanza de la Religión Católica se propone como materia curricular de oferta obligatoria para los centros escolares y de libre elección para las familias. Forma parte de la propuesta educativa necesaria para el pleno desarrollo de la personalidad de los estudiantes. Con su identidad y naturaleza, la materia de Religión Católica, en línea con los fines propios del Bachillerato, favorece el proceso educativo del alumnado, contribuyendo a su formación integral y al pleno desarrollo de su personalidad. Propone, específicamente, contribuir a la maduración del proyecto personal y profesional, con libertad y responsabilidad, en diálogo con la antropología cristiana, sus principios y valores sociales; y con ideologías y humanismos presentes en nuestra sociedad. Responde a la necesidad de comprender críticamente y mejorar creativamente nuestra tradición cultural, sus expresiones y significado, en contextos plurales y diversos. Y complementa la necesaria educación en valores humanos y cristianos que orienta el despliegue del proyecto vital que aspira a su realización personal y profesional, así como a su preparación para la educación superior.</w:t>
      </w:r>
    </w:p>
    <w:p w14:paraId="1AB5ECD7" w14:textId="77777777" w:rsidR="00427CB7" w:rsidRDefault="00427CB7" w:rsidP="00427CB7">
      <w:pPr>
        <w:spacing w:line="276" w:lineRule="auto"/>
        <w:jc w:val="both"/>
      </w:pPr>
      <w:r>
        <w:t xml:space="preserve">La materia de Religión Católica en la escuela se caracteriza por sus contribuciones educativas planteadas en línea con los objetivos, fines y principios generales y pedagógicos del conjunto de la etapa, también con las competencias clave. Con los aprendizajes del currículo, inspirados en la antropología cristiana, se enriquece el proceso formativo del alumnado, si así lo han elegido sus familias: se accede a aprendizajes culturales propios de la tradición religiosa y del entorno familiar que contribuyen a madurar la identidad personal; a aprendizajes de hábitos y valores, necesarios para la vida individual y social; y a aprendizajes vitales que dan sentido humano y cristiano a la vida y forman parte del necesario crecimiento interior. Estas aportaciones del currículo de Religión Católica, a la luz del mensaje cristiano, responden a un compromiso de promoción humana con la inclusión de todos, fortalecen </w:t>
      </w:r>
      <w:r>
        <w:lastRenderedPageBreak/>
        <w:t>el poder transformador de la escuela y suponen una contribución propia al aprendizaje permanente a lo largo de la vida.</w:t>
      </w:r>
    </w:p>
    <w:p w14:paraId="504BC09B" w14:textId="77777777" w:rsidR="00427CB7" w:rsidRDefault="00427CB7" w:rsidP="00427CB7">
      <w:pPr>
        <w:spacing w:line="276" w:lineRule="auto"/>
        <w:jc w:val="both"/>
      </w:pPr>
      <w:r>
        <w:t>El currículo de la materia de Religión Católica es resultado de un fecundo diálogo de la Teología, fuente epistemológica que proporciona los saberes básicos esenciales para una formación integral en la escuela inspirada en la visión cristiana de la vida, con otras fuentes curriculares, especialmente la psicopedagógica, que orientan la necesaria formación académica en Bachillerato. El diseño curricular de la materia de Religión Católica ha tenido en cuenta el contexto global que está viviendo la educación en las primeras décadas del siglo XXI: ha dialogado con el marco europeo de educación en sus competencias clave de 2018 y quiere integrarse en su horizonte de 2025, se ha dejado interpelar por la sensibilidad de los objetivos de desarrollo sostenible y la ciudadanía global e intercultural, y ha tenido en cuenta la oportunidad de reimaginar los futuros de la educación priorizando el aprender a ser y a vivir con otros. A la vez, se ha dejado afectar por los compromisos del Pacto Educativo Global, promovido por la Iglesia católica, que subraya la centralidad de la persona en los procesos educativos, la escucha de las nuevas generaciones, la acogida de todas las realidades personales y culturales, la promoción de la mujer, la responsabilidad de la familia, la educación para una nueva política y economía y el cuidado de la casa común. Especialmente, el currículo de Religión Católica se abre a las iniciativas eclesiales de la Misión 4.7, sobre la ecología integral, y del Alto Comisionado para la Fraternidad Humana conformado por diversas religiones para construir la casa común y la paz mundial. De esta manera, la enseñanza de la Religión Católica, manteniendo su peculiaridad y la esencia del diálogo fe-cultura y fe-razón que la ha caracterizado en la democracia, acoge los signos de los tiempos y responde a los desafíos de la educación en este siglo XXI.</w:t>
      </w:r>
    </w:p>
    <w:p w14:paraId="0528E59C" w14:textId="77777777" w:rsidR="00427CB7" w:rsidRDefault="00427CB7" w:rsidP="00427CB7">
      <w:pPr>
        <w:spacing w:line="276" w:lineRule="auto"/>
        <w:jc w:val="both"/>
      </w:pPr>
      <w:r>
        <w:t>La estructura del currículo de Religión Católica se integra en el marco curricular de la nueva ordenación, y es análoga a las de las otras áreas y materias escolares, contribuyendo como estas al desarrollo de las competencias clave a través de una aportación específica. Es un currículo abierto y flexible para facilitar su programación en los diferentes entornos y centros educativos.</w:t>
      </w:r>
    </w:p>
    <w:p w14:paraId="0CFD4959" w14:textId="77777777" w:rsidR="00427CB7" w:rsidRDefault="00427CB7" w:rsidP="00427CB7">
      <w:pPr>
        <w:spacing w:line="276" w:lineRule="auto"/>
        <w:jc w:val="both"/>
      </w:pPr>
      <w:r>
        <w:t xml:space="preserve">Se plantean, en primer lugar, las seis competencias específicas propias del área de Religión Católica. Son comunes para todas las etapas, proponen gradualmente aprendizajes de carácter cognitivo, instrumental y actitudinal; y permiten el desarrollo de las competencias clave. Algunas competencias específicas están centradas en la formación de la identidad personal, cultivan las dimensiones emocionales y afectivas y promueven que cada alumno y alumna conforme con autonomía, libertad y empatía su proyecto vital, inspirado por la antropología cristiana. Otras subrayan la dimensión social y cultural, necesaria para el despliegue de la personalidad individual y la construcción responsable y creativa de los entornos socioculturales desde el mensaje cristiano de inclusión y fraternidad. Y otras proponen la visión cristiana de la vida, el </w:t>
      </w:r>
      <w:r>
        <w:lastRenderedPageBreak/>
        <w:t>conocimiento de Jesucristo y de la Iglesia, y contribuyen a una síntesis de la fe cristiana capaz de dialogar con otros saberes y disciplinas escolares.</w:t>
      </w:r>
    </w:p>
    <w:p w14:paraId="6BF38D3B" w14:textId="77777777" w:rsidR="00427CB7" w:rsidRDefault="00427CB7" w:rsidP="00427CB7">
      <w:pPr>
        <w:spacing w:line="276" w:lineRule="auto"/>
        <w:jc w:val="both"/>
      </w:pPr>
      <w:r>
        <w:t>En segundo lugar, se proponen los criterios de evaluación que están directamente relacionados con las competencias específicas.</w:t>
      </w:r>
    </w:p>
    <w:p w14:paraId="797E0F95" w14:textId="77777777" w:rsidR="00427CB7" w:rsidRDefault="00427CB7" w:rsidP="00427CB7">
      <w:pPr>
        <w:spacing w:line="276" w:lineRule="auto"/>
        <w:jc w:val="both"/>
      </w:pPr>
      <w:r>
        <w:t>En tercer lugar, se proponen los saberes básicos necesarios para alcanzar la propuesta formativa del área de Religión Católica. Estos saberes, que derivan específicamente del diálogo de la Teología y la Pedagogía, constituyen los conocimientos, destrezas y actitudes necesarios para el logro de las competencias específicas.</w:t>
      </w:r>
    </w:p>
    <w:p w14:paraId="7428D0C5" w14:textId="77777777" w:rsidR="00427CB7" w:rsidRDefault="00427CB7" w:rsidP="00427CB7">
      <w:pPr>
        <w:spacing w:line="276" w:lineRule="auto"/>
        <w:jc w:val="both"/>
      </w:pPr>
      <w:r>
        <w:t>En el currículo, los saberes básicos se presentan organizados en tres bloques. El primer bloque gira en torno al descubrimiento de la vida y de la autonomía personal, a la luz del mensaje cristiano, que se enriquece con valores de libertad, responsabilidad, comunicación de las emociones e ideas propias. El segundo bloque plantea el conocimiento del entorno, el encuentro con los otros y el cuidado de uno mismo y de los demás para crecer en armonía y comunión. El tercer bloque facilita la comprensión de la tradición social y la identidad cultural para aprender a vivir con otros, a respetar la naturaleza, construir entornos inclusivos y diversos y construir la casa común. Todos los saberes se plantean con un sentido abierto para facilitar su adaptación al contexto.</w:t>
      </w:r>
    </w:p>
    <w:p w14:paraId="5CDE0954" w14:textId="77777777" w:rsidR="00427CB7" w:rsidRDefault="00427CB7" w:rsidP="00427CB7">
      <w:pPr>
        <w:spacing w:line="276" w:lineRule="auto"/>
        <w:jc w:val="both"/>
      </w:pPr>
      <w:r>
        <w:t>Finalmente, las orientaciones metodológicas y para la evaluación de la materia de Religión Católica establecen una propuesta didáctica en línea con las otras materias de la etapa y las situaciones de aprendizaje. Su programación constituye una oportunidad para incorporar las realidades más cercanas de los centros educativos y del contexto social, para plantear la programación didáctica de la materia de Religión Católica en propuestas interdisciplinares. Las propuestas metodológicas de aprendizaje cooperativo, de aprendizaje-servicio y de aprendizaje por proyectos facilitarán el aprendizaje.</w:t>
      </w:r>
    </w:p>
    <w:p w14:paraId="4D18CDC8" w14:textId="77777777" w:rsidR="00427CB7" w:rsidRDefault="00427CB7" w:rsidP="00427CB7">
      <w:pPr>
        <w:spacing w:line="276" w:lineRule="auto"/>
        <w:jc w:val="center"/>
      </w:pPr>
      <w:r>
        <w:t>Competencias específicas</w:t>
      </w:r>
    </w:p>
    <w:p w14:paraId="4B9B4B92" w14:textId="77777777" w:rsidR="00427CB7" w:rsidRDefault="00427CB7" w:rsidP="00427CB7">
      <w:pPr>
        <w:spacing w:line="276" w:lineRule="auto"/>
        <w:jc w:val="both"/>
      </w:pPr>
      <w:r>
        <w:t>1.</w:t>
      </w:r>
      <w:r>
        <w:t> </w:t>
      </w:r>
      <w:r>
        <w:t xml:space="preserve">Comprender y asumir el proyecto vital personal, reconociendo las propias ideas y creencias, contrastándolas con la antropología cristiana y otras cosmovisiones, para insertarse en la vida adulta y en el mundo profesional. La madurez personal, con toda su dignidad, derechos y libertades, que les permita a los estudiantes actuar con autonomía y responsabilidad, con respeto y espíritu crítico, en contextos sociales y culturales diversos, constituye un objetivo de esta etapa educativa a la contribuye esta competencia de la materia de Religión Católica. Supone identificar los elementos clave del proyecto vital asumiendo una visión global e integradora de todas las vivencias personales con sus posibilidades y límites. Implica valorar la riqueza y diversidad de la vida humana y su apertura a la trascendencia, gestionando con criterio propio las propias experiencias, las raíces familiares y culturales y la interdependencia de los demás. Conlleva el desarrollo de la dimensión vocacional y profesional de la propia vida, identificando las propias ideas y creencias en diálogo crítico con otras cosmovisiones en contextos de pluralidad. En el desarrollo de esta competencia desempeña un papel esencial la maduración de un proyecto de vida personal a partir de </w:t>
      </w:r>
      <w:r>
        <w:lastRenderedPageBreak/>
        <w:t xml:space="preserve">las propias raíces y experiencias, y en diálogo con las diversas ideologías y religiones que conforman las sociedades actuales. Ayudará en este acceso a la vida adulta el conocimiento crítico de las propuestas de la antropología cristiana y su enseñanza social. La adquisición de esta competencia supone haber conformado un proyecto vital que permita a los estudiantes ejercer la ciudadanía democrática, con libertad y responsabilidad, con una conciencia cívica que atienda a la perspectiva local y global, para participar corresponsablemente en la construcción de una sociedad justa y equitativa. Esta competencia específica se conecta con los siguientes descriptores del Perfil de salida: CCL1, CCL3, CD1, CD4, CPSAA1.1, CPSAA1.2, CPSAA3.1, CPSAA4, CPSAA5, CE2, CE3, CCEC3.1. </w:t>
      </w:r>
    </w:p>
    <w:p w14:paraId="1FAEF8AE" w14:textId="77777777" w:rsidR="00427CB7" w:rsidRDefault="00427CB7" w:rsidP="00427CB7">
      <w:pPr>
        <w:spacing w:line="276" w:lineRule="auto"/>
        <w:jc w:val="both"/>
      </w:pPr>
      <w:r>
        <w:t>2.</w:t>
      </w:r>
      <w:r>
        <w:t> </w:t>
      </w:r>
      <w:r>
        <w:t xml:space="preserve">Reconocer y desplegar el carácter relacional del ser humano, como fundamento de los deberes y libertades, desarrollando actitudes cívicas y democráticas, contrastando el Evangelio con otros humanismos e ideologías contemporáneas, para aprender a vivir con otros y contribuir a la construcción de una sociedad inclusiva. </w:t>
      </w:r>
    </w:p>
    <w:p w14:paraId="1687007B" w14:textId="77777777" w:rsidR="00427CB7" w:rsidRDefault="00427CB7" w:rsidP="00427CB7">
      <w:pPr>
        <w:spacing w:line="276" w:lineRule="auto"/>
        <w:jc w:val="both"/>
      </w:pPr>
      <w:r>
        <w:t>El reconocimiento de la naturaleza religiosa y social y el carácter dialógico del ser humano con su dignidad, como fundamento de los derechos y libertades, con actitudes cívicas y de cooperación en la construcción social de la democracia, son objetivos formativos de esta etapa educativa a los contribuye esta competencia de la materia de Religión Católica. Aprender a vivir con otros implica reconocer la dimensión social de la dignidad y los derechos humanos con sus implicaciones éticas de libertades fundamentales y deberes sociales. Supone valorar la vida social con sus necesidades de desarrollo económico y de gestión política con criterios de justicia y democracia. Conlleva comprender la alteridad y la interdependencia de la vida humana que necesariamente reclama el cuidado solidario de todos en sociedades plurales, justas y equitativas.</w:t>
      </w:r>
    </w:p>
    <w:p w14:paraId="542A3D48" w14:textId="77777777" w:rsidR="00427CB7" w:rsidRDefault="00427CB7" w:rsidP="00427CB7">
      <w:pPr>
        <w:spacing w:line="276" w:lineRule="auto"/>
        <w:jc w:val="both"/>
      </w:pPr>
      <w:r>
        <w:t xml:space="preserve">El desarrollo de esta competencia supone valorar la gestión de la propia libertad personal, con sus ideas y creencias, y las relaciones con todas las pertenencias en las que estamos integrados. En este proceso formativo ayudará el análisis crítico de las propuestas morales del pensamiento cristiano en diálogo con otros humanismos e ideologías. La adquisición de esta competencia facilita la participación responsable en la toma de decisiones democráticas, en la resolución pacífica y positiva de conflictos sociales y económicos, promoviendo valores de diversidad, interdependencia, cooperación, amistad social, solidaridad intergeneracional y ecodependencia, aumentando así el bienestar personal y social y, por tanto, el bien común. </w:t>
      </w:r>
    </w:p>
    <w:p w14:paraId="737DE1BF" w14:textId="77777777" w:rsidR="00427CB7" w:rsidRDefault="00427CB7" w:rsidP="00427CB7">
      <w:pPr>
        <w:spacing w:line="276" w:lineRule="auto"/>
        <w:jc w:val="both"/>
      </w:pPr>
      <w:r>
        <w:t>Esta competencia específica se conecta con los siguientes descriptores del Perfil de salida: CCL2, CCL5, CP3, STEM5, CD3, CPSAA2, CPSAA3.2, CC1, CC2, CC4, CE1.</w:t>
      </w:r>
    </w:p>
    <w:p w14:paraId="3F4A607C" w14:textId="77777777" w:rsidR="00427CB7" w:rsidRDefault="00427CB7" w:rsidP="00427CB7">
      <w:pPr>
        <w:spacing w:line="276" w:lineRule="auto"/>
        <w:jc w:val="both"/>
      </w:pPr>
      <w:r>
        <w:t>3.</w:t>
      </w:r>
      <w:r>
        <w:t> </w:t>
      </w:r>
      <w:r>
        <w:t xml:space="preserve">Interpretar los desafíos democráticos, socioeconómicos y ecológicos, analizando sus causas y consecuencias desde la moral social de la Iglesia, discerniendo las propuestas sociopolíticas de las religiones y los movimientos sociales, para asumir la </w:t>
      </w:r>
      <w:r>
        <w:lastRenderedPageBreak/>
        <w:t>ecología integral y la responsabilidad personal y social en el cuidado de la vida y del planeta.</w:t>
      </w:r>
    </w:p>
    <w:p w14:paraId="236457E1" w14:textId="77777777" w:rsidR="00427CB7" w:rsidRDefault="00427CB7" w:rsidP="00427CB7">
      <w:pPr>
        <w:spacing w:line="276" w:lineRule="auto"/>
        <w:jc w:val="both"/>
      </w:pPr>
      <w:r>
        <w:t xml:space="preserve">Las propuestas sobre la dignidad humana y los derechos sociales son finalidades formativas de esta etapa educativa a los que la materia de Religión Católica contribuye y, además, trata de motivar su aprendizaje que fundamenta en su propuesta de plenitud humana expresada en el Reino de Dios. Se propone comprender la vocación a la fraternidad humana, anunciada en Jesucristo: la superación de la injusticia y la violencia, de los fundamentalismos políticos e integrismos religiosos. Supone la propuesta del Evangelio para la construcción de la casa común, la cultura del encuentro, el cuidado del planeta, la diversidad y la inclusión de todos y cada uno de los seres humanos en un ámbito de vida y de humanidad plena. Implica el análisis crítico de los desafíos democráticos y socioeconómicos, analizando sus causas y consecuencias desde la moral social de la Iglesia, discerniendo las soluciones que proponen las religiones y los movimientos sociales. Se completa con la propuesta de la esperanza cristiana que supera la inmanencia de lo material. </w:t>
      </w:r>
    </w:p>
    <w:p w14:paraId="5B8C1C9E" w14:textId="77777777" w:rsidR="00427CB7" w:rsidRDefault="00427CB7" w:rsidP="00427CB7">
      <w:pPr>
        <w:spacing w:line="276" w:lineRule="auto"/>
        <w:jc w:val="both"/>
      </w:pPr>
      <w:r>
        <w:t xml:space="preserve">El desarrollo de esta competencia supone educar la mirada y la contemplación de la realidad, haber asumido críticamente los valores de una ciudadanía democrática y de una ecología integral; haber desarrollado un compromiso personal y social de denuncia de todas las situaciones de pobreza e injusticia; y contribuir a alumbrar propuestas sociopolíticas para incluir a todos en la casa común, especialmente a los más desfavorecidos. La adquisición de esta competencia facilita la participación social y política desde un compromiso cívico y democrático, y se realiza en un diálogo interdisciplinar de todos los saberes y ciencias desde una visión cristiana que supone la plenitud humana. Por eso, esta experiencia religiosa puede fundamentar y motivar los proyectos vitales personales, la democracia, la justicia y la paz, la sostenibilidad y el bien común. </w:t>
      </w:r>
    </w:p>
    <w:p w14:paraId="2932B6FC" w14:textId="77777777" w:rsidR="00427CB7" w:rsidRDefault="00427CB7" w:rsidP="00427CB7">
      <w:pPr>
        <w:spacing w:line="276" w:lineRule="auto"/>
        <w:jc w:val="both"/>
      </w:pPr>
      <w:r>
        <w:t>Esta competencia específica se conecta con los siguientes descriptores del Perfil de salida: CCL1, CCL5, STEM3, CD1, CPSAA2, CPSAA3.2, CC3, CC4, CE1, CCEC3.1, CCEC4.2.</w:t>
      </w:r>
    </w:p>
    <w:p w14:paraId="19A2B65E" w14:textId="77777777" w:rsidR="00427CB7" w:rsidRDefault="00427CB7" w:rsidP="00427CB7">
      <w:pPr>
        <w:spacing w:line="276" w:lineRule="auto"/>
        <w:jc w:val="both"/>
      </w:pPr>
      <w:r>
        <w:t>4.</w:t>
      </w:r>
      <w:r>
        <w:t> </w:t>
      </w:r>
      <w:r>
        <w:t xml:space="preserve">Comprender y admirar el patrimonio cultural, interpretando su significado y expresiones con los métodos de análisis propios de cada disciplina, valorando críticamente las aportaciones del cristianismo en el desarrollo de los pueblos, para intervenir con criterio propio en el diálogo intercultural, la creación artística y en la construcción social del pensamiento. </w:t>
      </w:r>
    </w:p>
    <w:p w14:paraId="123AFF4E" w14:textId="77777777" w:rsidR="00427CB7" w:rsidRDefault="00427CB7" w:rsidP="00427CB7">
      <w:pPr>
        <w:spacing w:line="276" w:lineRule="auto"/>
        <w:jc w:val="both"/>
      </w:pPr>
      <w:r>
        <w:t xml:space="preserve">La comprensión y la admiración de las formas en las que las ideas y creencias se han expresado en las distintas culturas, a través de los diversos lenguajes como las artes, las costumbres y otras manifestaciones sociales éticas, son objetivos educativos a los que contribuye esta competencia de la materia de Religión Católica. Implica comprender y apreciar las diversas manifestaciones artísticas de nuestra cultura, tanto en sus expresiones como en sus significados, para alcanzar un conocimiento más completo de </w:t>
      </w:r>
      <w:r>
        <w:lastRenderedPageBreak/>
        <w:t>la historia de la humanidad. Supone valorar cómo la expresión de las ideas y creencias en diversos lenguajes ha generado identidades culturales y sentidos de pertenencia social y política. Fortalece el ejercicio de la libertad de expresión y la admiración por la diversidad cultural en todas sus manifestaciones históricas o actuales, audiovisuales o digitales. Conlleva apreciar y cuidar, con sentido crítico y constructivo, las civilizaciones y el patrimonio cultural que pueden enriquecer nuestras identidades personales y sociales.</w:t>
      </w:r>
    </w:p>
    <w:p w14:paraId="7C610DED" w14:textId="77777777" w:rsidR="00427CB7" w:rsidRDefault="00427CB7" w:rsidP="00427CB7">
      <w:pPr>
        <w:spacing w:line="276" w:lineRule="auto"/>
        <w:jc w:val="both"/>
      </w:pPr>
      <w:r>
        <w:t xml:space="preserve">El desarrollo de esta competencia reclama un conocimiento interdisciplinar del legado cultural con los métodos propios de cada uno de los saberes; requiere el análisis crítico de las aportaciones del cristianismo en el desarrollo de los pueblos, en concreto, es necesario un diálogo de la fe cristiana con la cultura, la historia, el arte y la literatura; e incluye el diálogo interreligioso. La adquisición de esta competencia proporciona la adecuada comprensión del patrimonio, cultiva la sensibilidad artística y creativa, desarrolla la corresponsabilidad intergeneracional; facilita una participación en el diálogo intercultural, con iniciativa personal, a través de la creación artística y en la construcción social y cultural. </w:t>
      </w:r>
    </w:p>
    <w:p w14:paraId="32603EF3" w14:textId="77777777" w:rsidR="00427CB7" w:rsidRDefault="00427CB7" w:rsidP="00427CB7">
      <w:pPr>
        <w:spacing w:line="276" w:lineRule="auto"/>
        <w:jc w:val="both"/>
      </w:pPr>
      <w:r>
        <w:t>Esta competencia específica se conecta con los siguientes descriptores del Perfil de salida: CCL4, CP3, CD2, CD3, CC3, CCEC1, CCEC2, CCEC3.2, CCEC4.1, CCEC4.2</w:t>
      </w:r>
    </w:p>
    <w:p w14:paraId="315BC1E0" w14:textId="77777777" w:rsidR="00427CB7" w:rsidRDefault="00427CB7" w:rsidP="00427CB7">
      <w:pPr>
        <w:spacing w:line="276" w:lineRule="auto"/>
        <w:jc w:val="both"/>
      </w:pPr>
      <w:r>
        <w:t>5.</w:t>
      </w:r>
      <w:r>
        <w:t> </w:t>
      </w:r>
      <w:r>
        <w:t>Valorar la dimensión espiritual como fuente de sentido y aprendizajes vitales, a través del análisis de las experiencias personales, del conocimiento de las tradiciones espirituales, y del diálogo interdisciplinar con otras visiones de la vida y del mundo, para descubrir las oportunidades personales, sociales y culturales de la experiencia espiritual como propuesta de plenitud de la vida personal y comunitaria.</w:t>
      </w:r>
    </w:p>
    <w:p w14:paraId="282980CC" w14:textId="77777777" w:rsidR="00427CB7" w:rsidRDefault="00427CB7" w:rsidP="00427CB7">
      <w:pPr>
        <w:spacing w:line="276" w:lineRule="auto"/>
        <w:jc w:val="both"/>
      </w:pPr>
      <w:r>
        <w:t xml:space="preserve">El reconocimiento y valoración de la dimensión espiritual como fuente de sentido y aprendizajes vitales constituye el objetivo esencial de esta competencia específica de Religión Católica. Propone el reconocimiento y aprecio de la experiencia religiosa como una de las capacidades propias de la naturaleza humana, con sus emociones, afectos, símbolos y creencias, y que se expresa de múltiples formas. Reclama un conocimiento crítico de la propia tradición religiosa y un diálogo interdisciplinar sobre las tradiciones y religiones de la historia, así como de otras visiones de la vida y del mundo. Supone incorporar entre los elementos clave de la identidad personal y social a la dimensión espiritual o a la experiencia religiosa que puede proporcionar sentido al proyecto vital. Implica valorar con criterio propio las oportunidades personales, sociales y culturales de lo religioso como propuesta de plenitud de la vida personal y comunitaria. </w:t>
      </w:r>
    </w:p>
    <w:p w14:paraId="5B3EE474" w14:textId="77777777" w:rsidR="00427CB7" w:rsidRDefault="00427CB7" w:rsidP="00427CB7">
      <w:pPr>
        <w:spacing w:line="276" w:lineRule="auto"/>
        <w:jc w:val="both"/>
      </w:pPr>
      <w:r>
        <w:t xml:space="preserve">En el desarrollo de esta competencia desempeña un papel decisivo el conocimiento de la experiencia religiosa cristiana testificada por los principales relatos bíblicos y por personajes relevantes de su historia, así como el conocimiento de las diversas religiones y sus personajes destacados. Se necesita un diálogo del cristianismo con la filosofía y la ciencia; también con las otras religiones. La adquisición de esta competencia supone discernir las oportunidades personales, sociales y culturales de la experiencia religiosa </w:t>
      </w:r>
      <w:r>
        <w:lastRenderedPageBreak/>
        <w:t>como propuesta de plenitud de la vida, como posible respuesta a las preguntas existenciales sobre el sentido de la vida. También supone aprender a vivir las opciones personales en contextos de diversidad religiosa y aprender a participar del diálogo intercultural.</w:t>
      </w:r>
    </w:p>
    <w:p w14:paraId="16CF27E2" w14:textId="77777777" w:rsidR="00427CB7" w:rsidRDefault="00427CB7" w:rsidP="00427CB7">
      <w:pPr>
        <w:spacing w:line="276" w:lineRule="auto"/>
        <w:jc w:val="both"/>
      </w:pPr>
      <w:r>
        <w:t xml:space="preserve"> Esta competencia específica se conecta con los siguientes descriptores del Perfil de salida: CCL1, CPSAA1, CPSAA2, CPSAA4, CC3, CE2, CCEC1, CCEC3.1, CCEC4.1</w:t>
      </w:r>
    </w:p>
    <w:p w14:paraId="2439D89A"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6.</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Conocer el método propio de la Teología y sus distintas especialidades analizando su lugar entre los saberes y disciplinas, estableciendo un diálogo transdisciplinar con las otras ciencias, para afrontar críticamente los desafíos éticos y la transformación social.</w:t>
      </w:r>
    </w:p>
    <w:p w14:paraId="5A375B11"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El acercamiento a la Teología como disciplina académica y como uno de los saberes universitarios, con su método propio, constituye una finalidad formativa de esta competencia específica de la materia de Religión Católica. Propone comprender con suficiente rigor académico los contenidos esenciales del mensaje cristiano, en diálogo interdisciplinar con otras materias. Supone promover con pensamiento crítico y el diálogo intercultural e interreligioso con las aportaciones de todos los saberes. Implica la búsqueda de soluciones, afrontar los desafíos éticos, los procesos de transición ecológica, digital y la transformación social propios de nuestro contexto local y global. Supone conocer la propuesta del Evangelio para la construcción de la casa común y el cuidado del planeta, la diversidad y la inclusión de todos y cada uno en una humanidad plena.</w:t>
      </w:r>
    </w:p>
    <w:p w14:paraId="18AD9430"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El desarrollo de esta competencia aporta los saberes básicos para un acercamiento crítico y consciente a las creencias y los valores propios de la fe cristiana, facilitando el diálogo con otras disciplinas académicas. El conocimiento de la Biblia, Jesucristo y la Iglesia serán aprendizajes esenciales en el desarrollo de esta competencia. La adquisición de esta competencia capacita para el diálogo entre la fe y la razón, la fe y las ciencias, la fe y las culturas; promueve el diálogo intercultural e interreligioso necesario para la superación de fundamentalismos políticos, culturales y religiosos; y prepara para una vida plena, con identidad personal, en contextos plurales, manteniendo las convicciones y creencias propias con pleno respeto a las de los otros.</w:t>
      </w:r>
    </w:p>
    <w:p w14:paraId="561AB653" w14:textId="77777777" w:rsidR="00427CB7"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Esta competencia específica se conecta con los siguientes descriptores del Perfil de salida: CCL2, CCL3, STEM4, CD1, CPSAA3.1, CPSAA4, CPSAA5, CC1, CC4, CE3, CCEC1.</w:t>
      </w:r>
    </w:p>
    <w:p w14:paraId="59D17387" w14:textId="77777777" w:rsidR="00427CB7" w:rsidRPr="008061E6" w:rsidRDefault="00427CB7" w:rsidP="00427CB7">
      <w:pPr>
        <w:pStyle w:val="centrocursiva"/>
        <w:shd w:val="clear" w:color="auto" w:fill="FFFFFF"/>
        <w:spacing w:before="300" w:beforeAutospacing="0" w:after="240" w:afterAutospacing="0" w:line="276" w:lineRule="auto"/>
        <w:jc w:val="center"/>
        <w:rPr>
          <w:rFonts w:asciiTheme="majorHAnsi" w:hAnsiTheme="majorHAnsi" w:cstheme="majorHAnsi"/>
          <w:i/>
          <w:iCs/>
          <w:color w:val="000000"/>
          <w:sz w:val="22"/>
          <w:szCs w:val="22"/>
        </w:rPr>
      </w:pPr>
      <w:r w:rsidRPr="008061E6">
        <w:rPr>
          <w:rFonts w:asciiTheme="majorHAnsi" w:hAnsiTheme="majorHAnsi" w:cstheme="majorHAnsi"/>
          <w:i/>
          <w:iCs/>
          <w:color w:val="000000"/>
          <w:sz w:val="22"/>
          <w:szCs w:val="22"/>
        </w:rPr>
        <w:t>Criterios de evaluación</w:t>
      </w:r>
    </w:p>
    <w:p w14:paraId="5349F907"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Competencia específica 1.</w:t>
      </w:r>
    </w:p>
    <w:p w14:paraId="57E36C77"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1.1</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Identificar e interpretar las ideas y creencias que conforman la identidad personal, contrastándolas con categorías fundamentales de la antropología cristiana (creación, imagen de Dios, libertad, pecado, finitud, etc.) y de otras cosmovisiones.</w:t>
      </w:r>
    </w:p>
    <w:p w14:paraId="4AC4F2C9"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lastRenderedPageBreak/>
        <w:t>1.2</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Reconocer los elementos esenciales de un proyecto vital en clave vocacional y profesional desde la autonomía, la libertad y la responsabilidad social, con una actitud sincera de búsqueda de la verdad, teniendo en cuenta la propuesta cristiana y los valores sociales.</w:t>
      </w:r>
    </w:p>
    <w:p w14:paraId="00A2F5E5"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Competencia específica 2.</w:t>
      </w:r>
    </w:p>
    <w:p w14:paraId="06C002C0"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2.1</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Valorar, en el desarrollo de la identidad personal, la pertenencia a múltiples esferas sociales, promoviendo compromisos de respeto a la diversidad e inclusión en sociedades democráticas.</w:t>
      </w:r>
    </w:p>
    <w:p w14:paraId="0F3627D7"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2.2</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Distinguir los principios fundamentales del mensaje social cristiano, contrastándolos con otros humanismos e ideologías contemporáneas, aplicándolos a diferentes situaciones sociales.</w:t>
      </w:r>
    </w:p>
    <w:p w14:paraId="2BA328E7"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Competencia específica 3.</w:t>
      </w:r>
    </w:p>
    <w:p w14:paraId="2D64F42F"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3.1</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Describir los retos políticos y económicos en entornos locales y globales, analizando sus causas y proponiendo posibles soluciones a la luz de la propuesta moral del Reino de Dios y de otras cosmovisiones.</w:t>
      </w:r>
    </w:p>
    <w:p w14:paraId="14F86B22"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3.2</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Diseñar proyectos personales y comunitarios que promuevan la plenitud humana y la transformación social, cultivando la responsabilidad individual, la justicia social y la ecología integral.</w:t>
      </w:r>
    </w:p>
    <w:p w14:paraId="1932AE17"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Competencia específica 4.</w:t>
      </w:r>
    </w:p>
    <w:p w14:paraId="484D6310"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4.1</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Valorar y admirar las diversas expresiones históricas del patrimonio común de la humanidad, analizando cómo el cristianismo se ha integrado en la historia, con luces y sombras, impregnando la cultura.</w:t>
      </w:r>
    </w:p>
    <w:p w14:paraId="5BDE2F92"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4.2</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Participar activamente en la creación cultural con sentido crítico, desarrollando sentimientos de pertenencia a la propia tradición y construyendo la diversidad cultural desde criterios humanizadores propios del Evangelio.</w:t>
      </w:r>
    </w:p>
    <w:p w14:paraId="75D3D298"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Competencia específica 5.</w:t>
      </w:r>
    </w:p>
    <w:p w14:paraId="5A431A43"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5.1</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Identificar la dimensión espiritual de la persona y la diversidad del hecho religioso, valorándolas como una realidad presente en las culturas que se expresan de diferentes formas en las sociedades plurales.</w:t>
      </w:r>
    </w:p>
    <w:p w14:paraId="5B535EB8"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lastRenderedPageBreak/>
        <w:t>5.2</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Valorar la experiencia cristiana manifestada en Jesucristo y en tantos testigos a lo largo de la historia, como respuesta plena a las cuestiones vitales y de sentido, en diálogo interdisciplinar con propuestas filosóficas diversas.</w:t>
      </w:r>
    </w:p>
    <w:p w14:paraId="2865A5A4"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Competencia específica 6.</w:t>
      </w:r>
    </w:p>
    <w:p w14:paraId="5E905486"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6.1</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Reconocer las características propias del saber teológico, en cuanto a su método, fuentes y contenido, identificando las semejanzas y diferencias con otros saberes, en especial con la ciencia, y valorando sus aportaciones éticas.</w:t>
      </w:r>
    </w:p>
    <w:p w14:paraId="6207919D"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6.2</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Discernir los desafíos de la civilización actual, estableciendo las contribuciones que tanto la ciencia como la teología pueden realizar transformación social, desde una mutua colaboración.</w:t>
      </w:r>
    </w:p>
    <w:p w14:paraId="576A1451" w14:textId="77777777" w:rsidR="00427CB7" w:rsidRPr="008061E6" w:rsidRDefault="00427CB7" w:rsidP="00427CB7">
      <w:pPr>
        <w:pStyle w:val="centrocursiva"/>
        <w:shd w:val="clear" w:color="auto" w:fill="FFFFFF"/>
        <w:spacing w:before="300" w:beforeAutospacing="0" w:after="240" w:afterAutospacing="0" w:line="276" w:lineRule="auto"/>
        <w:jc w:val="center"/>
        <w:rPr>
          <w:rFonts w:asciiTheme="majorHAnsi" w:hAnsiTheme="majorHAnsi" w:cstheme="majorHAnsi"/>
          <w:i/>
          <w:iCs/>
          <w:color w:val="000000"/>
          <w:sz w:val="22"/>
          <w:szCs w:val="22"/>
        </w:rPr>
      </w:pPr>
      <w:r w:rsidRPr="008061E6">
        <w:rPr>
          <w:rFonts w:asciiTheme="majorHAnsi" w:hAnsiTheme="majorHAnsi" w:cstheme="majorHAnsi"/>
          <w:i/>
          <w:iCs/>
          <w:color w:val="000000"/>
          <w:sz w:val="22"/>
          <w:szCs w:val="22"/>
        </w:rPr>
        <w:t>Saberes básicos</w:t>
      </w:r>
    </w:p>
    <w:p w14:paraId="1B9A50ED"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A.</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La vida como vocación personal y profesional en diálogo con el humanismo cristiano.</w:t>
      </w:r>
    </w:p>
    <w:p w14:paraId="0A1F6459"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Objetivos vitales, desarrollo de la vocación personal y proyecto profesional.</w:t>
      </w:r>
    </w:p>
    <w:p w14:paraId="71597269"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La experiencia del encuentro con Dios a lo largo de la historia como fuente de desarrollo pleno de lo humano.</w:t>
      </w:r>
    </w:p>
    <w:p w14:paraId="0F871C4F"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Habilidades y destrezas para descubrir, analizar y valorar críticamente las diferentes pertenencias como medio de enriquecimiento personal.</w:t>
      </w:r>
    </w:p>
    <w:p w14:paraId="4D55C768"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La visión integral de la persona en su dignidad y en su libertad según la antropología cristiana.</w:t>
      </w:r>
    </w:p>
    <w:p w14:paraId="6ECFD046"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La concepción del ser humano en otras cosmovisiones filosóficas y religiosas, en diálogo con la teología cristiana de las religiones.</w:t>
      </w:r>
    </w:p>
    <w:p w14:paraId="3575F20F"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Proyectos personales y profesionales, en la vida eclesial y social, desarrollados en clave vocacional.</w:t>
      </w:r>
    </w:p>
    <w:p w14:paraId="08D40132"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La vida en sociedad, condición necesaria del desarrollo vital de la persona.</w:t>
      </w:r>
    </w:p>
    <w:p w14:paraId="483E832D"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Sentido artístico y creatividad en el diálogo fe-cultura.</w:t>
      </w:r>
    </w:p>
    <w:p w14:paraId="213B2F0A"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Aportaciones de la experiencia religiosa cristiana para una vida con sentido en diálogo con otros paradigmas.</w:t>
      </w:r>
    </w:p>
    <w:p w14:paraId="7688565D"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Estrategias para el diálogo transdisciplinar y síntesis personal como aprendizaje a lo largo de la vida.</w:t>
      </w:r>
    </w:p>
    <w:p w14:paraId="676635C7"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lastRenderedPageBreak/>
        <w:t>B.</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Diálogo fe-razón y fe-cultura.</w:t>
      </w:r>
    </w:p>
    <w:p w14:paraId="572A0735"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Fenomenología de la experiencia religiosa: elementos propios y diferencias del cristianismo con otras tradiciones filosóficas y religiosas.</w:t>
      </w:r>
    </w:p>
    <w:p w14:paraId="02635606"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Síntesis de la Historia de la Salvación en clave relacional y trinitaria.</w:t>
      </w:r>
    </w:p>
    <w:p w14:paraId="37E7C885"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El anuncio del Reino de Dios y sus implicaciones personales, sociopolíticas y escatológicas.</w:t>
      </w:r>
    </w:p>
    <w:p w14:paraId="520473D4"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Humanismo cristiano: Jesucristo, salvación y modelo de humanidad plena.</w:t>
      </w:r>
    </w:p>
    <w:p w14:paraId="0FDC70DF"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Las manifestaciones sociales y culturales como expresión de los valores y creencias de la identidad de los pueblos.</w:t>
      </w:r>
    </w:p>
    <w:p w14:paraId="16E2E139"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El cristianismo y su expresión artística en la música, la literatura y las artes.</w:t>
      </w:r>
    </w:p>
    <w:p w14:paraId="18E702C1"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Habilidades para el análisis y la contemplación de obras de arte sobre relatos bíblicos, historia de la salvación y vida de Jesucristo.</w:t>
      </w:r>
    </w:p>
    <w:p w14:paraId="71615EAE"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Experiencia espiritual y religiosa en figuras históricas de distintas tradiciones religiosas y culturales.</w:t>
      </w:r>
    </w:p>
    <w:p w14:paraId="3F7A3EBC"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Reconocimiento crítico en el entorno social y cultural de manifestaciones de la dimensión espiritual de la persona.</w:t>
      </w:r>
    </w:p>
    <w:p w14:paraId="4FC58026"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Método teológico y método científico: contenidos y enfoques propios de cada disciplina.</w:t>
      </w:r>
    </w:p>
    <w:p w14:paraId="66D20114"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Relaciones ciencia y fe a lo largo de la historia y en la actualidad.</w:t>
      </w:r>
    </w:p>
    <w:p w14:paraId="21803CDA"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Diálogo fe-razón en la historia de la ciencia, la filosofía y la teología.</w:t>
      </w:r>
    </w:p>
    <w:p w14:paraId="4FAB2FD7"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C.</w:t>
      </w:r>
      <w:r w:rsidRPr="008061E6">
        <w:rPr>
          <w:rFonts w:asciiTheme="majorHAnsi" w:hAnsiTheme="majorHAnsi" w:cstheme="majorHAnsi"/>
          <w:color w:val="000000"/>
          <w:sz w:val="22"/>
          <w:szCs w:val="22"/>
        </w:rPr>
        <w:t> </w:t>
      </w:r>
      <w:r w:rsidRPr="008061E6">
        <w:rPr>
          <w:rFonts w:asciiTheme="majorHAnsi" w:hAnsiTheme="majorHAnsi" w:cstheme="majorHAnsi"/>
          <w:color w:val="000000"/>
          <w:sz w:val="22"/>
          <w:szCs w:val="22"/>
        </w:rPr>
        <w:t>Insertarse críticamente en la sociedad.</w:t>
      </w:r>
    </w:p>
    <w:p w14:paraId="7557313B"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Valores sociales, pensamiento crítico y proyecto personal y profesional.</w:t>
      </w:r>
    </w:p>
    <w:p w14:paraId="2D089461"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Principios fundamentales de la doctrina social de la Iglesia (DSI).</w:t>
      </w:r>
    </w:p>
    <w:p w14:paraId="3D310F1A"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Estrategias para el análisis de los principales problemas sociales, políticos, económicos y ecológicos del mundo actual, a la luz de la doctrina social de la Iglesia y de otros humanismos.</w:t>
      </w:r>
    </w:p>
    <w:p w14:paraId="1E1D2553"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Las relaciones de la Iglesia con la organización política y democrática, en los niveles locales, estatales y globales, en su dimensión histórica y actual.</w:t>
      </w:r>
    </w:p>
    <w:p w14:paraId="5F2DA290"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Conocimiento y valoración de las diferentes iniciativas mundiales que buscan lanzar proyectos de futuro sostenible, en especial los objetivos de desarrollo sostenible (ODS).</w:t>
      </w:r>
    </w:p>
    <w:p w14:paraId="74C25E1A"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lastRenderedPageBreak/>
        <w:t>− Proyectos sociales y de promoción humana de la Iglesia, en la historia y en el presente, y su aportación a la inclusión social y al bien común.</w:t>
      </w:r>
    </w:p>
    <w:p w14:paraId="5FA10BF2"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Actitudes de diálogo y colaboración con otras religiones y culturas que posibiliten una convivencia pacífica y tolerante entre las distintas tradiciones.</w:t>
      </w:r>
    </w:p>
    <w:p w14:paraId="40543089"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Principales desafíos de la humanidad y sus implicaciones éticas: valor de la vida, justicia, ecología, transhumanismo e inteligencia artificial, etc.</w:t>
      </w:r>
    </w:p>
    <w:p w14:paraId="78D6C7A4" w14:textId="77777777" w:rsidR="00427CB7" w:rsidRPr="008061E6" w:rsidRDefault="00427CB7" w:rsidP="00427CB7">
      <w:pPr>
        <w:pStyle w:val="parrafo"/>
        <w:shd w:val="clear" w:color="auto" w:fill="FFFFFF"/>
        <w:spacing w:before="180" w:beforeAutospacing="0" w:after="180" w:afterAutospacing="0" w:line="276" w:lineRule="auto"/>
        <w:jc w:val="both"/>
        <w:rPr>
          <w:rFonts w:asciiTheme="majorHAnsi" w:hAnsiTheme="majorHAnsi" w:cstheme="majorHAnsi"/>
          <w:color w:val="000000"/>
          <w:sz w:val="22"/>
          <w:szCs w:val="22"/>
        </w:rPr>
      </w:pPr>
    </w:p>
    <w:p w14:paraId="62B5D08B" w14:textId="77777777" w:rsidR="00427CB7" w:rsidRPr="008061E6" w:rsidRDefault="00427CB7" w:rsidP="00427CB7">
      <w:pPr>
        <w:pStyle w:val="centrocursiva"/>
        <w:shd w:val="clear" w:color="auto" w:fill="FFFFFF"/>
        <w:spacing w:before="300" w:beforeAutospacing="0" w:after="240" w:afterAutospacing="0" w:line="276" w:lineRule="auto"/>
        <w:jc w:val="center"/>
        <w:rPr>
          <w:rFonts w:asciiTheme="majorHAnsi" w:hAnsiTheme="majorHAnsi" w:cstheme="majorHAnsi"/>
          <w:i/>
          <w:iCs/>
          <w:color w:val="000000"/>
          <w:sz w:val="22"/>
          <w:szCs w:val="22"/>
        </w:rPr>
      </w:pPr>
      <w:r w:rsidRPr="008061E6">
        <w:rPr>
          <w:rFonts w:asciiTheme="majorHAnsi" w:hAnsiTheme="majorHAnsi" w:cstheme="majorHAnsi"/>
          <w:i/>
          <w:iCs/>
          <w:color w:val="000000"/>
          <w:sz w:val="22"/>
          <w:szCs w:val="22"/>
        </w:rPr>
        <w:t>Orientaciones metodológicas y para la evaluación</w:t>
      </w:r>
    </w:p>
    <w:p w14:paraId="740E48F9"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A lo largo de esta etapa, con las propuestas metodológicas y los aprendizajes de la materia de Religión Católica, inspirados en la antropología cristiana, se consolida el proceso de desarrollo personal y social de los alumnos y alumnas: se profundiza en aprendizajes culturales propios de la tradición religiosa y del entorno social que contribuyen a madurar la identidad personal y cultural; se asientan aprendizajes de actitudes y valores, necesarios para la vida individual y social; se maduran aprendizajes vitales que dan sentido humano y cristiano a la vida, forman parte del necesario crecimiento interior y la preparación para la vida adulta y profesional. Estas aportaciones del currículo de Religión Católica, a la luz del mensaje cristiano, responden a un compromiso de promoción humana con la inclusión de todos y todas, fortalecen el poder transformador de la sociedad y suponen una contribución propia a su formación académica.</w:t>
      </w:r>
    </w:p>
    <w:p w14:paraId="6312688C"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Las orientaciones metodológicas y para la evaluación de la materia de Religión Católica son el conjunto de estrategias, recursos, acciones y situaciones de aprendizaje organizadas y planificadas por el profesor o profesora, o por el equipo docente, para posibilitar el aprendizaje del alumnado y la adquisición de las competencias específicas previstas en esta etapa. Estas orientaciones comparten los planteamientos didácticos propios de estas edades, de las otras materias y las situaciones de aprendizaje que se proponen para el conjunto del Bachillerato. Su programación didáctica se concretará en el ejercicio de la autonomía de los centros escolares y constituye una oportunidad para incorporar las realidades más cercanas del contexto a la vez que se armoniza con el proyecto educativo. Este currículo facilita su programación didáctica como materia curricular específica en el conjunto de la etapa y ofrece la oportunidad de plantearse en proyectos compartidos con otras materias o ámbitos curriculares transdisciplinares.</w:t>
      </w:r>
    </w:p>
    <w:p w14:paraId="5441B8DF"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xml:space="preserve">Los planteamientos metodológicos de esta materia se fundamentan, globalmente, en la atención personalizada al alumnado, en la diversidad de actividades, estrategias, recursos y otros métodos didácticos; en el cuidado del desarrollo académico del alumnado respetando su ritmo evolutivo; en el aprendizaje individualizado y cooperativo; en la relación de los aprendizajes con el entorno, en un enfoque competencial orientado a la </w:t>
      </w:r>
      <w:r w:rsidRPr="008061E6">
        <w:rPr>
          <w:rFonts w:asciiTheme="majorHAnsi" w:hAnsiTheme="majorHAnsi" w:cstheme="majorHAnsi"/>
          <w:color w:val="000000"/>
          <w:sz w:val="22"/>
          <w:szCs w:val="22"/>
        </w:rPr>
        <w:lastRenderedPageBreak/>
        <w:t>acción, el emprendimiento y la aplicación de los saberes. Será necesario tener en cuenta las condiciones personales, sociales y culturales de todos los alumnos y alumnas. La evaluación se comprende como parte de este proceso de enseñanza y aprendizaje. La materia de Religión Católica confiere una insustituible responsabilidad a la figura del docente cuya intervención es esencial en la gestión del proceso de enseñanza, tanto en su programación como en su desarrollo y evaluación.</w:t>
      </w:r>
    </w:p>
    <w:p w14:paraId="785E2012"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La didáctica de la materia de Religión Católica planteada en términos de un currículo competencial habrá de promover el protagonismo del alumnado en su propio proceso de aprendizaje. Algunos de los pasos a seguir en las secuencias de aprendizaje son:</w:t>
      </w:r>
    </w:p>
    <w:p w14:paraId="4E01434E"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Partir de la experiencia concreta del alumno y la alumna, y de su realidad personal, familiar, social y cultural;</w:t>
      </w:r>
    </w:p>
    <w:p w14:paraId="217FEF6A"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Identificar y formular con pensamiento crítico los interrogantes y cuestiones que suscitan estas situaciones;</w:t>
      </w:r>
    </w:p>
    <w:p w14:paraId="44107473"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Buscar, analizar y contrastar las experiencias e interrogantes, con fuentes bíblicas, el Magisterio eclesial, el patrimonio artístico, y otras referencias del diálogo fe-cultura;</w:t>
      </w:r>
    </w:p>
    <w:p w14:paraId="4650296F"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Elaborar respuestas personales y sociales desde la libertad individual con pleno respeto a las ideas de los demás, contrastadas con los principios de la enseñanza social de la Iglesia;</w:t>
      </w:r>
    </w:p>
    <w:p w14:paraId="0C525002"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Dialogar con otras cosmovisiones y religiones, para la construcción de la vida en sociedades plurales y democráticas basadas en el bien común;</w:t>
      </w:r>
    </w:p>
    <w:p w14:paraId="4CD4178B"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Comunicar con asertividad y empatía las ideas y creencias propias utilizando con creatividad diversos lenguajes;</w:t>
      </w:r>
    </w:p>
    <w:p w14:paraId="7F981FE3"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Aplicar este proceso formativo en la construcción de la identidad personal y del proyecto vital y profesional como preparación para el aprendizaje para toda la vida, y en la transformación social.</w:t>
      </w:r>
    </w:p>
    <w:p w14:paraId="0A0C32FE"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La diversidad de metodologías activas que se pueden aplicar habrán de tener en cuenta los pasos de este itinerario pedagógico y las competencias específicas, los criterios de evaluación y los saberes básicos, es decir, los aprendizajes esenciales de esta materia. Las orientaciones metodológicas y para la evaluación programadas armonizarán de forma coherente estos aprendizajes que se proponen en la materia de Religión Católica, las necesidades propias del alumnado, y los objetivos de etapa y el perfil de salida.</w:t>
      </w:r>
    </w:p>
    <w:p w14:paraId="110CE091" w14:textId="77777777" w:rsidR="00427CB7" w:rsidRPr="008061E6" w:rsidRDefault="00427CB7" w:rsidP="00427CB7">
      <w:pPr>
        <w:pStyle w:val="centrocursiva"/>
        <w:shd w:val="clear" w:color="auto" w:fill="FFFFFF"/>
        <w:spacing w:before="300" w:beforeAutospacing="0" w:after="240" w:afterAutospacing="0" w:line="276" w:lineRule="auto"/>
        <w:jc w:val="center"/>
        <w:rPr>
          <w:rFonts w:asciiTheme="majorHAnsi" w:hAnsiTheme="majorHAnsi" w:cstheme="majorHAnsi"/>
          <w:i/>
          <w:iCs/>
          <w:color w:val="000000"/>
          <w:sz w:val="22"/>
          <w:szCs w:val="22"/>
        </w:rPr>
      </w:pPr>
      <w:r w:rsidRPr="008061E6">
        <w:rPr>
          <w:rFonts w:asciiTheme="majorHAnsi" w:hAnsiTheme="majorHAnsi" w:cstheme="majorHAnsi"/>
          <w:i/>
          <w:iCs/>
          <w:color w:val="000000"/>
          <w:sz w:val="22"/>
          <w:szCs w:val="22"/>
        </w:rPr>
        <w:t>Atención personalizada</w:t>
      </w:r>
    </w:p>
    <w:p w14:paraId="360FC72F"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xml:space="preserve">El currículo de la materia de Religión Católica, también en sus orientaciones metodológicas, apuesta por una educación personalizada, que pone a la persona en el </w:t>
      </w:r>
      <w:r w:rsidRPr="008061E6">
        <w:rPr>
          <w:rFonts w:asciiTheme="majorHAnsi" w:hAnsiTheme="majorHAnsi" w:cstheme="majorHAnsi"/>
          <w:color w:val="000000"/>
          <w:sz w:val="22"/>
          <w:szCs w:val="22"/>
        </w:rPr>
        <w:lastRenderedPageBreak/>
        <w:t>centro de todos los procesos educativos. Esto exige acompañar a cada alumno y alumna teniendo en cuenta su personalidad y su propio ritmo de aprendizaje, acoger y cuidar su experiencia personal, familiar y social, respetar su autonomía y libertad, promoviendo los vínculos con los demás para crecer individual y comunitariamente. Con la atención personalizada se favorece el compromiso y la implicación de los propios estudiantes en su proceso de conocimiento, atendiendo a todas las dimensiones de la personalidad de manera integrada. En concreto, la materia de Religión Católica atiende y acompaña el desarrollo de la interioridad, la espiritualidad, y la experiencia religiosa del alumnado. Entre otros recursos para este aprendizaje con valor personal, se puede utilizar en el aula la elaboración del porfolio del talento y dinámicas para aprender a pensar, de educación emocional y de escucha activa, la implementación de la clase invertida, la generación de actividades metacognitivas.</w:t>
      </w:r>
    </w:p>
    <w:p w14:paraId="16592BDF" w14:textId="77777777" w:rsidR="00427CB7" w:rsidRPr="008061E6" w:rsidRDefault="00427CB7" w:rsidP="00427CB7">
      <w:pPr>
        <w:pStyle w:val="centrocursiva"/>
        <w:shd w:val="clear" w:color="auto" w:fill="FFFFFF"/>
        <w:spacing w:before="300" w:beforeAutospacing="0" w:after="240" w:afterAutospacing="0" w:line="276" w:lineRule="auto"/>
        <w:jc w:val="center"/>
        <w:rPr>
          <w:rFonts w:asciiTheme="majorHAnsi" w:hAnsiTheme="majorHAnsi" w:cstheme="majorHAnsi"/>
          <w:i/>
          <w:iCs/>
          <w:color w:val="000000"/>
          <w:sz w:val="22"/>
          <w:szCs w:val="22"/>
        </w:rPr>
      </w:pPr>
      <w:r w:rsidRPr="008061E6">
        <w:rPr>
          <w:rFonts w:asciiTheme="majorHAnsi" w:hAnsiTheme="majorHAnsi" w:cstheme="majorHAnsi"/>
          <w:i/>
          <w:iCs/>
          <w:color w:val="000000"/>
          <w:sz w:val="22"/>
          <w:szCs w:val="22"/>
        </w:rPr>
        <w:t>Trabajo individual y cooperativo</w:t>
      </w:r>
    </w:p>
    <w:p w14:paraId="75F4BCA9"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Las propuestas metodológicas de la materia de Religión Católica deberán favorecer experiencias de aprendizaje de atención individualizada y trabajo cooperativo, en grupo pequeño o con todo el grupo clase, para enriquecer los procesos cognitivos con la participación activa de los alumnos y alumnas en la toma de decisiones, favoreciendo el sentido de responsabilidad y pertenencia; de esta manera se incrementa la motivación y el compromiso con su aprendizaje. Por ello, junto a la atención personal y las orientaciones del profesorado, se propone la realización de tareas y acciones en grupos heterogéneos promoviendo la colaboración, no la competitividad, para desarrollar hábitos de trabajo en equipo en el aula que anticipan la vida en sociedades plurales. Este aprendizaje cooperativo contribuye a motivar y mantener la atención del alumnado y desarrolla su autonomía personal. En concreto, la materia de Religión Católica propone valores de autonomía y libertad personal, de responsabilidad social y cuidado del planeta. Entre otros recursos para esta metodología se pueden aplicar en el aula técnicas de trabajo cooperativo formal e informal, y el uso responsable de las tecnologías y las redes sociales, el aprendizaje por retos, desafíos o problemas, la utilización de webs sociales y espacios colaborativos en red.</w:t>
      </w:r>
    </w:p>
    <w:p w14:paraId="48F69781" w14:textId="77777777" w:rsidR="00427CB7" w:rsidRPr="008061E6" w:rsidRDefault="00427CB7" w:rsidP="00427CB7">
      <w:pPr>
        <w:pStyle w:val="centrocursiva"/>
        <w:shd w:val="clear" w:color="auto" w:fill="FFFFFF"/>
        <w:spacing w:before="300" w:beforeAutospacing="0" w:after="240" w:afterAutospacing="0" w:line="276" w:lineRule="auto"/>
        <w:jc w:val="center"/>
        <w:rPr>
          <w:rFonts w:asciiTheme="majorHAnsi" w:hAnsiTheme="majorHAnsi" w:cstheme="majorHAnsi"/>
          <w:i/>
          <w:iCs/>
          <w:color w:val="000000"/>
          <w:sz w:val="22"/>
          <w:szCs w:val="22"/>
        </w:rPr>
      </w:pPr>
      <w:r w:rsidRPr="008061E6">
        <w:rPr>
          <w:rFonts w:asciiTheme="majorHAnsi" w:hAnsiTheme="majorHAnsi" w:cstheme="majorHAnsi"/>
          <w:i/>
          <w:iCs/>
          <w:color w:val="000000"/>
          <w:sz w:val="22"/>
          <w:szCs w:val="22"/>
        </w:rPr>
        <w:t>Diseño Universal para el Aprendizaje</w:t>
      </w:r>
    </w:p>
    <w:p w14:paraId="371F104C"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xml:space="preserve">La metodología de la materia de Religión Católica tendrá en cuenta los principios del Diseño Universal para el Aprendizaje para programar propuestas didácticas compuestas por prácticas de aprendizaje, enseñanza y evaluación que contribuyan a enriquecer el proceso de desarrollo integral del alumnado, promoviendo su progreso en el reconocimiento de la tradición religiosa y cultural del entorno familiar y social, en la adquisición de actitudes, valores y creencias necesarios para su vida personal y en sociedad, en el crecimiento interior y proyecto vital y profesional, así como en la expresión de sus propias emociones y experiencias de forma respetuosa y empática generando </w:t>
      </w:r>
      <w:r w:rsidRPr="008061E6">
        <w:rPr>
          <w:rFonts w:asciiTheme="majorHAnsi" w:hAnsiTheme="majorHAnsi" w:cstheme="majorHAnsi"/>
          <w:color w:val="000000"/>
          <w:sz w:val="22"/>
          <w:szCs w:val="22"/>
        </w:rPr>
        <w:lastRenderedPageBreak/>
        <w:t>entornos inclusivos e interculturales. Se fomentan así procesos pedagógicos accesibles para todos por la diversidad de estrategias y recursos, de espacios y tiempos, que se utilizan en el aula y por la adaptación del currículo a las necesidades de los diferentes ritmos de aprendizaje. En el diseño de las actividades de esta materia se tendrá en cuenta la flexibilidad del currículo, los contextos de enseñanza inclusivos, y la utilización de recursos accesibles para todos.</w:t>
      </w:r>
    </w:p>
    <w:p w14:paraId="3DC104AF" w14:textId="77777777" w:rsidR="00427CB7" w:rsidRPr="008061E6" w:rsidRDefault="00427CB7" w:rsidP="00427CB7">
      <w:pPr>
        <w:pStyle w:val="centrocursiva"/>
        <w:shd w:val="clear" w:color="auto" w:fill="FFFFFF"/>
        <w:spacing w:before="300" w:beforeAutospacing="0" w:after="240" w:afterAutospacing="0" w:line="276" w:lineRule="auto"/>
        <w:jc w:val="center"/>
        <w:rPr>
          <w:rFonts w:asciiTheme="majorHAnsi" w:hAnsiTheme="majorHAnsi" w:cstheme="majorHAnsi"/>
          <w:i/>
          <w:iCs/>
          <w:color w:val="000000"/>
          <w:sz w:val="22"/>
          <w:szCs w:val="22"/>
        </w:rPr>
      </w:pPr>
      <w:r w:rsidRPr="008061E6">
        <w:rPr>
          <w:rFonts w:asciiTheme="majorHAnsi" w:hAnsiTheme="majorHAnsi" w:cstheme="majorHAnsi"/>
          <w:i/>
          <w:iCs/>
          <w:color w:val="000000"/>
          <w:sz w:val="22"/>
          <w:szCs w:val="22"/>
        </w:rPr>
        <w:t>Situaciones de aprendizaje</w:t>
      </w:r>
    </w:p>
    <w:p w14:paraId="30DD7595"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Las situaciones de aprendizaje constituyen el nivel más concreto de un proceso de programación didáctica del currículo. Es un conjunto de tareas relacionadas entre sí para facilitar el aprendizaje a partir de experiencias vividas por el alumnado. Las propuestas metodológicas de la materia de Religión Católica pueden recrear en el aula situaciones significativas y cotidianas de su entorno personal, familiar, social y cultural, referidas a las necesidades e intereses de los alumnos y alumnas a esas edades, para abordar los saberes básicos, los criterios de evaluación y las competencias específicas a los que van vinculados. Los docentes de la materia de Religión Católica pueden proponer situaciones de aprendizaje estimulantes, significativas e integradoras, contextualizadas y respetuosas con el proceso de desarrollo integral del alumnado en todas sus dimensiones. Deberán tener un planteamiento preciso de los aprendizajes esenciales de la materia de Religión Católica que se esperan conseguir. Estas situaciones presentarán retos o problemas con una complejidad coherente con el desarrollo del alumnado, cuya resolución implique la realización de distintas actividades y la movilización de los aprendizajes que se buscan para la creación de un producto o la resolución de una acción; favorecerán la transferencia de los aprendizajes adquiridos en la materia de Religión a contextos de la realidad cotidiana del alumno y la alumna, en función de su progreso madurativo. Se buscará contribuir al diálogo, al pensamiento creativo y crítico, así como a la inclusión, la sostenibilidad y la ciudadanía democrática y global. Las situaciones de aprendizaje en la materia de Religión Católica tendrán en cuenta los centros de interés del alumnado y posibilitará la movilización coherente y eficaz de los distintos conocimientos, destrezas, actitudes y valores propios de esta materia.</w:t>
      </w:r>
    </w:p>
    <w:p w14:paraId="3AF49DF6" w14:textId="77777777" w:rsidR="00427CB7" w:rsidRPr="008061E6" w:rsidRDefault="00427CB7" w:rsidP="00427CB7">
      <w:pPr>
        <w:pStyle w:val="centrocursiva"/>
        <w:shd w:val="clear" w:color="auto" w:fill="FFFFFF"/>
        <w:spacing w:before="300" w:beforeAutospacing="0" w:after="240" w:afterAutospacing="0" w:line="276" w:lineRule="auto"/>
        <w:jc w:val="center"/>
        <w:rPr>
          <w:rFonts w:asciiTheme="majorHAnsi" w:hAnsiTheme="majorHAnsi" w:cstheme="majorHAnsi"/>
          <w:i/>
          <w:iCs/>
          <w:color w:val="000000"/>
          <w:sz w:val="22"/>
          <w:szCs w:val="22"/>
        </w:rPr>
      </w:pPr>
      <w:r w:rsidRPr="008061E6">
        <w:rPr>
          <w:rFonts w:asciiTheme="majorHAnsi" w:hAnsiTheme="majorHAnsi" w:cstheme="majorHAnsi"/>
          <w:i/>
          <w:iCs/>
          <w:color w:val="000000"/>
          <w:sz w:val="22"/>
          <w:szCs w:val="22"/>
        </w:rPr>
        <w:t>Aprendizaje basado en proyectos</w:t>
      </w:r>
    </w:p>
    <w:p w14:paraId="555CAF1F"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xml:space="preserve">El aprendizaje basado en proyectos es una metodología activa basada en retos y tareas en las que el alumnado asume una mayor cuota de responsabilidad y en el que el profesorado orienta el proceso. Esta propuesta metodológica permite interiorizar los aprendizajes curriculares a través del trabajo cooperativo, las herramientas de desarrollo cognitivo, la evaluación competencial y la metacognición. Se trata de una metodología que posibilita que la materia de Religión Católica se programe de forma globalizada con otras materias de la etapa; esta transdisciplinariedad favorece atender las preguntas que interesan al alumnado y el trabajo por ámbitos. Aunque se pueden diseñar los proyectos </w:t>
      </w:r>
      <w:r w:rsidRPr="008061E6">
        <w:rPr>
          <w:rFonts w:asciiTheme="majorHAnsi" w:hAnsiTheme="majorHAnsi" w:cstheme="majorHAnsi"/>
          <w:color w:val="000000"/>
          <w:sz w:val="22"/>
          <w:szCs w:val="22"/>
        </w:rPr>
        <w:lastRenderedPageBreak/>
        <w:t>con diversidad de itinerarios, es importante la pregunta o el desafío inicial para despertar el interés y la curiosidad del alumnado; es necesario un tema central, que suele denominarse tópico generativo, para vertebrar las conexiones con los aprendizajes que entrarán en juego. La respuesta al reto o la pregunta debe ser la elaboración de un producto final que debe estar definido al inicio y que activará diversas competencias en su realización. Se necesita programar los hilos conductores y las diversas tareas y actividades que el alumnado desarrollará. También hay que definir los saberes básicos y las competencias específicas relacionadas con el proyecto, así como los recursos necesarios. La evaluación no se plantea solo como objeto de cuantificación, sino como instrumento de acompañamiento y de mejora.</w:t>
      </w:r>
    </w:p>
    <w:p w14:paraId="5FB72069" w14:textId="77777777" w:rsidR="00427CB7" w:rsidRPr="008061E6" w:rsidRDefault="00427CB7" w:rsidP="00427CB7">
      <w:pPr>
        <w:pStyle w:val="centrocursiva"/>
        <w:shd w:val="clear" w:color="auto" w:fill="FFFFFF"/>
        <w:spacing w:before="300" w:beforeAutospacing="0" w:after="240" w:afterAutospacing="0" w:line="276" w:lineRule="auto"/>
        <w:jc w:val="center"/>
        <w:rPr>
          <w:rFonts w:asciiTheme="majorHAnsi" w:hAnsiTheme="majorHAnsi" w:cstheme="majorHAnsi"/>
          <w:i/>
          <w:iCs/>
          <w:color w:val="000000"/>
          <w:sz w:val="22"/>
          <w:szCs w:val="22"/>
        </w:rPr>
      </w:pPr>
      <w:r w:rsidRPr="008061E6">
        <w:rPr>
          <w:rFonts w:asciiTheme="majorHAnsi" w:hAnsiTheme="majorHAnsi" w:cstheme="majorHAnsi"/>
          <w:i/>
          <w:iCs/>
          <w:color w:val="000000"/>
          <w:sz w:val="22"/>
          <w:szCs w:val="22"/>
        </w:rPr>
        <w:t>Aprendizaje orientado a la acción</w:t>
      </w:r>
    </w:p>
    <w:p w14:paraId="0F63486B"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Las propuestas metodológicas de la materia de Religión Católica suponen un enfoque del aprendizaje orientado no solo al crecimiento personal, también a su desarrollo social y de relación con el contexto; por tanto, se busca un enfoque orientado a la acción en el que los propios alumnos y alumnas puedan ser protagonistas implicados en su proceso de aprendizaje. Además, estos aprendizajes propios de la materia deberán estar conectados con el entorno familiar y su contexto para relacionarlos de manera práctica, movilizarlos y aplicarlos en su vida cotidiana en situaciones de diversidad religiosa, personal y social. Incorporar la diversidad cultural y religiosa propia del aula y del entorno, contribuirá a despertar y fomentar la conciencia y el diálogo intercultural, así como el interés y la curiosidad por la diversidad de identidades personales y sociales en las que lo religioso sea un elemento propio. Este modelo de intervención en el aula permitirá el aprecio y el respeto por la diversidad religiosa y cultural, facilitando que el alumnado reconozca las manifestaciones culturales y transformadoras del entorno, así como otras expresiones religiosas y artísticas propias de nuestra tradición cultural y del compromiso social de la Iglesia. El alumnado será progresivamente consciente de las referencias religiosas, sociales y culturales, y podrá identificar diferencias y semejanzas para valorar y apreciar tanto la cultura propia como la de los diferentes pueblos y religiones. El aprendizaje-servicio es una metodología recomendable para este enfoque.</w:t>
      </w:r>
    </w:p>
    <w:p w14:paraId="6EDDF667" w14:textId="77777777" w:rsidR="00427CB7" w:rsidRPr="008061E6" w:rsidRDefault="00427CB7" w:rsidP="00427CB7">
      <w:pPr>
        <w:pStyle w:val="centrocursiva"/>
        <w:shd w:val="clear" w:color="auto" w:fill="FFFFFF"/>
        <w:spacing w:before="300" w:beforeAutospacing="0" w:after="240" w:afterAutospacing="0" w:line="276" w:lineRule="auto"/>
        <w:jc w:val="center"/>
        <w:rPr>
          <w:rFonts w:asciiTheme="majorHAnsi" w:hAnsiTheme="majorHAnsi" w:cstheme="majorHAnsi"/>
          <w:i/>
          <w:iCs/>
          <w:color w:val="000000"/>
          <w:sz w:val="22"/>
          <w:szCs w:val="22"/>
        </w:rPr>
      </w:pPr>
      <w:r w:rsidRPr="008061E6">
        <w:rPr>
          <w:rFonts w:asciiTheme="majorHAnsi" w:hAnsiTheme="majorHAnsi" w:cstheme="majorHAnsi"/>
          <w:i/>
          <w:iCs/>
          <w:color w:val="000000"/>
          <w:sz w:val="22"/>
          <w:szCs w:val="22"/>
        </w:rPr>
        <w:t>Evaluación</w:t>
      </w:r>
    </w:p>
    <w:p w14:paraId="5442BCD6" w14:textId="77777777" w:rsidR="00427CB7" w:rsidRPr="008061E6" w:rsidRDefault="00427CB7" w:rsidP="00427CB7">
      <w:pPr>
        <w:pStyle w:val="parrafo2"/>
        <w:shd w:val="clear" w:color="auto" w:fill="FFFFFF"/>
        <w:spacing w:before="36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 xml:space="preserve">La evaluación del alumnado se comprende como parte del proceso de enseñanza y aprendizaje, además de permitir la valoración de los aprendizajes y el nivel de competencia adquirido, ayuda a identificar mejoras en el proceso de enseñanza. También posibilita detectar dificultades para aplicar las medidas de refuerzo necesarias. Los criterios de evaluación son el elemento curricular para orientar esta parte del proceso de enseñanza y aprendizaje, entendiendo la evaluación como oportunidad para formar a personas capaces de desenvolverse en situaciones reales de experiencia y comunicación, comprometidas en el cuidado de las personas y del planeta, que inician un aprendizaje que </w:t>
      </w:r>
      <w:r w:rsidRPr="008061E6">
        <w:rPr>
          <w:rFonts w:asciiTheme="majorHAnsi" w:hAnsiTheme="majorHAnsi" w:cstheme="majorHAnsi"/>
          <w:color w:val="000000"/>
          <w:sz w:val="22"/>
          <w:szCs w:val="22"/>
        </w:rPr>
        <w:lastRenderedPageBreak/>
        <w:t>se prolongará a lo largo de la vida; por ello es esencial identificar oportunidades de mejora permanente.</w:t>
      </w:r>
    </w:p>
    <w:p w14:paraId="1F533B7B"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Para facilitar la evaluación, los planteamientos didácticos han de incluir elementos claramente relacionados con los criterios de evaluación, las competencias específicas, y su vínculo con los descriptores operativos, lo que permitirá evidenciar y evaluar los aprendizajes propuestos en los productos finales que el alumnado ha de crear. En una evaluación competencial es imprescindible valorar tanto el proceso como los resultados.</w:t>
      </w:r>
    </w:p>
    <w:p w14:paraId="571D9A13"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La evaluación de la materia de Religión Católica se realizará en los mismos términos y con los mismos efectos de las otras materias de la etapa. Deberá tener en cuenta todos los procesos de la actividad pedagógica que se desarrolla en el aula y prever las herramientas e instrumentos necesarios para observar el nivel de adquisición de las competencias específicas. En la medida de lo posible, en cuanto sujetos progresivamente autónomos y responsables de su aprendizaje, los alumnos y alumnas han de participar en la evaluación y el proceso seguido para la adquisición de las competencias específicas propias de la materia. Para ello se deberían combinar los diferentes tipos de evaluación: la realizada por el docente, autoevaluación del alumnado sobre sí mismo de forma que puedan tomar conciencia de su proceso de aprendizaje y sea progresivamente más responsable de él, y coevaluación entre iguales que debe desarrollarse en un ambiente de respeto y empatía.</w:t>
      </w:r>
    </w:p>
    <w:p w14:paraId="25ACB42E"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r w:rsidRPr="008061E6">
        <w:rPr>
          <w:rFonts w:asciiTheme="majorHAnsi" w:hAnsiTheme="majorHAnsi" w:cstheme="majorHAnsi"/>
          <w:color w:val="000000"/>
          <w:sz w:val="22"/>
          <w:szCs w:val="22"/>
        </w:rPr>
        <w:t>Las técnicas y estrategias para la evaluación deberán ser diversas, accesibles y adecuadas a la diversidad del alumnado. Se recomiendan herramientas como las rúbricas para medir el nivel de logro del alumnado, listas de control, escalas de valoración o cotejo, y los porfolios o diarios de aprendizaje, que constituyen soportes físicos y digitales que favorecen la recogida y sistematización de la información del proceso de aprendizaje. Estas evaluaciones pueden realizarse a partir de la observación del profesorado y entre iguales, de la autorreflexión, la discusión reflexiva y del análisis de productos, de modo que tanto el profesorado como el alumnado puedan dialogar sobre el proceso de aprendizaje, siendo el profesor o profesora quien defina los indicadores del aprendizaje.</w:t>
      </w:r>
    </w:p>
    <w:p w14:paraId="6D89040D" w14:textId="77777777" w:rsidR="00427CB7" w:rsidRPr="008061E6" w:rsidRDefault="00427CB7" w:rsidP="00427CB7">
      <w:pPr>
        <w:pStyle w:val="parrafo"/>
        <w:shd w:val="clear" w:color="auto" w:fill="FFFFFF"/>
        <w:spacing w:before="180" w:beforeAutospacing="0" w:after="180" w:afterAutospacing="0" w:line="276" w:lineRule="auto"/>
        <w:ind w:firstLine="360"/>
        <w:jc w:val="both"/>
        <w:rPr>
          <w:rFonts w:asciiTheme="majorHAnsi" w:hAnsiTheme="majorHAnsi" w:cstheme="majorHAnsi"/>
          <w:color w:val="000000"/>
          <w:sz w:val="22"/>
          <w:szCs w:val="22"/>
        </w:rPr>
      </w:pPr>
    </w:p>
    <w:p w14:paraId="3C6D6188" w14:textId="77777777" w:rsidR="00427CB7" w:rsidRPr="008061E6" w:rsidRDefault="00427CB7" w:rsidP="00427CB7">
      <w:pPr>
        <w:spacing w:line="276" w:lineRule="auto"/>
        <w:jc w:val="both"/>
        <w:rPr>
          <w:rFonts w:asciiTheme="majorHAnsi" w:hAnsiTheme="majorHAnsi" w:cstheme="majorHAnsi"/>
          <w:b/>
          <w:bCs/>
        </w:rPr>
      </w:pPr>
    </w:p>
    <w:p w14:paraId="70C61BAD" w14:textId="4B436D28" w:rsidR="007E2376" w:rsidRPr="007E2376" w:rsidRDefault="007E2376" w:rsidP="00427CB7">
      <w:pPr>
        <w:spacing w:before="120" w:after="120" w:line="276" w:lineRule="auto"/>
        <w:rPr>
          <w:color w:val="auto"/>
        </w:rPr>
      </w:pPr>
      <w:r w:rsidRPr="007E2376">
        <w:rPr>
          <w:b/>
          <w:color w:val="FFFFFF" w:themeColor="background1"/>
        </w:rPr>
        <w:t>SECUENCIEMPORALIZACIÓN DE CONTENIDOS</w:t>
      </w:r>
    </w:p>
    <w:p w14:paraId="7B20C20B" w14:textId="77777777" w:rsidR="007E2376" w:rsidRPr="007E2376" w:rsidRDefault="007E2376" w:rsidP="00427CB7">
      <w:pPr>
        <w:spacing w:line="276" w:lineRule="auto"/>
        <w:rPr>
          <w:color w:val="auto"/>
        </w:rPr>
      </w:pPr>
      <w:r w:rsidRPr="007E2376">
        <w:rPr>
          <w:b/>
          <w:color w:val="FFFFFF" w:themeColor="background1"/>
        </w:rPr>
        <w:t>.  SECUENCIA Y TEMPORA</w:t>
      </w:r>
      <w:r w:rsidRPr="007E2376">
        <w:rPr>
          <w:b/>
          <w:color w:val="FFFFFF" w:themeColor="background1"/>
          <w:sz w:val="22"/>
          <w:szCs w:val="22"/>
        </w:rPr>
        <w:t>LIZACIÓN DE CONTENIDOS</w:t>
      </w:r>
    </w:p>
    <w:p w14:paraId="58B323AD" w14:textId="77777777" w:rsidR="00CF4C09" w:rsidRPr="00C76B53" w:rsidRDefault="00CF4C09" w:rsidP="00427CB7">
      <w:pPr>
        <w:spacing w:after="120" w:line="276" w:lineRule="auto"/>
        <w:jc w:val="both"/>
        <w:rPr>
          <w:rFonts w:ascii="Arial" w:hAnsi="Arial" w:cs="Arial"/>
          <w:sz w:val="22"/>
          <w:szCs w:val="22"/>
        </w:rPr>
      </w:pPr>
    </w:p>
    <w:p w14:paraId="6B6C913E" w14:textId="77777777" w:rsidR="00CF4C09" w:rsidRPr="00C76B53" w:rsidRDefault="00CF4C09" w:rsidP="00427CB7">
      <w:pPr>
        <w:pStyle w:val="Ttulo11"/>
        <w:spacing w:before="120" w:after="120" w:line="276" w:lineRule="auto"/>
        <w:jc w:val="both"/>
        <w:rPr>
          <w:rFonts w:ascii="Arial" w:hAnsi="Arial" w:cs="Arial"/>
          <w:b w:val="0"/>
          <w:sz w:val="22"/>
          <w:szCs w:val="22"/>
        </w:rPr>
      </w:pPr>
    </w:p>
    <w:p w14:paraId="3F0CD8DB" w14:textId="77777777" w:rsidR="00CF4C09" w:rsidRPr="00C76B53" w:rsidRDefault="00CF4C09" w:rsidP="00427CB7">
      <w:pPr>
        <w:spacing w:line="276" w:lineRule="auto"/>
        <w:jc w:val="both"/>
        <w:rPr>
          <w:rFonts w:ascii="Arial" w:hAnsi="Arial" w:cs="Arial"/>
          <w:sz w:val="22"/>
          <w:szCs w:val="22"/>
        </w:rPr>
      </w:pPr>
    </w:p>
    <w:p w14:paraId="6AE82199" w14:textId="77777777" w:rsidR="00CF4C09" w:rsidRPr="00C76B53" w:rsidRDefault="00CF4C09" w:rsidP="00427CB7">
      <w:pPr>
        <w:spacing w:line="276" w:lineRule="auto"/>
        <w:jc w:val="both"/>
        <w:rPr>
          <w:rFonts w:ascii="Arial" w:hAnsi="Arial" w:cs="Arial"/>
          <w:sz w:val="22"/>
          <w:szCs w:val="22"/>
        </w:rPr>
      </w:pPr>
    </w:p>
    <w:p w14:paraId="665DD4D4" w14:textId="77777777" w:rsidR="00CF4C09" w:rsidRPr="00C76B53" w:rsidRDefault="00CF4C09" w:rsidP="00427CB7">
      <w:pPr>
        <w:spacing w:line="276" w:lineRule="auto"/>
        <w:jc w:val="both"/>
        <w:rPr>
          <w:rFonts w:ascii="Arial" w:hAnsi="Arial" w:cs="Arial"/>
          <w:sz w:val="22"/>
          <w:szCs w:val="22"/>
        </w:rPr>
      </w:pPr>
    </w:p>
    <w:p w14:paraId="38BAB8BC" w14:textId="77777777" w:rsidR="00CF4C09" w:rsidRPr="00C76B53" w:rsidRDefault="00CF4C09" w:rsidP="00427CB7">
      <w:pPr>
        <w:pStyle w:val="Ttulo11"/>
        <w:spacing w:before="120" w:after="120" w:line="276" w:lineRule="auto"/>
        <w:jc w:val="both"/>
        <w:rPr>
          <w:rFonts w:ascii="Arial" w:hAnsi="Arial" w:cs="Arial"/>
          <w:b w:val="0"/>
          <w:bCs w:val="0"/>
          <w:sz w:val="22"/>
          <w:szCs w:val="22"/>
        </w:rPr>
      </w:pPr>
    </w:p>
    <w:p w14:paraId="6E4DD777" w14:textId="77777777" w:rsidR="00CF4C09" w:rsidRPr="00C76B53" w:rsidRDefault="00CF4C09" w:rsidP="00427CB7">
      <w:pPr>
        <w:spacing w:line="276" w:lineRule="auto"/>
        <w:rPr>
          <w:rFonts w:ascii="Arial" w:hAnsi="Arial" w:cs="Arial"/>
        </w:rPr>
      </w:pPr>
    </w:p>
    <w:p w14:paraId="3B4FE1E6" w14:textId="77777777" w:rsidR="00CF4C09" w:rsidRDefault="00CF4C09" w:rsidP="00427CB7">
      <w:pPr>
        <w:spacing w:line="276" w:lineRule="auto"/>
        <w:rPr>
          <w:rFonts w:ascii="Arial" w:hAnsi="Arial" w:cs="Arial"/>
        </w:rPr>
      </w:pPr>
    </w:p>
    <w:p w14:paraId="0299FD2A" w14:textId="77777777" w:rsidR="00CF4C09" w:rsidRDefault="00CF4C09" w:rsidP="00427CB7">
      <w:pPr>
        <w:spacing w:line="276" w:lineRule="auto"/>
        <w:rPr>
          <w:rFonts w:ascii="Arial" w:hAnsi="Arial" w:cs="Arial"/>
        </w:rPr>
      </w:pPr>
    </w:p>
    <w:p w14:paraId="6891E81B" w14:textId="77777777" w:rsidR="00CF4C09" w:rsidRDefault="00CF4C09" w:rsidP="00427CB7">
      <w:pPr>
        <w:spacing w:line="276" w:lineRule="auto"/>
        <w:rPr>
          <w:rFonts w:ascii="Arial" w:hAnsi="Arial" w:cs="Arial"/>
        </w:rPr>
      </w:pPr>
    </w:p>
    <w:p w14:paraId="40824853" w14:textId="77777777" w:rsidR="00CF4C09" w:rsidRDefault="00CF4C09" w:rsidP="00427CB7">
      <w:pPr>
        <w:spacing w:line="276" w:lineRule="auto"/>
        <w:rPr>
          <w:rFonts w:ascii="Arial" w:hAnsi="Arial" w:cs="Arial"/>
        </w:rPr>
      </w:pPr>
    </w:p>
    <w:p w14:paraId="611D73F0" w14:textId="77777777" w:rsidR="00CF4C09" w:rsidRDefault="00CF4C09" w:rsidP="00427CB7">
      <w:pPr>
        <w:spacing w:line="276" w:lineRule="auto"/>
        <w:rPr>
          <w:rFonts w:ascii="Arial" w:hAnsi="Arial" w:cs="Arial"/>
        </w:rPr>
      </w:pPr>
    </w:p>
    <w:p w14:paraId="41F5AB95" w14:textId="77777777" w:rsidR="00CF4C09" w:rsidRDefault="00CF4C09" w:rsidP="00427CB7">
      <w:pPr>
        <w:spacing w:line="276" w:lineRule="auto"/>
        <w:rPr>
          <w:rFonts w:ascii="Arial" w:hAnsi="Arial" w:cs="Arial"/>
        </w:rPr>
      </w:pPr>
    </w:p>
    <w:p w14:paraId="08C45477" w14:textId="77777777" w:rsidR="00CF4C09" w:rsidRDefault="00CF4C09" w:rsidP="00427CB7">
      <w:pPr>
        <w:spacing w:line="276" w:lineRule="auto"/>
        <w:rPr>
          <w:rFonts w:ascii="Arial" w:hAnsi="Arial" w:cs="Arial"/>
        </w:rPr>
      </w:pPr>
    </w:p>
    <w:p w14:paraId="6EE90AD5" w14:textId="77777777" w:rsidR="00CF4C09" w:rsidRDefault="00CF4C09" w:rsidP="00427CB7">
      <w:pPr>
        <w:spacing w:before="120" w:after="120" w:line="276" w:lineRule="auto"/>
        <w:jc w:val="both"/>
        <w:rPr>
          <w:rFonts w:ascii="Avenir" w:hAnsi="Avenir" w:cs="Arial"/>
          <w:sz w:val="22"/>
          <w:szCs w:val="22"/>
        </w:rPr>
      </w:pPr>
    </w:p>
    <w:p w14:paraId="7D5170A8" w14:textId="77777777" w:rsidR="00CF4C09" w:rsidRDefault="00CF4C09" w:rsidP="00CF4C09">
      <w:pPr>
        <w:spacing w:before="120" w:after="120" w:line="276" w:lineRule="auto"/>
        <w:jc w:val="both"/>
        <w:rPr>
          <w:rFonts w:ascii="Avenir" w:hAnsi="Avenir" w:cs="Arial"/>
          <w:sz w:val="22"/>
          <w:szCs w:val="22"/>
        </w:rPr>
      </w:pPr>
    </w:p>
    <w:p w14:paraId="385BD0CC" w14:textId="77777777" w:rsidR="00CF4C09" w:rsidRDefault="00CF4C09" w:rsidP="00CF4C09">
      <w:pPr>
        <w:spacing w:before="120" w:after="120" w:line="276" w:lineRule="auto"/>
        <w:jc w:val="both"/>
        <w:rPr>
          <w:rFonts w:ascii="Avenir" w:hAnsi="Avenir" w:cs="Arial"/>
          <w:b/>
          <w:bCs/>
          <w:sz w:val="22"/>
          <w:szCs w:val="22"/>
        </w:rPr>
      </w:pPr>
    </w:p>
    <w:p w14:paraId="3565EE03" w14:textId="77777777" w:rsidR="00CF4C09" w:rsidRDefault="00CF4C09" w:rsidP="00CF4C09">
      <w:pPr>
        <w:spacing w:before="120" w:after="120" w:line="276" w:lineRule="auto"/>
        <w:jc w:val="both"/>
        <w:rPr>
          <w:rFonts w:ascii="Avenir" w:hAnsi="Avenir" w:cs="Arial"/>
          <w:b/>
          <w:bCs/>
          <w:sz w:val="22"/>
          <w:szCs w:val="22"/>
        </w:rPr>
      </w:pPr>
    </w:p>
    <w:p w14:paraId="2268C302" w14:textId="77777777" w:rsidR="00CF4C09" w:rsidRDefault="00CF4C09" w:rsidP="00CF4C09">
      <w:pPr>
        <w:spacing w:before="120" w:after="120" w:line="276" w:lineRule="auto"/>
        <w:jc w:val="both"/>
        <w:rPr>
          <w:rFonts w:ascii="Avenir" w:hAnsi="Avenir" w:cs="Arial"/>
          <w:b/>
          <w:bCs/>
          <w:sz w:val="22"/>
          <w:szCs w:val="22"/>
        </w:rPr>
      </w:pPr>
    </w:p>
    <w:p w14:paraId="280DD601" w14:textId="77777777" w:rsidR="00CF4C09" w:rsidRDefault="00CF4C09" w:rsidP="000F5F7B"/>
    <w:sectPr w:rsidR="00CF4C09" w:rsidSect="008319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E8B32" w14:textId="77777777" w:rsidR="0065720F" w:rsidRDefault="0065720F" w:rsidP="00CF4C09">
      <w:r>
        <w:separator/>
      </w:r>
    </w:p>
  </w:endnote>
  <w:endnote w:type="continuationSeparator" w:id="0">
    <w:p w14:paraId="5AF2F5F4" w14:textId="77777777" w:rsidR="0065720F" w:rsidRDefault="0065720F" w:rsidP="00CF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enir Book">
    <w:altName w:val="Times New Roman"/>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enir">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5216F" w14:textId="521D3095" w:rsidR="007E2376" w:rsidRPr="00CF4C09" w:rsidRDefault="00000000" w:rsidP="000F70C8">
    <w:pPr>
      <w:pStyle w:val="Piedepgina1"/>
      <w:tabs>
        <w:tab w:val="right" w:pos="9923"/>
      </w:tabs>
      <w:ind w:firstLine="4252"/>
      <w:rPr>
        <w:rFonts w:ascii="Avenir Book" w:hAnsi="Avenir Book"/>
        <w:color w:val="943634" w:themeColor="accent2" w:themeShade="BF"/>
        <w:sz w:val="20"/>
        <w:szCs w:val="20"/>
      </w:rPr>
    </w:pPr>
    <w:r>
      <w:pict w14:anchorId="2B040425">
        <v:line id="Conector recto 9" o:spid="_x0000_s1025" style="position:absolute;left:0;text-align:left;flip:y;z-index:251660288" from="0,-7.3pt" to="244.3pt,-6.95pt" strokecolor="#943634" strokeweight=".71mm">
          <v:fill o:detectmouseclick="t"/>
        </v:line>
      </w:pict>
    </w:r>
    <w:r w:rsidR="007E2376">
      <w:rPr>
        <w:rStyle w:val="Nmerodepgina"/>
        <w:rFonts w:ascii="Avenir Book" w:hAnsi="Avenir Book"/>
        <w:color w:val="943634" w:themeColor="accent2" w:themeShade="BF"/>
        <w:sz w:val="20"/>
        <w:szCs w:val="20"/>
      </w:rPr>
      <w:t xml:space="preserve">                                                          página </w:t>
    </w:r>
    <w:r w:rsidR="007E2376">
      <w:rPr>
        <w:rStyle w:val="Nmerodepgina"/>
        <w:rFonts w:ascii="Avenir Book" w:hAnsi="Avenir Book"/>
        <w:color w:val="943634" w:themeColor="accent2" w:themeShade="BF"/>
        <w:sz w:val="20"/>
        <w:szCs w:val="20"/>
      </w:rPr>
      <w:fldChar w:fldCharType="begin"/>
    </w:r>
    <w:r w:rsidR="007E2376">
      <w:instrText>PAGE</w:instrText>
    </w:r>
    <w:r w:rsidR="007E2376">
      <w:fldChar w:fldCharType="separate"/>
    </w:r>
    <w:r w:rsidR="007E2376">
      <w:rPr>
        <w:noProof/>
      </w:rPr>
      <w:t>2</w:t>
    </w:r>
    <w:r w:rsidR="007E237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49B69" w14:textId="77777777" w:rsidR="0065720F" w:rsidRDefault="0065720F" w:rsidP="00CF4C09">
      <w:r>
        <w:separator/>
      </w:r>
    </w:p>
  </w:footnote>
  <w:footnote w:type="continuationSeparator" w:id="0">
    <w:p w14:paraId="58E840A4" w14:textId="77777777" w:rsidR="0065720F" w:rsidRDefault="0065720F" w:rsidP="00CF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1" w:type="dxa"/>
      <w:jc w:val="center"/>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CellMar>
        <w:left w:w="68" w:type="dxa"/>
      </w:tblCellMar>
      <w:tblLook w:val="01E0" w:firstRow="1" w:lastRow="1" w:firstColumn="1" w:lastColumn="1" w:noHBand="0" w:noVBand="0"/>
    </w:tblPr>
    <w:tblGrid>
      <w:gridCol w:w="1674"/>
      <w:gridCol w:w="5611"/>
      <w:gridCol w:w="1746"/>
    </w:tblGrid>
    <w:tr w:rsidR="007E2376" w14:paraId="1235F5B7" w14:textId="77777777">
      <w:trPr>
        <w:jc w:val="center"/>
      </w:trPr>
      <w:tc>
        <w:tcPr>
          <w:tcW w:w="1674" w:type="dxa"/>
          <w:vMerge w:val="restart"/>
          <w:tcBorders>
            <w:top w:val="single" w:sz="4" w:space="0" w:color="943634"/>
            <w:left w:val="single" w:sz="4" w:space="0" w:color="943634"/>
            <w:bottom w:val="single" w:sz="4" w:space="0" w:color="943634"/>
            <w:right w:val="single" w:sz="4" w:space="0" w:color="943634"/>
          </w:tcBorders>
          <w:shd w:val="clear" w:color="auto" w:fill="auto"/>
          <w:tcMar>
            <w:left w:w="68" w:type="dxa"/>
          </w:tcMar>
          <w:vAlign w:val="center"/>
        </w:tcPr>
        <w:p w14:paraId="6F187E51" w14:textId="77777777" w:rsidR="007E2376" w:rsidRDefault="007E2376">
          <w:pPr>
            <w:jc w:val="center"/>
            <w:rPr>
              <w:rFonts w:ascii="Arial" w:hAnsi="Arial"/>
            </w:rPr>
          </w:pPr>
          <w:r>
            <w:rPr>
              <w:noProof/>
            </w:rPr>
            <w:drawing>
              <wp:inline distT="0" distB="0" distL="0" distR="0" wp14:anchorId="2567E40B" wp14:editId="1DA43258">
                <wp:extent cx="393065" cy="629920"/>
                <wp:effectExtent l="0" t="0" r="0" b="0"/>
                <wp:docPr id="6" name="Imagen 1" descr="logo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logosd"/>
                        <pic:cNvPicPr>
                          <a:picLocks noChangeAspect="1" noChangeArrowheads="1"/>
                        </pic:cNvPicPr>
                      </pic:nvPicPr>
                      <pic:blipFill>
                        <a:blip r:embed="rId1"/>
                        <a:stretch>
                          <a:fillRect/>
                        </a:stretch>
                      </pic:blipFill>
                      <pic:spPr bwMode="auto">
                        <a:xfrm>
                          <a:off x="0" y="0"/>
                          <a:ext cx="393065" cy="629920"/>
                        </a:xfrm>
                        <a:prstGeom prst="rect">
                          <a:avLst/>
                        </a:prstGeom>
                      </pic:spPr>
                    </pic:pic>
                  </a:graphicData>
                </a:graphic>
              </wp:inline>
            </w:drawing>
          </w:r>
        </w:p>
      </w:tc>
      <w:tc>
        <w:tcPr>
          <w:tcW w:w="5611" w:type="dxa"/>
          <w:tcBorders>
            <w:top w:val="single" w:sz="4" w:space="0" w:color="943634"/>
            <w:left w:val="single" w:sz="4" w:space="0" w:color="943634"/>
            <w:bottom w:val="single" w:sz="4" w:space="0" w:color="943634"/>
            <w:right w:val="single" w:sz="4" w:space="0" w:color="943634"/>
          </w:tcBorders>
          <w:shd w:val="clear" w:color="auto" w:fill="auto"/>
          <w:tcMar>
            <w:left w:w="68" w:type="dxa"/>
          </w:tcMar>
          <w:vAlign w:val="center"/>
        </w:tcPr>
        <w:p w14:paraId="19B2DB8B" w14:textId="77777777" w:rsidR="007E2376" w:rsidRDefault="007E2376">
          <w:pPr>
            <w:spacing w:before="120" w:line="360" w:lineRule="auto"/>
            <w:jc w:val="center"/>
            <w:rPr>
              <w:rFonts w:ascii="Avenir Book" w:hAnsi="Avenir Book"/>
              <w:color w:val="943634" w:themeColor="accent2" w:themeShade="BF"/>
              <w:sz w:val="18"/>
              <w:szCs w:val="18"/>
            </w:rPr>
          </w:pPr>
          <w:r>
            <w:rPr>
              <w:rFonts w:ascii="Avenir Book" w:hAnsi="Avenir Book"/>
              <w:color w:val="943634" w:themeColor="accent2" w:themeShade="BF"/>
              <w:sz w:val="18"/>
              <w:szCs w:val="18"/>
            </w:rPr>
            <w:t>IES SEFARAD - TOLEDO</w:t>
          </w:r>
        </w:p>
      </w:tc>
      <w:tc>
        <w:tcPr>
          <w:tcW w:w="1746" w:type="dxa"/>
          <w:vMerge w:val="restart"/>
          <w:tcBorders>
            <w:top w:val="single" w:sz="4" w:space="0" w:color="943634"/>
            <w:left w:val="single" w:sz="4" w:space="0" w:color="943634"/>
            <w:bottom w:val="single" w:sz="4" w:space="0" w:color="943634"/>
            <w:right w:val="single" w:sz="4" w:space="0" w:color="943634"/>
          </w:tcBorders>
          <w:shd w:val="clear" w:color="auto" w:fill="auto"/>
          <w:tcMar>
            <w:left w:w="68" w:type="dxa"/>
          </w:tcMar>
          <w:vAlign w:val="center"/>
        </w:tcPr>
        <w:p w14:paraId="7D9D2F8B" w14:textId="77777777" w:rsidR="007E2376" w:rsidRDefault="007E2376">
          <w:pPr>
            <w:rPr>
              <w:rFonts w:ascii="Arial" w:hAnsi="Arial"/>
            </w:rPr>
          </w:pPr>
          <w:r>
            <w:rPr>
              <w:noProof/>
            </w:rPr>
            <w:drawing>
              <wp:inline distT="0" distB="0" distL="0" distR="0" wp14:anchorId="3F2C2439" wp14:editId="1B7678C6">
                <wp:extent cx="949960" cy="619760"/>
                <wp:effectExtent l="0" t="0" r="0" b="0"/>
                <wp:docPr id="7" name="Imagen 2" descr="logo-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 descr="logo-jccm"/>
                        <pic:cNvPicPr>
                          <a:picLocks noChangeAspect="1" noChangeArrowheads="1"/>
                        </pic:cNvPicPr>
                      </pic:nvPicPr>
                      <pic:blipFill>
                        <a:blip r:embed="rId2"/>
                        <a:stretch>
                          <a:fillRect/>
                        </a:stretch>
                      </pic:blipFill>
                      <pic:spPr bwMode="auto">
                        <a:xfrm>
                          <a:off x="0" y="0"/>
                          <a:ext cx="949960" cy="619760"/>
                        </a:xfrm>
                        <a:prstGeom prst="rect">
                          <a:avLst/>
                        </a:prstGeom>
                      </pic:spPr>
                    </pic:pic>
                  </a:graphicData>
                </a:graphic>
              </wp:inline>
            </w:drawing>
          </w:r>
        </w:p>
      </w:tc>
    </w:tr>
    <w:tr w:rsidR="007E2376" w14:paraId="24856F3F" w14:textId="77777777">
      <w:trPr>
        <w:jc w:val="center"/>
      </w:trPr>
      <w:tc>
        <w:tcPr>
          <w:tcW w:w="1674" w:type="dxa"/>
          <w:vMerge/>
          <w:tcBorders>
            <w:top w:val="single" w:sz="4" w:space="0" w:color="943634"/>
            <w:left w:val="single" w:sz="4" w:space="0" w:color="943634"/>
            <w:bottom w:val="single" w:sz="4" w:space="0" w:color="943634"/>
            <w:right w:val="single" w:sz="4" w:space="0" w:color="943634"/>
          </w:tcBorders>
          <w:shd w:val="clear" w:color="auto" w:fill="auto"/>
          <w:tcMar>
            <w:left w:w="68" w:type="dxa"/>
          </w:tcMar>
        </w:tcPr>
        <w:p w14:paraId="3B2017AA" w14:textId="77777777" w:rsidR="007E2376" w:rsidRDefault="007E2376">
          <w:pPr>
            <w:rPr>
              <w:rFonts w:ascii="Arial" w:hAnsi="Arial"/>
            </w:rPr>
          </w:pPr>
        </w:p>
      </w:tc>
      <w:tc>
        <w:tcPr>
          <w:tcW w:w="5611" w:type="dxa"/>
          <w:tcBorders>
            <w:top w:val="single" w:sz="4" w:space="0" w:color="943634"/>
            <w:left w:val="single" w:sz="4" w:space="0" w:color="943634"/>
            <w:bottom w:val="single" w:sz="4" w:space="0" w:color="943634"/>
            <w:right w:val="single" w:sz="4" w:space="0" w:color="943634"/>
          </w:tcBorders>
          <w:shd w:val="clear" w:color="auto" w:fill="auto"/>
          <w:tcMar>
            <w:left w:w="68" w:type="dxa"/>
          </w:tcMar>
          <w:vAlign w:val="center"/>
        </w:tcPr>
        <w:p w14:paraId="5938B8B6" w14:textId="77777777" w:rsidR="007E2376" w:rsidRDefault="007E2376">
          <w:pPr>
            <w:spacing w:before="120" w:line="360" w:lineRule="auto"/>
            <w:jc w:val="center"/>
            <w:rPr>
              <w:rFonts w:ascii="Avenir Book" w:hAnsi="Avenir Book"/>
              <w:color w:val="943634" w:themeColor="accent2" w:themeShade="BF"/>
              <w:sz w:val="18"/>
              <w:szCs w:val="18"/>
            </w:rPr>
          </w:pPr>
          <w:r>
            <w:rPr>
              <w:rFonts w:ascii="Avenir Book" w:hAnsi="Avenir Book"/>
              <w:color w:val="943634" w:themeColor="accent2" w:themeShade="BF"/>
              <w:sz w:val="18"/>
              <w:szCs w:val="18"/>
            </w:rPr>
            <w:t>DOCUMENTOS DE CENTRO</w:t>
          </w:r>
        </w:p>
      </w:tc>
      <w:tc>
        <w:tcPr>
          <w:tcW w:w="1746" w:type="dxa"/>
          <w:vMerge/>
          <w:tcBorders>
            <w:top w:val="single" w:sz="4" w:space="0" w:color="943634"/>
            <w:left w:val="single" w:sz="4" w:space="0" w:color="943634"/>
            <w:bottom w:val="single" w:sz="4" w:space="0" w:color="943634"/>
            <w:right w:val="single" w:sz="4" w:space="0" w:color="943634"/>
          </w:tcBorders>
          <w:shd w:val="clear" w:color="auto" w:fill="auto"/>
          <w:tcMar>
            <w:left w:w="68" w:type="dxa"/>
          </w:tcMar>
        </w:tcPr>
        <w:p w14:paraId="701303CB" w14:textId="77777777" w:rsidR="007E2376" w:rsidRDefault="007E2376">
          <w:pPr>
            <w:rPr>
              <w:rFonts w:ascii="Arial" w:hAnsi="Arial"/>
            </w:rPr>
          </w:pPr>
        </w:p>
      </w:tc>
    </w:tr>
    <w:tr w:rsidR="007E2376" w14:paraId="79A6BA09" w14:textId="77777777">
      <w:trPr>
        <w:jc w:val="center"/>
      </w:trPr>
      <w:tc>
        <w:tcPr>
          <w:tcW w:w="1674" w:type="dxa"/>
          <w:vMerge/>
          <w:tcBorders>
            <w:top w:val="single" w:sz="4" w:space="0" w:color="943634"/>
            <w:left w:val="single" w:sz="4" w:space="0" w:color="943634"/>
            <w:bottom w:val="single" w:sz="4" w:space="0" w:color="943634"/>
            <w:right w:val="single" w:sz="4" w:space="0" w:color="943634"/>
          </w:tcBorders>
          <w:shd w:val="clear" w:color="auto" w:fill="auto"/>
          <w:tcMar>
            <w:left w:w="68" w:type="dxa"/>
          </w:tcMar>
        </w:tcPr>
        <w:p w14:paraId="2E0977F7" w14:textId="77777777" w:rsidR="007E2376" w:rsidRDefault="007E2376">
          <w:pPr>
            <w:rPr>
              <w:rFonts w:ascii="Arial" w:hAnsi="Arial"/>
            </w:rPr>
          </w:pPr>
        </w:p>
      </w:tc>
      <w:tc>
        <w:tcPr>
          <w:tcW w:w="5611" w:type="dxa"/>
          <w:tcBorders>
            <w:top w:val="single" w:sz="4" w:space="0" w:color="943634"/>
            <w:left w:val="single" w:sz="4" w:space="0" w:color="943634"/>
            <w:bottom w:val="single" w:sz="4" w:space="0" w:color="943634"/>
            <w:right w:val="single" w:sz="4" w:space="0" w:color="943634"/>
          </w:tcBorders>
          <w:shd w:val="clear" w:color="auto" w:fill="auto"/>
          <w:tcMar>
            <w:left w:w="68" w:type="dxa"/>
          </w:tcMar>
          <w:vAlign w:val="center"/>
        </w:tcPr>
        <w:p w14:paraId="3C4BFB6C" w14:textId="33CC5004" w:rsidR="007E2376" w:rsidRDefault="007E2376" w:rsidP="00EE53BE">
          <w:pPr>
            <w:spacing w:before="120" w:line="360" w:lineRule="auto"/>
            <w:ind w:firstLine="34"/>
            <w:jc w:val="center"/>
          </w:pPr>
          <w:r>
            <w:rPr>
              <w:rFonts w:ascii="Avenir Book" w:hAnsi="Avenir Book"/>
              <w:color w:val="943634" w:themeColor="accent2" w:themeShade="BF"/>
              <w:sz w:val="18"/>
              <w:szCs w:val="18"/>
            </w:rPr>
            <w:t>PROGRAMACIÓN DPTO DE RELIGIÓN Y MORAL CATÓLICA CURSO 20</w:t>
          </w:r>
          <w:r w:rsidR="00732944">
            <w:rPr>
              <w:rFonts w:ascii="Avenir Book" w:hAnsi="Avenir Book"/>
              <w:color w:val="943634" w:themeColor="accent2" w:themeShade="BF"/>
              <w:sz w:val="18"/>
              <w:szCs w:val="18"/>
            </w:rPr>
            <w:t>2</w:t>
          </w:r>
          <w:r w:rsidR="00DD38B0">
            <w:rPr>
              <w:rFonts w:ascii="Avenir Book" w:hAnsi="Avenir Book"/>
              <w:color w:val="943634" w:themeColor="accent2" w:themeShade="BF"/>
              <w:sz w:val="18"/>
              <w:szCs w:val="18"/>
            </w:rPr>
            <w:t>4</w:t>
          </w:r>
          <w:r>
            <w:rPr>
              <w:rFonts w:ascii="Avenir Book" w:hAnsi="Avenir Book"/>
              <w:color w:val="943634" w:themeColor="accent2" w:themeShade="BF"/>
              <w:sz w:val="18"/>
              <w:szCs w:val="18"/>
            </w:rPr>
            <w:t xml:space="preserve"> / 202</w:t>
          </w:r>
          <w:r w:rsidR="00DD38B0">
            <w:rPr>
              <w:rFonts w:ascii="Avenir Book" w:hAnsi="Avenir Book"/>
              <w:color w:val="943634" w:themeColor="accent2" w:themeShade="BF"/>
              <w:sz w:val="18"/>
              <w:szCs w:val="18"/>
            </w:rPr>
            <w:t>5</w:t>
          </w:r>
        </w:p>
      </w:tc>
      <w:tc>
        <w:tcPr>
          <w:tcW w:w="1746" w:type="dxa"/>
          <w:vMerge/>
          <w:tcBorders>
            <w:top w:val="single" w:sz="4" w:space="0" w:color="943634"/>
            <w:left w:val="single" w:sz="4" w:space="0" w:color="943634"/>
            <w:bottom w:val="single" w:sz="4" w:space="0" w:color="943634"/>
            <w:right w:val="single" w:sz="4" w:space="0" w:color="943634"/>
          </w:tcBorders>
          <w:shd w:val="clear" w:color="auto" w:fill="auto"/>
          <w:tcMar>
            <w:left w:w="68" w:type="dxa"/>
          </w:tcMar>
        </w:tcPr>
        <w:p w14:paraId="49F93D05" w14:textId="77777777" w:rsidR="007E2376" w:rsidRDefault="007E2376">
          <w:pPr>
            <w:rPr>
              <w:rFonts w:ascii="Arial" w:hAnsi="Arial"/>
            </w:rPr>
          </w:pPr>
        </w:p>
      </w:tc>
    </w:tr>
  </w:tbl>
  <w:p w14:paraId="0C3BE794" w14:textId="77777777" w:rsidR="007E2376" w:rsidRDefault="007E2376">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1A6551"/>
    <w:multiLevelType w:val="hybridMultilevel"/>
    <w:tmpl w:val="B154531A"/>
    <w:lvl w:ilvl="0" w:tplc="0C0A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9A0AA5"/>
    <w:multiLevelType w:val="hybridMultilevel"/>
    <w:tmpl w:val="FD814F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8C3E89"/>
    <w:multiLevelType w:val="hybridMultilevel"/>
    <w:tmpl w:val="107CA644"/>
    <w:lvl w:ilvl="0" w:tplc="0C0A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19089E"/>
    <w:multiLevelType w:val="hybridMultilevel"/>
    <w:tmpl w:val="C7FCB3FE"/>
    <w:lvl w:ilvl="0" w:tplc="0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1D0676"/>
    <w:multiLevelType w:val="hybridMultilevel"/>
    <w:tmpl w:val="304C5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0CB2DEB"/>
    <w:multiLevelType w:val="hybridMultilevel"/>
    <w:tmpl w:val="387B882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B0661A"/>
    <w:multiLevelType w:val="hybridMultilevel"/>
    <w:tmpl w:val="3C2E10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FA1D28"/>
    <w:multiLevelType w:val="hybridMultilevel"/>
    <w:tmpl w:val="B1F46A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9EB2CDE"/>
    <w:multiLevelType w:val="hybridMultilevel"/>
    <w:tmpl w:val="BF46681E"/>
    <w:lvl w:ilvl="0" w:tplc="D0CCDFEA">
      <w:start w:val="5"/>
      <w:numFmt w:val="decimal"/>
      <w:lvlText w:val="%1."/>
      <w:lvlJc w:val="left"/>
      <w:pPr>
        <w:ind w:left="928"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9" w15:restartNumberingAfterBreak="0">
    <w:nsid w:val="0A4A5D53"/>
    <w:multiLevelType w:val="hybridMultilevel"/>
    <w:tmpl w:val="E99453F8"/>
    <w:lvl w:ilvl="0" w:tplc="0C0A0005">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42BF2"/>
    <w:multiLevelType w:val="hybridMultilevel"/>
    <w:tmpl w:val="13C4C452"/>
    <w:lvl w:ilvl="0" w:tplc="0C0A0005">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1" w15:restartNumberingAfterBreak="0">
    <w:nsid w:val="206E62DE"/>
    <w:multiLevelType w:val="hybridMultilevel"/>
    <w:tmpl w:val="3454C89A"/>
    <w:lvl w:ilvl="0" w:tplc="0A583A76">
      <w:start w:val="7"/>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 w15:restartNumberingAfterBreak="0">
    <w:nsid w:val="243F4F0E"/>
    <w:multiLevelType w:val="multilevel"/>
    <w:tmpl w:val="DBB8D77E"/>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0C424B"/>
    <w:multiLevelType w:val="multilevel"/>
    <w:tmpl w:val="ECC02A14"/>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60647EE"/>
    <w:multiLevelType w:val="hybridMultilevel"/>
    <w:tmpl w:val="7A80F640"/>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5" w15:restartNumberingAfterBreak="0">
    <w:nsid w:val="361F7478"/>
    <w:multiLevelType w:val="hybridMultilevel"/>
    <w:tmpl w:val="FEA24D40"/>
    <w:lvl w:ilvl="0" w:tplc="0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453EA2"/>
    <w:multiLevelType w:val="hybridMultilevel"/>
    <w:tmpl w:val="3EEEB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1245C6"/>
    <w:multiLevelType w:val="hybridMultilevel"/>
    <w:tmpl w:val="342CC612"/>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15:restartNumberingAfterBreak="0">
    <w:nsid w:val="39BB0AD0"/>
    <w:multiLevelType w:val="hybridMultilevel"/>
    <w:tmpl w:val="7A80F640"/>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9" w15:restartNumberingAfterBreak="0">
    <w:nsid w:val="39DF5318"/>
    <w:multiLevelType w:val="hybridMultilevel"/>
    <w:tmpl w:val="2B828806"/>
    <w:lvl w:ilvl="0" w:tplc="E2CC6834">
      <w:start w:val="4"/>
      <w:numFmt w:val="decimal"/>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0" w15:restartNumberingAfterBreak="0">
    <w:nsid w:val="3DB058E9"/>
    <w:multiLevelType w:val="hybridMultilevel"/>
    <w:tmpl w:val="7A80F640"/>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1" w15:restartNumberingAfterBreak="0">
    <w:nsid w:val="3F6D6FEB"/>
    <w:multiLevelType w:val="hybridMultilevel"/>
    <w:tmpl w:val="C7F0F6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1B78A8"/>
    <w:multiLevelType w:val="hybridMultilevel"/>
    <w:tmpl w:val="3F8069CA"/>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3" w15:restartNumberingAfterBreak="0">
    <w:nsid w:val="479307D8"/>
    <w:multiLevelType w:val="hybridMultilevel"/>
    <w:tmpl w:val="1A86DB1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B87F44"/>
    <w:multiLevelType w:val="hybridMultilevel"/>
    <w:tmpl w:val="4A88C7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DF5D81"/>
    <w:multiLevelType w:val="hybridMultilevel"/>
    <w:tmpl w:val="2A404764"/>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311904"/>
    <w:multiLevelType w:val="hybridMultilevel"/>
    <w:tmpl w:val="EBBAD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56334F"/>
    <w:multiLevelType w:val="hybridMultilevel"/>
    <w:tmpl w:val="B1F46A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DA09B2"/>
    <w:multiLevelType w:val="multilevel"/>
    <w:tmpl w:val="2B5E3B10"/>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17A25CB"/>
    <w:multiLevelType w:val="hybridMultilevel"/>
    <w:tmpl w:val="2620DD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21129D"/>
    <w:multiLevelType w:val="hybridMultilevel"/>
    <w:tmpl w:val="7FBE19CC"/>
    <w:lvl w:ilvl="0" w:tplc="02D649CC">
      <w:start w:val="1"/>
      <w:numFmt w:val="decimal"/>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1" w15:restartNumberingAfterBreak="0">
    <w:nsid w:val="7F524FFE"/>
    <w:multiLevelType w:val="hybridMultilevel"/>
    <w:tmpl w:val="F7EA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34525755">
    <w:abstractNumId w:val="13"/>
  </w:num>
  <w:num w:numId="2" w16cid:durableId="1504590078">
    <w:abstractNumId w:val="28"/>
  </w:num>
  <w:num w:numId="3" w16cid:durableId="841235568">
    <w:abstractNumId w:val="27"/>
  </w:num>
  <w:num w:numId="4" w16cid:durableId="2040622341">
    <w:abstractNumId w:val="9"/>
  </w:num>
  <w:num w:numId="5" w16cid:durableId="315258604">
    <w:abstractNumId w:val="7"/>
  </w:num>
  <w:num w:numId="6" w16cid:durableId="1518807360">
    <w:abstractNumId w:val="14"/>
  </w:num>
  <w:num w:numId="7" w16cid:durableId="1957180021">
    <w:abstractNumId w:val="20"/>
  </w:num>
  <w:num w:numId="8" w16cid:durableId="2364310">
    <w:abstractNumId w:val="10"/>
  </w:num>
  <w:num w:numId="9" w16cid:durableId="1160585263">
    <w:abstractNumId w:val="17"/>
  </w:num>
  <w:num w:numId="10" w16cid:durableId="1915578754">
    <w:abstractNumId w:val="23"/>
  </w:num>
  <w:num w:numId="11" w16cid:durableId="836920501">
    <w:abstractNumId w:val="29"/>
  </w:num>
  <w:num w:numId="12" w16cid:durableId="1483427989">
    <w:abstractNumId w:val="21"/>
  </w:num>
  <w:num w:numId="13" w16cid:durableId="453790678">
    <w:abstractNumId w:val="18"/>
  </w:num>
  <w:num w:numId="14" w16cid:durableId="804854718">
    <w:abstractNumId w:val="19"/>
  </w:num>
  <w:num w:numId="15" w16cid:durableId="1871718131">
    <w:abstractNumId w:val="8"/>
  </w:num>
  <w:num w:numId="16" w16cid:durableId="1376419545">
    <w:abstractNumId w:val="2"/>
  </w:num>
  <w:num w:numId="17" w16cid:durableId="399907475">
    <w:abstractNumId w:val="22"/>
  </w:num>
  <w:num w:numId="18" w16cid:durableId="467821572">
    <w:abstractNumId w:val="1"/>
  </w:num>
  <w:num w:numId="19" w16cid:durableId="1198853922">
    <w:abstractNumId w:val="5"/>
  </w:num>
  <w:num w:numId="20" w16cid:durableId="1177379181">
    <w:abstractNumId w:val="0"/>
  </w:num>
  <w:num w:numId="21" w16cid:durableId="782728328">
    <w:abstractNumId w:val="31"/>
  </w:num>
  <w:num w:numId="22" w16cid:durableId="1430924839">
    <w:abstractNumId w:val="3"/>
  </w:num>
  <w:num w:numId="23" w16cid:durableId="854228640">
    <w:abstractNumId w:val="15"/>
  </w:num>
  <w:num w:numId="24" w16cid:durableId="621233182">
    <w:abstractNumId w:val="4"/>
  </w:num>
  <w:num w:numId="25" w16cid:durableId="1626428726">
    <w:abstractNumId w:val="16"/>
  </w:num>
  <w:num w:numId="26" w16cid:durableId="1530292278">
    <w:abstractNumId w:val="24"/>
  </w:num>
  <w:num w:numId="27" w16cid:durableId="728302798">
    <w:abstractNumId w:val="11"/>
  </w:num>
  <w:num w:numId="28" w16cid:durableId="1577934625">
    <w:abstractNumId w:val="25"/>
  </w:num>
  <w:num w:numId="29" w16cid:durableId="1761101292">
    <w:abstractNumId w:val="26"/>
  </w:num>
  <w:num w:numId="30" w16cid:durableId="794911371">
    <w:abstractNumId w:val="12"/>
  </w:num>
  <w:num w:numId="31" w16cid:durableId="1821851121">
    <w:abstractNumId w:val="6"/>
  </w:num>
  <w:num w:numId="32" w16cid:durableId="12671510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08"/>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5F7B"/>
    <w:rsid w:val="000336BE"/>
    <w:rsid w:val="000F5F7B"/>
    <w:rsid w:val="000F70C8"/>
    <w:rsid w:val="00371661"/>
    <w:rsid w:val="0038601C"/>
    <w:rsid w:val="00423F36"/>
    <w:rsid w:val="00427CB7"/>
    <w:rsid w:val="0043361F"/>
    <w:rsid w:val="005E20DC"/>
    <w:rsid w:val="00603A64"/>
    <w:rsid w:val="0065720F"/>
    <w:rsid w:val="00732944"/>
    <w:rsid w:val="007E2376"/>
    <w:rsid w:val="007E74DF"/>
    <w:rsid w:val="00831917"/>
    <w:rsid w:val="00A341C0"/>
    <w:rsid w:val="00AB3E4B"/>
    <w:rsid w:val="00CC3F74"/>
    <w:rsid w:val="00CF4C09"/>
    <w:rsid w:val="00D6393E"/>
    <w:rsid w:val="00DD38B0"/>
    <w:rsid w:val="00E32F62"/>
    <w:rsid w:val="00EE53BE"/>
    <w:rsid w:val="00F41EB4"/>
    <w:rsid w:val="00F90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F0565DD"/>
  <w15:docId w15:val="{EFB093E9-1C1B-459A-B537-A113CAE5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F7B"/>
    <w:pPr>
      <w:spacing w:after="0" w:line="240" w:lineRule="auto"/>
    </w:pPr>
    <w:rPr>
      <w:rFonts w:ascii="Times New Roman" w:eastAsia="Times New Roman" w:hAnsi="Times New Roman" w:cs="Times New Roman"/>
      <w:color w:val="00000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F5F7B"/>
    <w:pPr>
      <w:jc w:val="center"/>
    </w:pPr>
    <w:rPr>
      <w:b/>
      <w:bCs/>
      <w:sz w:val="28"/>
      <w:u w:val="single"/>
    </w:rPr>
  </w:style>
  <w:style w:type="character" w:customStyle="1" w:styleId="TtuloCar">
    <w:name w:val="Título Car"/>
    <w:basedOn w:val="Fuentedeprrafopredeter"/>
    <w:link w:val="Ttulo"/>
    <w:rsid w:val="000F5F7B"/>
    <w:rPr>
      <w:rFonts w:ascii="Times New Roman" w:eastAsia="Times New Roman" w:hAnsi="Times New Roman" w:cs="Times New Roman"/>
      <w:b/>
      <w:bCs/>
      <w:color w:val="00000A"/>
      <w:sz w:val="28"/>
      <w:szCs w:val="24"/>
      <w:u w:val="single"/>
      <w:lang w:eastAsia="es-ES"/>
    </w:rPr>
  </w:style>
  <w:style w:type="paragraph" w:styleId="Subttulo">
    <w:name w:val="Subtitle"/>
    <w:basedOn w:val="Normal"/>
    <w:link w:val="SubttuloCar"/>
    <w:qFormat/>
    <w:rsid w:val="000F5F7B"/>
    <w:pPr>
      <w:jc w:val="center"/>
    </w:pPr>
    <w:rPr>
      <w:b/>
      <w:bCs/>
      <w:sz w:val="32"/>
      <w:u w:val="single"/>
    </w:rPr>
  </w:style>
  <w:style w:type="character" w:customStyle="1" w:styleId="SubttuloCar">
    <w:name w:val="Subtítulo Car"/>
    <w:basedOn w:val="Fuentedeprrafopredeter"/>
    <w:link w:val="Subttulo"/>
    <w:rsid w:val="000F5F7B"/>
    <w:rPr>
      <w:rFonts w:ascii="Times New Roman" w:eastAsia="Times New Roman" w:hAnsi="Times New Roman" w:cs="Times New Roman"/>
      <w:b/>
      <w:bCs/>
      <w:color w:val="00000A"/>
      <w:sz w:val="32"/>
      <w:szCs w:val="24"/>
      <w:u w:val="single"/>
      <w:lang w:eastAsia="es-ES"/>
    </w:rPr>
  </w:style>
  <w:style w:type="paragraph" w:customStyle="1" w:styleId="FrameContents">
    <w:name w:val="Frame Contents"/>
    <w:basedOn w:val="Normal"/>
    <w:qFormat/>
    <w:rsid w:val="000F5F7B"/>
  </w:style>
  <w:style w:type="paragraph" w:customStyle="1" w:styleId="Ttulo11">
    <w:name w:val="Título 11"/>
    <w:basedOn w:val="Normal"/>
    <w:next w:val="Normal"/>
    <w:qFormat/>
    <w:rsid w:val="00CF4C09"/>
    <w:pPr>
      <w:keepNext/>
      <w:outlineLvl w:val="0"/>
    </w:pPr>
    <w:rPr>
      <w:b/>
      <w:bCs/>
    </w:rPr>
  </w:style>
  <w:style w:type="character" w:styleId="Nmerodepgina">
    <w:name w:val="page number"/>
    <w:basedOn w:val="Fuentedeprrafopredeter"/>
    <w:uiPriority w:val="99"/>
    <w:qFormat/>
    <w:rsid w:val="00CF4C09"/>
  </w:style>
  <w:style w:type="character" w:customStyle="1" w:styleId="EncabezadoCar">
    <w:name w:val="Encabezado Car"/>
    <w:basedOn w:val="Fuentedeprrafopredeter"/>
    <w:link w:val="Encabezado1"/>
    <w:uiPriority w:val="99"/>
    <w:qFormat/>
    <w:rsid w:val="00CF4C09"/>
    <w:rPr>
      <w:sz w:val="24"/>
      <w:szCs w:val="24"/>
    </w:rPr>
  </w:style>
  <w:style w:type="character" w:customStyle="1" w:styleId="PiedepginaCar">
    <w:name w:val="Pie de página Car"/>
    <w:basedOn w:val="Fuentedeprrafopredeter"/>
    <w:link w:val="Piedepgina1"/>
    <w:uiPriority w:val="99"/>
    <w:qFormat/>
    <w:rsid w:val="00CF4C09"/>
    <w:rPr>
      <w:sz w:val="24"/>
      <w:szCs w:val="24"/>
    </w:rPr>
  </w:style>
  <w:style w:type="paragraph" w:styleId="Textoindependiente2">
    <w:name w:val="Body Text 2"/>
    <w:basedOn w:val="Normal"/>
    <w:link w:val="Textoindependiente2Car"/>
    <w:qFormat/>
    <w:rsid w:val="00CF4C09"/>
    <w:rPr>
      <w:b/>
      <w:bCs/>
    </w:rPr>
  </w:style>
  <w:style w:type="character" w:customStyle="1" w:styleId="Textoindependiente2Car">
    <w:name w:val="Texto independiente 2 Car"/>
    <w:basedOn w:val="Fuentedeprrafopredeter"/>
    <w:link w:val="Textoindependiente2"/>
    <w:rsid w:val="00CF4C09"/>
    <w:rPr>
      <w:rFonts w:ascii="Times New Roman" w:eastAsia="Times New Roman" w:hAnsi="Times New Roman" w:cs="Times New Roman"/>
      <w:b/>
      <w:bCs/>
      <w:color w:val="00000A"/>
      <w:sz w:val="24"/>
      <w:szCs w:val="24"/>
      <w:lang w:eastAsia="es-ES"/>
    </w:rPr>
  </w:style>
  <w:style w:type="paragraph" w:customStyle="1" w:styleId="Piedepgina1">
    <w:name w:val="Pie de página1"/>
    <w:basedOn w:val="Normal"/>
    <w:link w:val="PiedepginaCar"/>
    <w:uiPriority w:val="99"/>
    <w:rsid w:val="00CF4C09"/>
    <w:pPr>
      <w:tabs>
        <w:tab w:val="center" w:pos="4252"/>
        <w:tab w:val="right" w:pos="8504"/>
      </w:tabs>
    </w:pPr>
    <w:rPr>
      <w:rFonts w:asciiTheme="minorHAnsi" w:eastAsiaTheme="minorHAnsi" w:hAnsiTheme="minorHAnsi" w:cstheme="minorBidi"/>
      <w:color w:val="auto"/>
      <w:lang w:eastAsia="en-US"/>
    </w:rPr>
  </w:style>
  <w:style w:type="paragraph" w:customStyle="1" w:styleId="Encabezado1">
    <w:name w:val="Encabezado1"/>
    <w:basedOn w:val="Normal"/>
    <w:link w:val="EncabezadoCar"/>
    <w:unhideWhenUsed/>
    <w:rsid w:val="00CF4C09"/>
    <w:pPr>
      <w:tabs>
        <w:tab w:val="center" w:pos="4252"/>
        <w:tab w:val="right" w:pos="8504"/>
      </w:tabs>
    </w:pPr>
    <w:rPr>
      <w:rFonts w:asciiTheme="minorHAnsi" w:eastAsiaTheme="minorHAnsi" w:hAnsiTheme="minorHAnsi" w:cstheme="minorBidi"/>
      <w:color w:val="auto"/>
      <w:lang w:eastAsia="en-US"/>
    </w:rPr>
  </w:style>
  <w:style w:type="paragraph" w:styleId="Textodeglobo">
    <w:name w:val="Balloon Text"/>
    <w:basedOn w:val="Normal"/>
    <w:link w:val="TextodegloboCar"/>
    <w:uiPriority w:val="99"/>
    <w:semiHidden/>
    <w:unhideWhenUsed/>
    <w:rsid w:val="00CF4C09"/>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C09"/>
    <w:rPr>
      <w:rFonts w:ascii="Tahoma" w:eastAsia="Times New Roman" w:hAnsi="Tahoma" w:cs="Tahoma"/>
      <w:color w:val="00000A"/>
      <w:sz w:val="16"/>
      <w:szCs w:val="16"/>
      <w:lang w:eastAsia="es-ES"/>
    </w:rPr>
  </w:style>
  <w:style w:type="paragraph" w:styleId="Encabezado">
    <w:name w:val="header"/>
    <w:basedOn w:val="Normal"/>
    <w:link w:val="EncabezadoCar1"/>
    <w:uiPriority w:val="99"/>
    <w:unhideWhenUsed/>
    <w:rsid w:val="00CF4C09"/>
    <w:pPr>
      <w:tabs>
        <w:tab w:val="center" w:pos="4252"/>
        <w:tab w:val="right" w:pos="8504"/>
      </w:tabs>
    </w:pPr>
  </w:style>
  <w:style w:type="character" w:customStyle="1" w:styleId="EncabezadoCar1">
    <w:name w:val="Encabezado Car1"/>
    <w:basedOn w:val="Fuentedeprrafopredeter"/>
    <w:link w:val="Encabezado"/>
    <w:uiPriority w:val="99"/>
    <w:rsid w:val="00CF4C09"/>
    <w:rPr>
      <w:rFonts w:ascii="Times New Roman" w:eastAsia="Times New Roman" w:hAnsi="Times New Roman" w:cs="Times New Roman"/>
      <w:color w:val="00000A"/>
      <w:sz w:val="24"/>
      <w:szCs w:val="24"/>
      <w:lang w:eastAsia="es-ES"/>
    </w:rPr>
  </w:style>
  <w:style w:type="paragraph" w:styleId="Piedepgina">
    <w:name w:val="footer"/>
    <w:basedOn w:val="Normal"/>
    <w:link w:val="PiedepginaCar1"/>
    <w:uiPriority w:val="99"/>
    <w:unhideWhenUsed/>
    <w:rsid w:val="00CF4C09"/>
    <w:pPr>
      <w:tabs>
        <w:tab w:val="center" w:pos="4252"/>
        <w:tab w:val="right" w:pos="8504"/>
      </w:tabs>
    </w:pPr>
  </w:style>
  <w:style w:type="character" w:customStyle="1" w:styleId="PiedepginaCar1">
    <w:name w:val="Pie de página Car1"/>
    <w:basedOn w:val="Fuentedeprrafopredeter"/>
    <w:link w:val="Piedepgina"/>
    <w:uiPriority w:val="99"/>
    <w:rsid w:val="00CF4C09"/>
    <w:rPr>
      <w:rFonts w:ascii="Times New Roman" w:eastAsia="Times New Roman" w:hAnsi="Times New Roman" w:cs="Times New Roman"/>
      <w:color w:val="00000A"/>
      <w:sz w:val="24"/>
      <w:szCs w:val="24"/>
      <w:lang w:eastAsia="es-ES"/>
    </w:rPr>
  </w:style>
  <w:style w:type="paragraph" w:styleId="Textoindependiente">
    <w:name w:val="Body Text"/>
    <w:basedOn w:val="Normal"/>
    <w:link w:val="TextoindependienteCar"/>
    <w:uiPriority w:val="1"/>
    <w:unhideWhenUsed/>
    <w:qFormat/>
    <w:rsid w:val="007E2376"/>
    <w:pPr>
      <w:spacing w:after="120"/>
    </w:pPr>
  </w:style>
  <w:style w:type="character" w:customStyle="1" w:styleId="TextoindependienteCar">
    <w:name w:val="Texto independiente Car"/>
    <w:basedOn w:val="Fuentedeprrafopredeter"/>
    <w:link w:val="Textoindependiente"/>
    <w:uiPriority w:val="1"/>
    <w:rsid w:val="007E2376"/>
    <w:rPr>
      <w:rFonts w:ascii="Times New Roman" w:eastAsia="Times New Roman" w:hAnsi="Times New Roman" w:cs="Times New Roman"/>
      <w:color w:val="00000A"/>
      <w:sz w:val="24"/>
      <w:szCs w:val="24"/>
      <w:lang w:eastAsia="es-ES"/>
    </w:rPr>
  </w:style>
  <w:style w:type="numbering" w:customStyle="1" w:styleId="Sinlista1">
    <w:name w:val="Sin lista1"/>
    <w:next w:val="Sinlista"/>
    <w:uiPriority w:val="99"/>
    <w:semiHidden/>
    <w:unhideWhenUsed/>
    <w:rsid w:val="007E2376"/>
  </w:style>
  <w:style w:type="paragraph" w:customStyle="1" w:styleId="TableParagraph">
    <w:name w:val="Table Paragraph"/>
    <w:basedOn w:val="Normal"/>
    <w:uiPriority w:val="1"/>
    <w:qFormat/>
    <w:rsid w:val="007E2376"/>
    <w:pPr>
      <w:widowControl w:val="0"/>
      <w:autoSpaceDE w:val="0"/>
      <w:autoSpaceDN w:val="0"/>
      <w:adjustRightInd w:val="0"/>
    </w:pPr>
    <w:rPr>
      <w:color w:val="auto"/>
    </w:rPr>
  </w:style>
  <w:style w:type="paragraph" w:styleId="Prrafodelista">
    <w:name w:val="List Paragraph"/>
    <w:basedOn w:val="Normal"/>
    <w:uiPriority w:val="34"/>
    <w:qFormat/>
    <w:rsid w:val="007E2376"/>
    <w:pPr>
      <w:ind w:left="720"/>
      <w:contextualSpacing/>
    </w:pPr>
    <w:rPr>
      <w:color w:val="auto"/>
    </w:rPr>
  </w:style>
  <w:style w:type="table" w:styleId="Tablaconcuadrcula">
    <w:name w:val="Table Grid"/>
    <w:basedOn w:val="Tablanormal"/>
    <w:uiPriority w:val="59"/>
    <w:rsid w:val="007E2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2376"/>
    <w:pPr>
      <w:autoSpaceDE w:val="0"/>
      <w:autoSpaceDN w:val="0"/>
      <w:adjustRightInd w:val="0"/>
      <w:spacing w:after="0" w:line="240" w:lineRule="auto"/>
    </w:pPr>
    <w:rPr>
      <w:rFonts w:ascii="Georgia" w:hAnsi="Georgia" w:cs="Georgia"/>
      <w:color w:val="000000"/>
      <w:sz w:val="24"/>
      <w:szCs w:val="24"/>
    </w:rPr>
  </w:style>
  <w:style w:type="paragraph" w:customStyle="1" w:styleId="parrafo">
    <w:name w:val="parrafo"/>
    <w:basedOn w:val="Normal"/>
    <w:rsid w:val="0043361F"/>
    <w:pPr>
      <w:spacing w:before="100" w:beforeAutospacing="1" w:after="100" w:afterAutospacing="1"/>
    </w:pPr>
    <w:rPr>
      <w:color w:val="auto"/>
    </w:rPr>
  </w:style>
  <w:style w:type="paragraph" w:customStyle="1" w:styleId="centrocursiva">
    <w:name w:val="centro_cursiva"/>
    <w:basedOn w:val="Normal"/>
    <w:rsid w:val="00427CB7"/>
    <w:pPr>
      <w:spacing w:before="100" w:beforeAutospacing="1" w:after="100" w:afterAutospacing="1"/>
    </w:pPr>
    <w:rPr>
      <w:color w:val="auto"/>
    </w:rPr>
  </w:style>
  <w:style w:type="paragraph" w:customStyle="1" w:styleId="parrafo2">
    <w:name w:val="parrafo_2"/>
    <w:basedOn w:val="Normal"/>
    <w:rsid w:val="00427CB7"/>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2662-3C9E-4732-852F-B22E94FB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46298</Words>
  <Characters>254642</Characters>
  <Application>Microsoft Office Word</Application>
  <DocSecurity>0</DocSecurity>
  <Lines>2122</Lines>
  <Paragraphs>600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Javier Pena</cp:lastModifiedBy>
  <cp:revision>9</cp:revision>
  <dcterms:created xsi:type="dcterms:W3CDTF">2019-10-15T08:46:00Z</dcterms:created>
  <dcterms:modified xsi:type="dcterms:W3CDTF">2024-11-12T10:47:00Z</dcterms:modified>
</cp:coreProperties>
</file>